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diagrams/colors1.xml" ContentType="application/vnd.openxmlformats-officedocument.drawingml.diagramColors+xml"/>
  <Override PartName="/word/diagrams/layout1.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dgm="http://schemas.openxmlformats.org/drawingml/2006/diagram" mc:Ignorable="w14 w15 w16se wp14">
  <w:body>
    <w:tbl>
      <w:tblPr>
        <w:tblStyle w:val="Tablaconcuadrcula1"/>
        <w:tblW w:w="9356" w:type="dxa"/>
        <w:tblInd w:w="134" w:type="dxa"/>
        <w:tblLayout w:type="fixed"/>
        <w:tblCellMar>
          <w:left w:w="105" w:type="dxa"/>
          <w:right w:w="105" w:type="dxa"/>
        </w:tblCellMar>
        <w:tblLook w:val="04A0" w:firstRow="1" w:lastRow="0" w:firstColumn="1" w:lastColumn="0" w:noHBand="0" w:noVBand="1"/>
      </w:tblPr>
      <w:tblGrid>
        <w:gridCol w:w="2267"/>
        <w:gridCol w:w="7089"/>
      </w:tblGrid>
      <w:tr w:rsidR="00780B83" w:rsidTr="0651C862" w14:paraId="25DBB8CB" w14:textId="77777777">
        <w:trPr>
          <w:trHeight w:val="411"/>
        </w:trPr>
        <w:tc>
          <w:tcPr>
            <w:tcW w:w="2267" w:type="dxa"/>
            <w:vMerge w:val="restart"/>
            <w:tcBorders>
              <w:top w:val="single" w:color="000000" w:themeColor="text1" w:sz="6" w:space="0"/>
              <w:left w:val="single" w:color="000000" w:themeColor="text1" w:sz="6" w:space="0"/>
              <w:bottom w:val="single" w:color="000000" w:themeColor="text1" w:sz="6" w:space="0"/>
            </w:tcBorders>
            <w:tcMar/>
            <w:vAlign w:val="center"/>
          </w:tcPr>
          <w:p w:rsidR="00780B83" w:rsidP="00A642D4" w:rsidRDefault="00780B83" w14:paraId="61F74B26" w14:textId="77777777">
            <w:pPr>
              <w:rPr>
                <w:rFonts w:ascii="Times New Roman" w:hAnsi="Times New Roman" w:eastAsia="Times New Roman"/>
                <w:color w:val="000000" w:themeColor="text1"/>
              </w:rPr>
            </w:pPr>
            <w:bookmarkStart w:name="_Hlk211536628" w:id="0"/>
            <w:r w:rsidR="00780B83">
              <w:drawing>
                <wp:inline wp14:editId="3A2E4B18" wp14:anchorId="03E836BA">
                  <wp:extent cx="1145381" cy="621189"/>
                  <wp:effectExtent l="0" t="0" r="0" b="0"/>
                  <wp:docPr id="260823098" name="Imagen 96256069" descr="Logotipo, nombre de la empresa&#10;&#10;Descripción generada automáticamente"/>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xmlns:r="http://schemas.openxmlformats.org/officeDocument/2006/relationships" r:embed="rId9"/>
                          <a:stretch>
                            <a:fillRect/>
                          </a:stretch>
                        </pic:blipFill>
                        <pic:spPr bwMode="auto">
                          <a:xfrm rot="0">
                            <a:off x="0" y="0"/>
                            <a:ext cx="1145381" cy="621189"/>
                          </a:xfrm>
                          <a:prstGeom prst="rect">
                            <a:avLst/>
                          </a:prstGeom>
                        </pic:spPr>
                      </pic:pic>
                    </a:graphicData>
                  </a:graphic>
                </wp:inline>
              </w:drawing>
            </w:r>
          </w:p>
        </w:tc>
        <w:tc>
          <w:tcPr>
            <w:tcW w:w="7089" w:type="dxa"/>
            <w:tcBorders>
              <w:top w:val="single" w:color="000000" w:themeColor="text1" w:sz="6" w:space="0"/>
              <w:right w:val="single" w:color="000000" w:themeColor="text1" w:sz="6" w:space="0"/>
            </w:tcBorders>
            <w:tcMar/>
            <w:vAlign w:val="center"/>
          </w:tcPr>
          <w:p w:rsidR="00780B83" w:rsidP="00493976" w:rsidRDefault="00780B83" w14:paraId="670AD6B5" w14:textId="77777777">
            <w:pPr>
              <w:ind w:hanging="100"/>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780B83" w:rsidTr="0651C862" w14:paraId="61F394E3" w14:textId="77777777">
        <w:trPr>
          <w:trHeight w:val="553"/>
        </w:trPr>
        <w:tc>
          <w:tcPr>
            <w:tcW w:w="2267" w:type="dxa"/>
            <w:vMerge/>
            <w:tcBorders/>
            <w:tcMar/>
            <w:vAlign w:val="center"/>
          </w:tcPr>
          <w:p w:rsidR="00780B83" w:rsidP="00A642D4" w:rsidRDefault="00780B83" w14:paraId="794D11D1" w14:textId="77777777">
            <w:pPr>
              <w:rPr>
                <w:rFonts w:ascii="Calibri" w:hAnsi="Calibri" w:eastAsia="Calibri"/>
              </w:rPr>
            </w:pPr>
          </w:p>
        </w:tc>
        <w:tc>
          <w:tcPr>
            <w:tcW w:w="7089" w:type="dxa"/>
            <w:tcBorders>
              <w:right w:val="single" w:color="000000" w:themeColor="text1" w:sz="6" w:space="0"/>
            </w:tcBorders>
            <w:tcMar/>
            <w:vAlign w:val="center"/>
          </w:tcPr>
          <w:p w:rsidR="00780B83" w:rsidP="00B20344" w:rsidRDefault="00780B83" w14:paraId="1CB18978" w14:textId="5CEBF0A4">
            <w:pPr>
              <w:pStyle w:val="Textoindependiente"/>
              <w:spacing w:before="94"/>
              <w:ind w:left="432"/>
              <w:jc w:val="center"/>
              <w:rPr>
                <w:rFonts w:eastAsiaTheme="minorEastAsia"/>
                <w:color w:val="000000" w:themeColor="text1"/>
              </w:rPr>
            </w:pPr>
            <w:r>
              <w:rPr>
                <w:rFonts w:eastAsiaTheme="minorEastAsia"/>
                <w:color w:val="000000" w:themeColor="text1"/>
              </w:rPr>
              <w:t xml:space="preserve">C.F.G.M. </w:t>
            </w:r>
            <w:r w:rsidR="00B20344">
              <w:rPr>
                <w:rFonts w:eastAsiaTheme="minorEastAsia"/>
                <w:color w:val="000000" w:themeColor="text1"/>
              </w:rPr>
              <w:t>INSTALACIONES DE TELECOMUNICACIONES</w:t>
            </w:r>
          </w:p>
        </w:tc>
      </w:tr>
      <w:tr w:rsidR="00780B83" w:rsidTr="0651C862" w14:paraId="1A03C8C4" w14:textId="77777777">
        <w:trPr>
          <w:trHeight w:val="576"/>
        </w:trPr>
        <w:tc>
          <w:tcPr>
            <w:tcW w:w="2267" w:type="dxa"/>
            <w:vMerge/>
            <w:tcBorders/>
            <w:tcMar/>
            <w:vAlign w:val="center"/>
          </w:tcPr>
          <w:p w:rsidR="00780B83" w:rsidP="00A642D4" w:rsidRDefault="00780B83" w14:paraId="58A3AF91" w14:textId="77777777">
            <w:pPr>
              <w:rPr>
                <w:rFonts w:ascii="Calibri" w:hAnsi="Calibri" w:eastAsia="Calibri"/>
              </w:rPr>
            </w:pPr>
          </w:p>
        </w:tc>
        <w:tc>
          <w:tcPr>
            <w:tcW w:w="7089" w:type="dxa"/>
            <w:tcBorders>
              <w:bottom w:val="single" w:color="000000" w:themeColor="text1" w:sz="6" w:space="0"/>
              <w:right w:val="single" w:color="000000" w:themeColor="text1" w:sz="6" w:space="0"/>
            </w:tcBorders>
            <w:tcMar/>
            <w:vAlign w:val="center"/>
          </w:tcPr>
          <w:p w:rsidR="00780B83" w:rsidP="0651C862" w:rsidRDefault="00780B83" w14:noSpellErr="1" w14:paraId="6FEE17F8" w14:textId="461CEE41">
            <w:pPr>
              <w:ind w:left="284"/>
              <w:jc w:val="center"/>
              <w:rPr>
                <w:rFonts w:ascii="Arial Nova" w:hAnsi="Arial Nova" w:eastAsia="Arial Nova" w:cs="Arial Nova"/>
                <w:b w:val="1"/>
                <w:bCs w:val="1"/>
                <w:sz w:val="20"/>
                <w:szCs w:val="20"/>
              </w:rPr>
            </w:pPr>
            <w:r w:rsidRPr="0651C862" w:rsidR="00780B83">
              <w:rPr>
                <w:rFonts w:ascii="Arial Nova" w:hAnsi="Arial Nova" w:eastAsia="Arial Nova" w:cs="Arial Nova"/>
                <w:b w:val="1"/>
                <w:bCs w:val="1"/>
                <w:color w:val="000000" w:themeColor="text1" w:themeTint="FF" w:themeShade="FF"/>
                <w:sz w:val="20"/>
                <w:szCs w:val="20"/>
              </w:rPr>
              <w:t xml:space="preserve">PROGRAMACIÓN DE </w:t>
            </w:r>
            <w:r w:rsidRPr="0651C862" w:rsidR="619A623C">
              <w:rPr>
                <w:rFonts w:ascii="Arial Nova" w:hAnsi="Arial Nova" w:eastAsia="Arial Nova" w:cs="Arial Nova"/>
                <w:b w:val="1"/>
                <w:bCs w:val="1"/>
                <w:sz w:val="20"/>
                <w:szCs w:val="20"/>
              </w:rPr>
              <w:t>CIRCUITO CERRADO DE TELEVISIÓN Y SEGURIDAD ELECTRÓNICA</w:t>
            </w:r>
          </w:p>
          <w:p w:rsidR="00780B83" w:rsidP="0651C862" w:rsidRDefault="00780B83" w14:paraId="1A93251F" w14:textId="10B424CA">
            <w:pPr>
              <w:jc w:val="center"/>
              <w:rPr>
                <w:rFonts w:eastAsia="" w:eastAsiaTheme="minorEastAsia"/>
                <w:color w:val="000000" w:themeColor="text1"/>
              </w:rPr>
            </w:pPr>
          </w:p>
        </w:tc>
      </w:tr>
    </w:tbl>
    <w:p w:rsidR="00780B83" w:rsidRDefault="00780B83" w14:paraId="1E39CB04" w14:textId="77777777">
      <w:pPr>
        <w:pStyle w:val="Sinespaciado"/>
        <w:rPr>
          <w:kern w:val="2"/>
        </w:rPr>
      </w:pPr>
      <w:bookmarkStart w:name="_GoBack" w:id="1"/>
      <w:bookmarkEnd w:id="0"/>
      <w:bookmarkEnd w:id="1"/>
    </w:p>
    <w:p w:rsidR="00780B83" w:rsidRDefault="00780B83" w14:paraId="2A2E1AB1" w14:textId="77777777">
      <w:pPr>
        <w:pStyle w:val="Sinespaciado"/>
        <w:rPr>
          <w:kern w:val="2"/>
        </w:rPr>
      </w:pPr>
    </w:p>
    <w:p w:rsidR="00780B83" w:rsidRDefault="00780B83" w14:paraId="45C2C1A8" w14:textId="77777777">
      <w:pPr>
        <w:pStyle w:val="Sinespaciado"/>
        <w:rPr>
          <w:kern w:val="2"/>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780B83" w:rsidTr="00EE03E4" w14:paraId="753E89B1"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5B8C1D33" w14:textId="77777777">
            <w:pPr>
              <w:ind w:left="284"/>
              <w:rPr>
                <w:rFonts w:ascii="Arial" w:hAnsi="Arial" w:cs="Arial"/>
                <w:sz w:val="24"/>
                <w:szCs w:val="24"/>
              </w:rPr>
            </w:pPr>
            <w:r>
              <w:rPr>
                <w:rFonts w:ascii="Arial" w:hAnsi="Arial" w:cs="Arial"/>
                <w:sz w:val="24"/>
                <w:szCs w:val="24"/>
              </w:rPr>
              <w:t>DEPARTAMENTO: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780B83" w14:paraId="29491F32" w14:textId="77777777">
            <w:pPr>
              <w:ind w:left="284"/>
              <w:rPr>
                <w:rFonts w:ascii="Arial" w:hAnsi="Arial" w:cs="Arial"/>
                <w:sz w:val="28"/>
                <w:szCs w:val="28"/>
              </w:rPr>
            </w:pPr>
            <w:r>
              <w:rPr>
                <w:rFonts w:ascii="Arial" w:hAnsi="Arial" w:cs="Arial"/>
                <w:sz w:val="28"/>
                <w:szCs w:val="28"/>
              </w:rPr>
              <w:t>ELECTRICIDAD-ELECTRÓNICA</w:t>
            </w:r>
          </w:p>
        </w:tc>
      </w:tr>
      <w:tr w:rsidR="00780B83" w:rsidTr="00EE03E4" w14:paraId="5D788BBA"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7B3544E8" w14:textId="77777777">
            <w:pPr>
              <w:ind w:left="284"/>
              <w:rPr>
                <w:rFonts w:ascii="Arial" w:hAnsi="Arial" w:cs="Arial"/>
                <w:sz w:val="24"/>
                <w:szCs w:val="24"/>
              </w:rPr>
            </w:pPr>
            <w:r>
              <w:rPr>
                <w:rFonts w:ascii="Arial" w:hAnsi="Arial" w:cs="Arial"/>
                <w:sz w:val="24"/>
                <w:szCs w:val="24"/>
              </w:rPr>
              <w:t>GRADO CF:</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780B83" w14:paraId="45A170FE" w14:textId="77777777">
            <w:pPr>
              <w:ind w:left="284"/>
              <w:rPr>
                <w:rFonts w:ascii="Arial" w:hAnsi="Arial" w:cs="Arial"/>
                <w:sz w:val="28"/>
                <w:szCs w:val="28"/>
              </w:rPr>
            </w:pPr>
            <w:r>
              <w:rPr>
                <w:rFonts w:ascii="Arial" w:hAnsi="Arial" w:cs="Arial"/>
                <w:sz w:val="28"/>
                <w:szCs w:val="28"/>
              </w:rPr>
              <w:t>GRADO MEDIO</w:t>
            </w:r>
          </w:p>
        </w:tc>
      </w:tr>
      <w:tr w:rsidR="00780B83" w:rsidTr="00EE03E4" w14:paraId="4A99BF4F"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74953509" w14:textId="77777777">
            <w:pPr>
              <w:ind w:left="284"/>
              <w:rPr>
                <w:rFonts w:ascii="Arial" w:hAnsi="Arial" w:cs="Arial"/>
                <w:sz w:val="24"/>
                <w:szCs w:val="24"/>
              </w:rPr>
            </w:pPr>
            <w:r>
              <w:rPr>
                <w:rFonts w:ascii="Arial" w:hAnsi="Arial" w:cs="Arial"/>
                <w:sz w:val="24"/>
                <w:szCs w:val="24"/>
              </w:rPr>
              <w:t>CICLO FORMATIVO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DB584B" w14:paraId="1B208BA3" w14:textId="3FCE04ED">
            <w:pPr>
              <w:ind w:left="284"/>
              <w:rPr>
                <w:rFonts w:ascii="Arial" w:hAnsi="Arial" w:cs="Arial"/>
                <w:sz w:val="28"/>
                <w:szCs w:val="28"/>
              </w:rPr>
            </w:pPr>
            <w:r>
              <w:rPr>
                <w:rFonts w:ascii="Arial" w:hAnsi="Arial" w:cs="Arial"/>
                <w:sz w:val="28"/>
                <w:szCs w:val="28"/>
              </w:rPr>
              <w:t>INSTALACIONES DE TELECOMUNICACIONES</w:t>
            </w:r>
          </w:p>
        </w:tc>
      </w:tr>
      <w:tr w:rsidR="00780B83" w:rsidTr="00EE03E4" w14:paraId="2A9ED7A0"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074D2467" w14:textId="77777777">
            <w:pPr>
              <w:ind w:left="284"/>
              <w:rPr>
                <w:rFonts w:ascii="Arial" w:hAnsi="Arial" w:cs="Arial"/>
                <w:sz w:val="24"/>
                <w:szCs w:val="24"/>
              </w:rPr>
            </w:pPr>
            <w:r>
              <w:rPr>
                <w:rFonts w:ascii="Arial" w:hAnsi="Arial" w:cs="Arial"/>
                <w:sz w:val="24"/>
                <w:szCs w:val="24"/>
              </w:rPr>
              <w:t>MÓDULO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DB584B" w14:paraId="357A29B5" w14:textId="75535DCA">
            <w:pPr>
              <w:ind w:left="284"/>
              <w:rPr>
                <w:rFonts w:ascii="Arial" w:hAnsi="Arial" w:cs="Arial"/>
                <w:sz w:val="28"/>
                <w:szCs w:val="28"/>
              </w:rPr>
            </w:pPr>
            <w:r>
              <w:rPr>
                <w:rFonts w:ascii="Arial" w:hAnsi="Arial" w:cs="Arial"/>
                <w:b/>
                <w:bCs/>
                <w:sz w:val="28"/>
                <w:szCs w:val="28"/>
              </w:rPr>
              <w:t>CIRCUITO CERRADO DE TELEVISIÓN Y SEGURIDAD ELECTRÓNICA</w:t>
            </w:r>
          </w:p>
        </w:tc>
      </w:tr>
      <w:tr w:rsidR="00780B83" w:rsidTr="00EE03E4" w14:paraId="2DBD31B7"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2AC2EAEB" w14:textId="77777777">
            <w:pPr>
              <w:ind w:left="284"/>
              <w:rPr>
                <w:rFonts w:ascii="Arial" w:hAnsi="Arial" w:cs="Arial"/>
                <w:sz w:val="24"/>
                <w:szCs w:val="24"/>
              </w:rPr>
            </w:pPr>
            <w:r>
              <w:rPr>
                <w:rFonts w:ascii="Arial" w:hAnsi="Arial" w:cs="Arial"/>
                <w:sz w:val="24"/>
                <w:szCs w:val="24"/>
              </w:rPr>
              <w:t>CURSO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23255D" w14:paraId="12BB1264" w14:textId="5FB6DD5D">
            <w:pPr>
              <w:ind w:left="284"/>
              <w:rPr>
                <w:rFonts w:ascii="Arial" w:hAnsi="Arial" w:cs="Arial"/>
                <w:sz w:val="28"/>
                <w:szCs w:val="28"/>
              </w:rPr>
            </w:pPr>
            <w:r>
              <w:rPr>
                <w:rFonts w:ascii="Arial" w:hAnsi="Arial" w:cs="Arial"/>
                <w:sz w:val="28"/>
                <w:szCs w:val="28"/>
              </w:rPr>
              <w:t>2</w:t>
            </w:r>
            <w:r w:rsidR="00780B83">
              <w:rPr>
                <w:rFonts w:ascii="Arial" w:hAnsi="Arial" w:cs="Arial"/>
                <w:sz w:val="28"/>
                <w:szCs w:val="28"/>
              </w:rPr>
              <w:t>º</w:t>
            </w:r>
          </w:p>
        </w:tc>
      </w:tr>
      <w:tr w:rsidR="00780B83" w:rsidTr="00EE03E4" w14:paraId="78A076B9"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4E28F379" w14:textId="77777777">
            <w:pPr>
              <w:ind w:left="284"/>
              <w:rPr>
                <w:rFonts w:ascii="Arial" w:hAnsi="Arial" w:cs="Arial"/>
                <w:sz w:val="24"/>
                <w:szCs w:val="24"/>
              </w:rPr>
            </w:pPr>
            <w:r>
              <w:rPr>
                <w:rFonts w:ascii="Arial" w:hAnsi="Arial" w:cs="Arial"/>
                <w:sz w:val="24"/>
                <w:szCs w:val="24"/>
              </w:rPr>
              <w:t>HORAS</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23255D" w14:paraId="1411596D" w14:textId="4443A856">
            <w:pPr>
              <w:ind w:left="284"/>
              <w:rPr>
                <w:rFonts w:ascii="Arial" w:hAnsi="Arial" w:cs="Arial"/>
                <w:sz w:val="28"/>
                <w:szCs w:val="28"/>
              </w:rPr>
            </w:pPr>
            <w:r>
              <w:rPr>
                <w:rFonts w:ascii="Arial" w:hAnsi="Arial" w:cs="Arial"/>
                <w:sz w:val="28"/>
                <w:szCs w:val="28"/>
              </w:rPr>
              <w:t>231</w:t>
            </w:r>
            <w:r w:rsidR="00780B83">
              <w:rPr>
                <w:rFonts w:ascii="Arial" w:hAnsi="Arial" w:cs="Arial"/>
                <w:sz w:val="28"/>
                <w:szCs w:val="28"/>
              </w:rPr>
              <w:t xml:space="preserve"> horas</w:t>
            </w:r>
          </w:p>
        </w:tc>
      </w:tr>
      <w:tr w:rsidR="00780B83" w:rsidTr="00EE03E4" w14:paraId="258CDC8E" w14:textId="77777777">
        <w:trPr>
          <w:trHeight w:val="680"/>
        </w:trPr>
        <w:tc>
          <w:tcPr>
            <w:tcW w:w="258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3EF78607" w14:textId="77777777">
            <w:pPr>
              <w:ind w:left="284"/>
              <w:rPr>
                <w:rFonts w:ascii="Arial" w:hAnsi="Arial" w:cs="Arial"/>
                <w:sz w:val="24"/>
                <w:szCs w:val="24"/>
              </w:rPr>
            </w:pPr>
            <w:r>
              <w:rPr>
                <w:rFonts w:ascii="Arial" w:hAnsi="Arial" w:cs="Arial"/>
                <w:sz w:val="24"/>
                <w:szCs w:val="24"/>
              </w:rPr>
              <w:t>CÓDIGO</w:t>
            </w:r>
          </w:p>
        </w:tc>
        <w:tc>
          <w:tcPr>
            <w:tcW w:w="691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DB584B" w14:paraId="38DD86E5" w14:textId="43C16897">
            <w:pPr>
              <w:ind w:left="284"/>
              <w:rPr>
                <w:rFonts w:ascii="Arial" w:hAnsi="Arial" w:cs="Arial"/>
                <w:sz w:val="28"/>
                <w:szCs w:val="28"/>
              </w:rPr>
            </w:pPr>
            <w:r>
              <w:rPr>
                <w:rFonts w:ascii="Arial" w:hAnsi="Arial" w:cs="Arial"/>
                <w:sz w:val="28"/>
                <w:szCs w:val="28"/>
              </w:rPr>
              <w:t>0364</w:t>
            </w:r>
          </w:p>
        </w:tc>
      </w:tr>
    </w:tbl>
    <w:sdt>
      <w:sdtPr>
        <w:id w:val="-1295209448"/>
        <w:docPartObj>
          <w:docPartGallery w:val="Cover Pages"/>
          <w:docPartUnique/>
        </w:docPartObj>
      </w:sdtPr>
      <w:sdtEndPr/>
      <w:sdtContent>
        <w:p w:rsidR="00780B83" w:rsidP="000572BD" w:rsidRDefault="00780B83" w14:paraId="27F5F380" w14:textId="77777777">
          <w:pPr>
            <w:spacing w:line="276" w:lineRule="auto"/>
            <w:ind w:left="709" w:right="1057" w:firstLine="425"/>
            <w:jc w:val="center"/>
            <w:rPr>
              <w:b/>
              <w:color w:val="17365D"/>
              <w:sz w:val="44"/>
              <w:szCs w:val="44"/>
            </w:rPr>
          </w:pPr>
          <w:r>
            <w:rPr>
              <w:b/>
              <w:color w:val="17365D"/>
              <w:sz w:val="44"/>
              <w:szCs w:val="44"/>
            </w:rPr>
            <w:t>PROGRAMACIÓN   DIDÁCTICA DEL MÓDULO</w:t>
          </w:r>
        </w:p>
        <w:p w:rsidR="00780B83" w:rsidP="000572BD" w:rsidRDefault="00780B83" w14:paraId="218B4D05" w14:textId="77777777">
          <w:pPr>
            <w:rPr>
              <w:rFonts w:ascii="Arial" w:hAnsi="Arial" w:cs="Arial"/>
            </w:rPr>
          </w:pPr>
        </w:p>
        <w:tbl>
          <w:tblPr>
            <w:tblW w:w="9497" w:type="dxa"/>
            <w:tblInd w:w="137" w:type="dxa"/>
            <w:tblCellMar>
              <w:left w:w="10" w:type="dxa"/>
              <w:right w:w="10" w:type="dxa"/>
            </w:tblCellMar>
            <w:tblLook w:val="04A0" w:firstRow="1" w:lastRow="0" w:firstColumn="1" w:lastColumn="0" w:noHBand="0" w:noVBand="1"/>
          </w:tblPr>
          <w:tblGrid>
            <w:gridCol w:w="4252"/>
            <w:gridCol w:w="5245"/>
          </w:tblGrid>
          <w:tr w:rsidR="00780B83" w:rsidTr="0023255D" w14:paraId="66590A29" w14:textId="77777777">
            <w:tc>
              <w:tcPr>
                <w:tcW w:w="4252"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78167249" w14:textId="77777777">
                <w:pPr>
                  <w:rPr>
                    <w:rFonts w:ascii="Arial" w:hAnsi="Arial" w:cs="Arial"/>
                    <w:sz w:val="24"/>
                    <w:szCs w:val="24"/>
                  </w:rPr>
                </w:pPr>
                <w:r>
                  <w:rPr>
                    <w:rFonts w:ascii="Arial" w:hAnsi="Arial" w:cs="Arial"/>
                    <w:sz w:val="24"/>
                    <w:szCs w:val="24"/>
                  </w:rPr>
                  <w:t>Elaborada por:</w:t>
                </w:r>
              </w:p>
            </w:tc>
            <w:tc>
              <w:tcPr>
                <w:tcW w:w="5245"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AE1D9B" w:rsidRDefault="00780B83" w14:paraId="102B4093" w14:textId="77777777">
                <w:pPr>
                  <w:rPr>
                    <w:rFonts w:ascii="Arial" w:hAnsi="Arial" w:cs="Arial"/>
                    <w:sz w:val="24"/>
                    <w:szCs w:val="24"/>
                  </w:rPr>
                </w:pPr>
                <w:r>
                  <w:rPr>
                    <w:rFonts w:ascii="Arial" w:hAnsi="Arial" w:cs="Arial"/>
                    <w:sz w:val="24"/>
                    <w:szCs w:val="24"/>
                  </w:rPr>
                  <w:t>Revisada por el jefe de departamento</w:t>
                </w:r>
              </w:p>
            </w:tc>
          </w:tr>
          <w:tr w:rsidR="00780B83" w:rsidTr="0023255D" w14:paraId="4E2CD35C" w14:textId="77777777">
            <w:trPr>
              <w:trHeight w:val="567"/>
            </w:trPr>
            <w:tc>
              <w:tcPr>
                <w:tcW w:w="4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DB584B" w:rsidRDefault="0023255D" w14:paraId="00E7C108" w14:textId="4F958EF4">
                <w:pPr>
                  <w:jc w:val="both"/>
                  <w:rPr>
                    <w:rFonts w:ascii="Arial" w:hAnsi="Arial" w:cs="Arial"/>
                    <w:sz w:val="24"/>
                    <w:szCs w:val="24"/>
                  </w:rPr>
                </w:pPr>
                <w:r>
                  <w:rPr>
                    <w:rFonts w:ascii="Arial" w:hAnsi="Arial" w:cs="Arial"/>
                    <w:sz w:val="24"/>
                    <w:szCs w:val="24"/>
                  </w:rPr>
                  <w:t xml:space="preserve">Fernando Plaza </w:t>
                </w:r>
                <w:proofErr w:type="spellStart"/>
                <w:r>
                  <w:rPr>
                    <w:rFonts w:ascii="Arial" w:hAnsi="Arial" w:cs="Arial"/>
                    <w:sz w:val="24"/>
                    <w:szCs w:val="24"/>
                  </w:rPr>
                  <w:t>Plaza</w:t>
                </w:r>
                <w:proofErr w:type="spellEnd"/>
              </w:p>
            </w:tc>
            <w:tc>
              <w:tcPr>
                <w:tcW w:w="524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780B83" w14:paraId="55E5063A" w14:textId="77777777">
                <w:pPr>
                  <w:rPr>
                    <w:rFonts w:ascii="Arial" w:hAnsi="Arial" w:cs="Arial"/>
                    <w:sz w:val="24"/>
                    <w:szCs w:val="24"/>
                  </w:rPr>
                </w:pPr>
                <w:r>
                  <w:rPr>
                    <w:rFonts w:ascii="Arial" w:hAnsi="Arial" w:cs="Arial"/>
                    <w:sz w:val="24"/>
                    <w:szCs w:val="24"/>
                  </w:rPr>
                  <w:t>J. Felipe Pérez Caballero.</w:t>
                </w:r>
              </w:p>
            </w:tc>
          </w:tr>
          <w:tr w:rsidR="00780B83" w:rsidTr="0023255D" w14:paraId="15DDC100" w14:textId="77777777">
            <w:trPr>
              <w:trHeight w:val="567"/>
            </w:trPr>
            <w:tc>
              <w:tcPr>
                <w:tcW w:w="425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780B83" w14:paraId="28B55221" w14:textId="77777777">
                <w:pPr>
                  <w:rPr>
                    <w:rFonts w:ascii="Arial" w:hAnsi="Arial" w:cs="Arial"/>
                    <w:sz w:val="24"/>
                    <w:szCs w:val="24"/>
                  </w:rPr>
                </w:pPr>
                <w:r>
                  <w:rPr>
                    <w:rFonts w:ascii="Arial" w:hAnsi="Arial" w:cs="Arial"/>
                    <w:sz w:val="24"/>
                    <w:szCs w:val="24"/>
                  </w:rPr>
                  <w:t>Fecha: 15/10/2025</w:t>
                </w:r>
              </w:p>
            </w:tc>
            <w:tc>
              <w:tcPr>
                <w:tcW w:w="524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AE1D9B" w:rsidRDefault="00780B83" w14:paraId="4F1C906F" w14:textId="7777777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493" w:type="dxa"/>
            <w:tblCellMar>
              <w:left w:w="10" w:type="dxa"/>
              <w:right w:w="10" w:type="dxa"/>
            </w:tblCellMar>
            <w:tblLook w:val="04A0" w:firstRow="1" w:lastRow="0" w:firstColumn="1" w:lastColumn="0" w:noHBand="0" w:noVBand="1"/>
          </w:tblPr>
          <w:tblGrid>
            <w:gridCol w:w="1163"/>
            <w:gridCol w:w="8330"/>
          </w:tblGrid>
          <w:tr w:rsidR="00780B83" w:rsidTr="0023255D" w14:paraId="370F3A24" w14:textId="77777777">
            <w:trPr>
              <w:trHeight w:val="567"/>
            </w:trPr>
            <w:tc>
              <w:tcPr>
                <w:tcW w:w="9493" w:type="dxa"/>
                <w:gridSpan w:val="2"/>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EE03E4" w:rsidRDefault="00780B83" w14:paraId="7741EC32" w14:textId="77777777">
                <w:pPr>
                  <w:rPr>
                    <w:rFonts w:ascii="Arial" w:hAnsi="Arial" w:cs="Arial"/>
                  </w:rPr>
                </w:pPr>
                <w:r>
                  <w:rPr>
                    <w:rFonts w:ascii="Arial" w:hAnsi="Arial" w:cs="Arial"/>
                  </w:rPr>
                  <w:t>CONTROL DE CAMBIOS</w:t>
                </w:r>
              </w:p>
            </w:tc>
          </w:tr>
          <w:tr w:rsidR="00780B83" w:rsidTr="0023255D" w14:paraId="48A7DED4" w14:textId="77777777">
            <w:trPr>
              <w:trHeight w:val="567"/>
            </w:trPr>
            <w:tc>
              <w:tcPr>
                <w:tcW w:w="1163"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EE03E4" w:rsidRDefault="00780B83" w14:paraId="5E365A35" w14:textId="77777777">
                <w:pPr>
                  <w:rPr>
                    <w:rFonts w:ascii="Arial" w:hAnsi="Arial" w:cs="Arial"/>
                  </w:rPr>
                </w:pPr>
                <w:r>
                  <w:rPr>
                    <w:rFonts w:ascii="Arial" w:hAnsi="Arial" w:cs="Arial"/>
                  </w:rPr>
                  <w:t>FECHA</w:t>
                </w:r>
              </w:p>
            </w:tc>
            <w:tc>
              <w:tcPr>
                <w:tcW w:w="8330" w:type="dxa"/>
                <w:tcBorders>
                  <w:top w:val="single" w:color="000000" w:sz="4" w:space="0"/>
                  <w:left w:val="single" w:color="000000" w:sz="4" w:space="0"/>
                  <w:bottom w:val="single" w:color="000000" w:sz="4" w:space="0"/>
                  <w:right w:val="single" w:color="000000" w:sz="4" w:space="0"/>
                </w:tcBorders>
                <w:shd w:val="clear" w:color="auto" w:fill="E59EDC"/>
                <w:tcMar>
                  <w:top w:w="0" w:type="dxa"/>
                  <w:left w:w="108" w:type="dxa"/>
                  <w:bottom w:w="0" w:type="dxa"/>
                  <w:right w:w="108" w:type="dxa"/>
                </w:tcMar>
                <w:vAlign w:val="center"/>
              </w:tcPr>
              <w:p w:rsidR="00780B83" w:rsidP="00EE03E4" w:rsidRDefault="00780B83" w14:paraId="662F8901" w14:textId="77777777">
                <w:pPr>
                  <w:rPr>
                    <w:rFonts w:ascii="Arial" w:hAnsi="Arial" w:cs="Arial"/>
                  </w:rPr>
                </w:pPr>
                <w:r>
                  <w:rPr>
                    <w:rFonts w:ascii="Arial" w:hAnsi="Arial" w:cs="Arial"/>
                  </w:rPr>
                  <w:t>MODIFICACIÓN</w:t>
                </w:r>
              </w:p>
            </w:tc>
          </w:tr>
          <w:tr w:rsidR="00780B83" w:rsidTr="0023255D" w14:paraId="3553DB0A"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6B1C4155"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36033D4F" w14:textId="77777777">
                <w:pPr>
                  <w:rPr>
                    <w:rFonts w:ascii="Arial" w:hAnsi="Arial" w:cs="Arial"/>
                  </w:rPr>
                </w:pPr>
              </w:p>
            </w:tc>
          </w:tr>
          <w:tr w:rsidR="00780B83" w:rsidTr="0023255D" w14:paraId="69788F6C"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6D06D237"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39BB820A" w14:textId="77777777">
                <w:pPr>
                  <w:rPr>
                    <w:rFonts w:ascii="Arial" w:hAnsi="Arial" w:cs="Arial"/>
                  </w:rPr>
                </w:pPr>
              </w:p>
            </w:tc>
          </w:tr>
          <w:tr w:rsidR="00780B83" w:rsidTr="0023255D" w14:paraId="1F60BA04" w14:textId="77777777">
            <w:trPr>
              <w:trHeight w:val="397"/>
            </w:trPr>
            <w:tc>
              <w:tcPr>
                <w:tcW w:w="11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5123219D" w14:textId="77777777">
                <w:pPr>
                  <w:rPr>
                    <w:rFonts w:ascii="Arial" w:hAnsi="Arial" w:cs="Arial"/>
                  </w:rPr>
                </w:pPr>
              </w:p>
            </w:tc>
            <w:tc>
              <w:tcPr>
                <w:tcW w:w="833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780B83" w:rsidP="00EE03E4" w:rsidRDefault="00780B83" w14:paraId="4BCD55C8" w14:textId="77777777">
                <w:pPr>
                  <w:rPr>
                    <w:rFonts w:ascii="Arial" w:hAnsi="Arial" w:cs="Arial"/>
                  </w:rPr>
                </w:pPr>
              </w:p>
            </w:tc>
          </w:tr>
        </w:tbl>
        <w:p w:rsidR="00780B83" w:rsidP="000572BD" w:rsidRDefault="00780B83" w14:paraId="5CCCF58E" w14:textId="77777777">
          <w:pPr>
            <w:rPr>
              <w:rFonts w:ascii="Arial" w:hAnsi="Arial" w:cs="Arial"/>
            </w:rPr>
          </w:pPr>
        </w:p>
        <w:p w:rsidR="00780B83" w:rsidP="000572BD" w:rsidRDefault="006C12B3" w14:paraId="3DF53B14" w14:textId="77777777"/>
      </w:sdtContent>
    </w:sdt>
    <w:p w:rsidR="00E03468" w:rsidRDefault="00E03468" w14:paraId="3F37C9B2" w14:textId="3DAFA97A">
      <w:pPr>
        <w:pStyle w:val="Sinespaciado"/>
        <w:rPr>
          <w:rFonts w:ascii="Arial" w:hAnsi="Arial" w:cs="Arial"/>
          <w:kern w:val="2"/>
        </w:rPr>
      </w:pPr>
    </w:p>
    <w:p w:rsidR="00780B83" w:rsidRDefault="00780B83" w14:paraId="464A3ADA" w14:textId="2DF3BFF3">
      <w:pPr>
        <w:pStyle w:val="Sinespaciado"/>
        <w:rPr>
          <w:rFonts w:ascii="Arial" w:hAnsi="Arial" w:cs="Arial"/>
          <w:kern w:val="2"/>
        </w:rPr>
      </w:pPr>
    </w:p>
    <w:bookmarkStart w:name="_Toc211791026" w:displacedByCustomXml="next" w:id="2"/>
    <w:sdt>
      <w:sdtPr>
        <w:id w:val="-1576737130"/>
        <w:docPartObj>
          <w:docPartGallery w:val="Table of Contents"/>
          <w:docPartUnique/>
        </w:docPartObj>
        <w:rPr>
          <w:rFonts w:ascii="Calibri" w:hAnsi="Calibri" w:eastAsia="Calibri" w:cs="Times New Roman" w:asciiTheme="minorAscii" w:hAnsiTheme="minorAscii" w:eastAsiaTheme="minorAscii"/>
          <w:b w:val="0"/>
          <w:bCs w:val="0"/>
          <w:color w:val="auto"/>
          <w:lang w:eastAsia="es-ES"/>
        </w:rPr>
      </w:sdtPr>
      <w:sdtEndPr>
        <w:rPr>
          <w:rFonts w:ascii="Calibri" w:hAnsi="Calibri" w:eastAsia="" w:cs="Times New Roman" w:asciiTheme="minorAscii" w:hAnsiTheme="minorAscii" w:eastAsiaTheme="minorEastAsia"/>
          <w:b w:val="0"/>
          <w:bCs w:val="0"/>
          <w:color w:val="auto"/>
          <w:lang w:eastAsia="es-ES"/>
        </w:rPr>
      </w:sdtEndPr>
      <w:sdtContent>
        <w:p w:rsidRPr="00232F28" w:rsidR="005C41BD" w:rsidP="00232F28" w:rsidRDefault="005C41BD" w14:paraId="2F6676A4" w14:textId="3B1B762B">
          <w:pPr>
            <w:pStyle w:val="Ttulo1"/>
          </w:pPr>
          <w:r w:rsidRPr="00232F28">
            <w:t>Índice.</w:t>
          </w:r>
          <w:bookmarkEnd w:id="2"/>
        </w:p>
        <w:p w:rsidR="00780B83" w:rsidRDefault="005C41BD" w14:paraId="030EBE39" w14:textId="0A7EDAD2">
          <w:pPr>
            <w:pStyle w:val="TDC1"/>
            <w:rPr>
              <w:rFonts w:cstheme="minorBidi"/>
              <w:noProof/>
            </w:rPr>
          </w:pPr>
          <w:r w:rsidRPr="00232F28">
            <w:rPr>
              <w:rFonts w:ascii="Arial" w:hAnsi="Arial" w:cs="Arial"/>
            </w:rPr>
            <w:fldChar w:fldCharType="begin"/>
          </w:r>
          <w:r w:rsidRPr="00232F28">
            <w:rPr>
              <w:rFonts w:ascii="Arial" w:hAnsi="Arial" w:cs="Arial"/>
            </w:rPr>
            <w:instrText xml:space="preserve"> TOC \o "1-3" \h \z \u </w:instrText>
          </w:r>
          <w:r w:rsidRPr="00232F28">
            <w:rPr>
              <w:rFonts w:ascii="Arial" w:hAnsi="Arial" w:cs="Arial"/>
            </w:rPr>
            <w:fldChar w:fldCharType="separate"/>
          </w:r>
          <w:hyperlink w:history="1" w:anchor="_Toc211791026">
            <w:r w:rsidRPr="00E860CB" w:rsidR="00780B83">
              <w:rPr>
                <w:rStyle w:val="Hipervnculo"/>
                <w:noProof/>
              </w:rPr>
              <w:t>0.</w:t>
            </w:r>
            <w:r w:rsidR="00780B83">
              <w:rPr>
                <w:rFonts w:cstheme="minorBidi"/>
                <w:noProof/>
              </w:rPr>
              <w:tab/>
            </w:r>
            <w:r w:rsidRPr="00E860CB" w:rsidR="00780B83">
              <w:rPr>
                <w:rStyle w:val="Hipervnculo"/>
                <w:noProof/>
              </w:rPr>
              <w:t>Índice.</w:t>
            </w:r>
            <w:r w:rsidR="00780B83">
              <w:rPr>
                <w:noProof/>
                <w:webHidden/>
              </w:rPr>
              <w:tab/>
            </w:r>
            <w:r w:rsidR="00780B83">
              <w:rPr>
                <w:noProof/>
                <w:webHidden/>
              </w:rPr>
              <w:fldChar w:fldCharType="begin"/>
            </w:r>
            <w:r w:rsidR="00780B83">
              <w:rPr>
                <w:noProof/>
                <w:webHidden/>
              </w:rPr>
              <w:instrText xml:space="preserve"> PAGEREF _Toc211791026 \h </w:instrText>
            </w:r>
            <w:r w:rsidR="00780B83">
              <w:rPr>
                <w:noProof/>
                <w:webHidden/>
              </w:rPr>
            </w:r>
            <w:r w:rsidR="00780B83">
              <w:rPr>
                <w:noProof/>
                <w:webHidden/>
              </w:rPr>
              <w:fldChar w:fldCharType="separate"/>
            </w:r>
            <w:r w:rsidR="00E03881">
              <w:rPr>
                <w:noProof/>
                <w:webHidden/>
              </w:rPr>
              <w:t>i</w:t>
            </w:r>
            <w:r w:rsidR="00780B83">
              <w:rPr>
                <w:noProof/>
                <w:webHidden/>
              </w:rPr>
              <w:fldChar w:fldCharType="end"/>
            </w:r>
          </w:hyperlink>
        </w:p>
        <w:p w:rsidR="00780B83" w:rsidRDefault="006C12B3" w14:paraId="67A44B60" w14:textId="2FD084FD">
          <w:pPr>
            <w:pStyle w:val="TDC1"/>
            <w:rPr>
              <w:rFonts w:cstheme="minorBidi"/>
              <w:noProof/>
            </w:rPr>
          </w:pPr>
          <w:hyperlink w:history="1" w:anchor="_Toc211791027">
            <w:r w:rsidRPr="00E860CB" w:rsidR="00780B83">
              <w:rPr>
                <w:rStyle w:val="Hipervnculo"/>
                <w:noProof/>
              </w:rPr>
              <w:t>1.</w:t>
            </w:r>
            <w:r w:rsidR="00780B83">
              <w:rPr>
                <w:rFonts w:cstheme="minorBidi"/>
                <w:noProof/>
              </w:rPr>
              <w:tab/>
            </w:r>
            <w:r w:rsidRPr="00E860CB" w:rsidR="00780B83">
              <w:rPr>
                <w:rStyle w:val="Hipervnculo"/>
                <w:noProof/>
              </w:rPr>
              <w:t>Introducción.</w:t>
            </w:r>
            <w:r w:rsidR="00780B83">
              <w:rPr>
                <w:noProof/>
                <w:webHidden/>
              </w:rPr>
              <w:tab/>
            </w:r>
            <w:r w:rsidR="00780B83">
              <w:rPr>
                <w:noProof/>
                <w:webHidden/>
              </w:rPr>
              <w:fldChar w:fldCharType="begin"/>
            </w:r>
            <w:r w:rsidR="00780B83">
              <w:rPr>
                <w:noProof/>
                <w:webHidden/>
              </w:rPr>
              <w:instrText xml:space="preserve"> PAGEREF _Toc211791027 \h </w:instrText>
            </w:r>
            <w:r w:rsidR="00780B83">
              <w:rPr>
                <w:noProof/>
                <w:webHidden/>
              </w:rPr>
            </w:r>
            <w:r w:rsidR="00780B83">
              <w:rPr>
                <w:noProof/>
                <w:webHidden/>
              </w:rPr>
              <w:fldChar w:fldCharType="separate"/>
            </w:r>
            <w:r w:rsidR="00E03881">
              <w:rPr>
                <w:noProof/>
                <w:webHidden/>
              </w:rPr>
              <w:t>1</w:t>
            </w:r>
            <w:r w:rsidR="00780B83">
              <w:rPr>
                <w:noProof/>
                <w:webHidden/>
              </w:rPr>
              <w:fldChar w:fldCharType="end"/>
            </w:r>
          </w:hyperlink>
        </w:p>
        <w:p w:rsidR="00780B83" w:rsidRDefault="006C12B3" w14:paraId="24EC8FD5" w14:textId="7CA9DE93">
          <w:pPr>
            <w:pStyle w:val="TDC1"/>
            <w:rPr>
              <w:rFonts w:cstheme="minorBidi"/>
              <w:noProof/>
            </w:rPr>
          </w:pPr>
          <w:hyperlink w:history="1" w:anchor="_Toc211791028">
            <w:r w:rsidRPr="00E860CB" w:rsidR="00780B83">
              <w:rPr>
                <w:rStyle w:val="Hipervnculo"/>
                <w:noProof/>
              </w:rPr>
              <w:t>2.</w:t>
            </w:r>
            <w:r w:rsidR="00780B83">
              <w:rPr>
                <w:rFonts w:cstheme="minorBidi"/>
                <w:noProof/>
              </w:rPr>
              <w:tab/>
            </w:r>
            <w:r w:rsidRPr="00E860CB" w:rsidR="00780B83">
              <w:rPr>
                <w:rStyle w:val="Hipervnculo"/>
                <w:noProof/>
              </w:rPr>
              <w:t>Remisión de apartados a la programación del ciclo en instalaciones de telecomunicaciones.</w:t>
            </w:r>
            <w:r w:rsidR="00780B83">
              <w:rPr>
                <w:noProof/>
                <w:webHidden/>
              </w:rPr>
              <w:tab/>
            </w:r>
            <w:r w:rsidR="00780B83">
              <w:rPr>
                <w:noProof/>
                <w:webHidden/>
              </w:rPr>
              <w:fldChar w:fldCharType="begin"/>
            </w:r>
            <w:r w:rsidR="00780B83">
              <w:rPr>
                <w:noProof/>
                <w:webHidden/>
              </w:rPr>
              <w:instrText xml:space="preserve"> PAGEREF _Toc211791028 \h </w:instrText>
            </w:r>
            <w:r w:rsidR="00780B83">
              <w:rPr>
                <w:noProof/>
                <w:webHidden/>
              </w:rPr>
            </w:r>
            <w:r w:rsidR="00780B83">
              <w:rPr>
                <w:noProof/>
                <w:webHidden/>
              </w:rPr>
              <w:fldChar w:fldCharType="separate"/>
            </w:r>
            <w:r w:rsidR="00E03881">
              <w:rPr>
                <w:noProof/>
                <w:webHidden/>
              </w:rPr>
              <w:t>1</w:t>
            </w:r>
            <w:r w:rsidR="00780B83">
              <w:rPr>
                <w:noProof/>
                <w:webHidden/>
              </w:rPr>
              <w:fldChar w:fldCharType="end"/>
            </w:r>
          </w:hyperlink>
        </w:p>
        <w:p w:rsidR="00780B83" w:rsidRDefault="006C12B3" w14:paraId="2256A377" w14:textId="16AB5F5E">
          <w:pPr>
            <w:pStyle w:val="TDC1"/>
            <w:rPr>
              <w:rFonts w:cstheme="minorBidi"/>
              <w:noProof/>
            </w:rPr>
          </w:pPr>
          <w:hyperlink w:history="1" w:anchor="_Toc211791029">
            <w:r w:rsidRPr="00E860CB" w:rsidR="00780B83">
              <w:rPr>
                <w:rStyle w:val="Hipervnculo"/>
                <w:noProof/>
              </w:rPr>
              <w:t>3.</w:t>
            </w:r>
            <w:r w:rsidR="00780B83">
              <w:rPr>
                <w:rFonts w:cstheme="minorBidi"/>
                <w:noProof/>
              </w:rPr>
              <w:tab/>
            </w:r>
            <w:r w:rsidRPr="00E860CB" w:rsidR="00780B83">
              <w:rPr>
                <w:rStyle w:val="Hipervnculo"/>
                <w:noProof/>
              </w:rPr>
              <w:t>Objetivos.</w:t>
            </w:r>
            <w:r w:rsidR="00780B83">
              <w:rPr>
                <w:noProof/>
                <w:webHidden/>
              </w:rPr>
              <w:tab/>
            </w:r>
            <w:r w:rsidR="00780B83">
              <w:rPr>
                <w:noProof/>
                <w:webHidden/>
              </w:rPr>
              <w:fldChar w:fldCharType="begin"/>
            </w:r>
            <w:r w:rsidR="00780B83">
              <w:rPr>
                <w:noProof/>
                <w:webHidden/>
              </w:rPr>
              <w:instrText xml:space="preserve"> PAGEREF _Toc211791029 \h </w:instrText>
            </w:r>
            <w:r w:rsidR="00780B83">
              <w:rPr>
                <w:noProof/>
                <w:webHidden/>
              </w:rPr>
            </w:r>
            <w:r w:rsidR="00780B83">
              <w:rPr>
                <w:noProof/>
                <w:webHidden/>
              </w:rPr>
              <w:fldChar w:fldCharType="separate"/>
            </w:r>
            <w:r w:rsidR="00E03881">
              <w:rPr>
                <w:noProof/>
                <w:webHidden/>
              </w:rPr>
              <w:t>2</w:t>
            </w:r>
            <w:r w:rsidR="00780B83">
              <w:rPr>
                <w:noProof/>
                <w:webHidden/>
              </w:rPr>
              <w:fldChar w:fldCharType="end"/>
            </w:r>
          </w:hyperlink>
        </w:p>
        <w:p w:rsidR="00780B83" w:rsidRDefault="006C12B3" w14:paraId="70C9D1D6" w14:textId="22F2EA71">
          <w:pPr>
            <w:pStyle w:val="TDC2"/>
            <w:rPr>
              <w:rFonts w:cstheme="minorBidi"/>
              <w:noProof/>
            </w:rPr>
          </w:pPr>
          <w:hyperlink w:history="1" w:anchor="_Toc211791030">
            <w:r w:rsidRPr="00E860CB" w:rsidR="00780B83">
              <w:rPr>
                <w:rStyle w:val="Hipervnculo"/>
                <w:noProof/>
              </w:rPr>
              <w:t>3.1.</w:t>
            </w:r>
            <w:r w:rsidR="00780B83">
              <w:rPr>
                <w:rFonts w:cstheme="minorBidi"/>
                <w:noProof/>
              </w:rPr>
              <w:tab/>
            </w:r>
            <w:r w:rsidRPr="00E860CB" w:rsidR="00780B83">
              <w:rPr>
                <w:rStyle w:val="Hipervnculo"/>
                <w:noProof/>
              </w:rPr>
              <w:t>Objetivos generales a alcanzar con la formación del módulo</w:t>
            </w:r>
            <w:r w:rsidR="00780B83">
              <w:rPr>
                <w:noProof/>
                <w:webHidden/>
              </w:rPr>
              <w:tab/>
            </w:r>
            <w:r w:rsidR="00780B83">
              <w:rPr>
                <w:noProof/>
                <w:webHidden/>
              </w:rPr>
              <w:fldChar w:fldCharType="begin"/>
            </w:r>
            <w:r w:rsidR="00780B83">
              <w:rPr>
                <w:noProof/>
                <w:webHidden/>
              </w:rPr>
              <w:instrText xml:space="preserve"> PAGEREF _Toc211791030 \h </w:instrText>
            </w:r>
            <w:r w:rsidR="00780B83">
              <w:rPr>
                <w:noProof/>
                <w:webHidden/>
              </w:rPr>
            </w:r>
            <w:r w:rsidR="00780B83">
              <w:rPr>
                <w:noProof/>
                <w:webHidden/>
              </w:rPr>
              <w:fldChar w:fldCharType="separate"/>
            </w:r>
            <w:r w:rsidR="00E03881">
              <w:rPr>
                <w:noProof/>
                <w:webHidden/>
              </w:rPr>
              <w:t>2</w:t>
            </w:r>
            <w:r w:rsidR="00780B83">
              <w:rPr>
                <w:noProof/>
                <w:webHidden/>
              </w:rPr>
              <w:fldChar w:fldCharType="end"/>
            </w:r>
          </w:hyperlink>
        </w:p>
        <w:p w:rsidR="00780B83" w:rsidRDefault="006C12B3" w14:paraId="0983F522" w14:textId="3BE4D8C1">
          <w:pPr>
            <w:pStyle w:val="TDC2"/>
            <w:rPr>
              <w:rFonts w:cstheme="minorBidi"/>
              <w:noProof/>
            </w:rPr>
          </w:pPr>
          <w:hyperlink w:history="1" w:anchor="_Toc211791031">
            <w:r w:rsidRPr="00E860CB" w:rsidR="00780B83">
              <w:rPr>
                <w:rStyle w:val="Hipervnculo"/>
                <w:noProof/>
              </w:rPr>
              <w:t>3.2.</w:t>
            </w:r>
            <w:r w:rsidR="00780B83">
              <w:rPr>
                <w:rFonts w:cstheme="minorBidi"/>
                <w:noProof/>
              </w:rPr>
              <w:tab/>
            </w:r>
            <w:r w:rsidRPr="00E860CB" w:rsidR="00780B83">
              <w:rPr>
                <w:rStyle w:val="Hipervnculo"/>
                <w:noProof/>
              </w:rPr>
              <w:t>Resultados de Aprendizaje del Módulo Profesional.</w:t>
            </w:r>
            <w:r w:rsidR="00780B83">
              <w:rPr>
                <w:noProof/>
                <w:webHidden/>
              </w:rPr>
              <w:tab/>
            </w:r>
            <w:r w:rsidR="00780B83">
              <w:rPr>
                <w:noProof/>
                <w:webHidden/>
              </w:rPr>
              <w:fldChar w:fldCharType="begin"/>
            </w:r>
            <w:r w:rsidR="00780B83">
              <w:rPr>
                <w:noProof/>
                <w:webHidden/>
              </w:rPr>
              <w:instrText xml:space="preserve"> PAGEREF _Toc211791031 \h </w:instrText>
            </w:r>
            <w:r w:rsidR="00780B83">
              <w:rPr>
                <w:noProof/>
                <w:webHidden/>
              </w:rPr>
            </w:r>
            <w:r w:rsidR="00780B83">
              <w:rPr>
                <w:noProof/>
                <w:webHidden/>
              </w:rPr>
              <w:fldChar w:fldCharType="separate"/>
            </w:r>
            <w:r w:rsidR="00E03881">
              <w:rPr>
                <w:noProof/>
                <w:webHidden/>
              </w:rPr>
              <w:t>2</w:t>
            </w:r>
            <w:r w:rsidR="00780B83">
              <w:rPr>
                <w:noProof/>
                <w:webHidden/>
              </w:rPr>
              <w:fldChar w:fldCharType="end"/>
            </w:r>
          </w:hyperlink>
        </w:p>
        <w:p w:rsidR="00780B83" w:rsidRDefault="006C12B3" w14:paraId="265FCC88" w14:textId="4D93B8E4">
          <w:pPr>
            <w:pStyle w:val="TDC2"/>
            <w:rPr>
              <w:rFonts w:cstheme="minorBidi"/>
              <w:noProof/>
            </w:rPr>
          </w:pPr>
          <w:hyperlink w:history="1" w:anchor="_Toc211791032">
            <w:r w:rsidRPr="00E860CB" w:rsidR="00780B83">
              <w:rPr>
                <w:rStyle w:val="Hipervnculo"/>
                <w:noProof/>
              </w:rPr>
              <w:t>3.3.</w:t>
            </w:r>
            <w:r w:rsidR="00780B83">
              <w:rPr>
                <w:rFonts w:cstheme="minorBidi"/>
                <w:noProof/>
              </w:rPr>
              <w:tab/>
            </w:r>
            <w:r w:rsidRPr="00E860CB" w:rsidR="00780B83">
              <w:rPr>
                <w:rStyle w:val="Hipervnculo"/>
                <w:noProof/>
              </w:rPr>
              <w:t>Objetivos didácticos de módulo profesional.</w:t>
            </w:r>
            <w:r w:rsidR="00780B83">
              <w:rPr>
                <w:noProof/>
                <w:webHidden/>
              </w:rPr>
              <w:tab/>
            </w:r>
            <w:r w:rsidR="00780B83">
              <w:rPr>
                <w:noProof/>
                <w:webHidden/>
              </w:rPr>
              <w:fldChar w:fldCharType="begin"/>
            </w:r>
            <w:r w:rsidR="00780B83">
              <w:rPr>
                <w:noProof/>
                <w:webHidden/>
              </w:rPr>
              <w:instrText xml:space="preserve"> PAGEREF _Toc211791032 \h </w:instrText>
            </w:r>
            <w:r w:rsidR="00780B83">
              <w:rPr>
                <w:noProof/>
                <w:webHidden/>
              </w:rPr>
            </w:r>
            <w:r w:rsidR="00780B83">
              <w:rPr>
                <w:noProof/>
                <w:webHidden/>
              </w:rPr>
              <w:fldChar w:fldCharType="separate"/>
            </w:r>
            <w:r w:rsidR="00E03881">
              <w:rPr>
                <w:noProof/>
                <w:webHidden/>
              </w:rPr>
              <w:t>3</w:t>
            </w:r>
            <w:r w:rsidR="00780B83">
              <w:rPr>
                <w:noProof/>
                <w:webHidden/>
              </w:rPr>
              <w:fldChar w:fldCharType="end"/>
            </w:r>
          </w:hyperlink>
        </w:p>
        <w:p w:rsidR="00780B83" w:rsidRDefault="006C12B3" w14:paraId="44363334" w14:textId="37302C13">
          <w:pPr>
            <w:pStyle w:val="TDC1"/>
            <w:rPr>
              <w:rFonts w:cstheme="minorBidi"/>
              <w:noProof/>
            </w:rPr>
          </w:pPr>
          <w:hyperlink w:history="1" w:anchor="_Toc211791033">
            <w:r w:rsidRPr="00E860CB" w:rsidR="00780B83">
              <w:rPr>
                <w:rStyle w:val="Hipervnculo"/>
                <w:noProof/>
              </w:rPr>
              <w:t>4.</w:t>
            </w:r>
            <w:r w:rsidR="00780B83">
              <w:rPr>
                <w:rFonts w:cstheme="minorBidi"/>
                <w:noProof/>
              </w:rPr>
              <w:tab/>
            </w:r>
            <w:r w:rsidRPr="00E860CB" w:rsidR="00780B83">
              <w:rPr>
                <w:rStyle w:val="Hipervnculo"/>
                <w:noProof/>
              </w:rPr>
              <w:t>Unidades de competencia y cualificaciones profesionales.</w:t>
            </w:r>
            <w:r w:rsidR="00780B83">
              <w:rPr>
                <w:noProof/>
                <w:webHidden/>
              </w:rPr>
              <w:tab/>
            </w:r>
            <w:r w:rsidR="00780B83">
              <w:rPr>
                <w:noProof/>
                <w:webHidden/>
              </w:rPr>
              <w:fldChar w:fldCharType="begin"/>
            </w:r>
            <w:r w:rsidR="00780B83">
              <w:rPr>
                <w:noProof/>
                <w:webHidden/>
              </w:rPr>
              <w:instrText xml:space="preserve"> PAGEREF _Toc211791033 \h </w:instrText>
            </w:r>
            <w:r w:rsidR="00780B83">
              <w:rPr>
                <w:noProof/>
                <w:webHidden/>
              </w:rPr>
            </w:r>
            <w:r w:rsidR="00780B83">
              <w:rPr>
                <w:noProof/>
                <w:webHidden/>
              </w:rPr>
              <w:fldChar w:fldCharType="separate"/>
            </w:r>
            <w:r w:rsidR="00E03881">
              <w:rPr>
                <w:noProof/>
                <w:webHidden/>
              </w:rPr>
              <w:t>3</w:t>
            </w:r>
            <w:r w:rsidR="00780B83">
              <w:rPr>
                <w:noProof/>
                <w:webHidden/>
              </w:rPr>
              <w:fldChar w:fldCharType="end"/>
            </w:r>
          </w:hyperlink>
        </w:p>
        <w:p w:rsidR="00780B83" w:rsidRDefault="006C12B3" w14:paraId="6E573BC3" w14:textId="7F270EB7">
          <w:pPr>
            <w:pStyle w:val="TDC1"/>
            <w:rPr>
              <w:rFonts w:cstheme="minorBidi"/>
              <w:noProof/>
            </w:rPr>
          </w:pPr>
          <w:hyperlink w:history="1" w:anchor="_Toc211791034">
            <w:r w:rsidRPr="00E860CB" w:rsidR="00780B83">
              <w:rPr>
                <w:rStyle w:val="Hipervnculo"/>
                <w:noProof/>
              </w:rPr>
              <w:t>5.</w:t>
            </w:r>
            <w:r w:rsidR="00780B83">
              <w:rPr>
                <w:rFonts w:cstheme="minorBidi"/>
                <w:noProof/>
              </w:rPr>
              <w:tab/>
            </w:r>
            <w:r w:rsidRPr="00E860CB" w:rsidR="00780B83">
              <w:rPr>
                <w:rStyle w:val="Hipervnculo"/>
                <w:noProof/>
              </w:rPr>
              <w:t>Competencias.</w:t>
            </w:r>
            <w:r w:rsidR="00780B83">
              <w:rPr>
                <w:noProof/>
                <w:webHidden/>
              </w:rPr>
              <w:tab/>
            </w:r>
            <w:r w:rsidR="00780B83">
              <w:rPr>
                <w:noProof/>
                <w:webHidden/>
              </w:rPr>
              <w:fldChar w:fldCharType="begin"/>
            </w:r>
            <w:r w:rsidR="00780B83">
              <w:rPr>
                <w:noProof/>
                <w:webHidden/>
              </w:rPr>
              <w:instrText xml:space="preserve"> PAGEREF _Toc211791034 \h </w:instrText>
            </w:r>
            <w:r w:rsidR="00780B83">
              <w:rPr>
                <w:noProof/>
                <w:webHidden/>
              </w:rPr>
            </w:r>
            <w:r w:rsidR="00780B83">
              <w:rPr>
                <w:noProof/>
                <w:webHidden/>
              </w:rPr>
              <w:fldChar w:fldCharType="separate"/>
            </w:r>
            <w:r w:rsidR="00E03881">
              <w:rPr>
                <w:noProof/>
                <w:webHidden/>
              </w:rPr>
              <w:t>4</w:t>
            </w:r>
            <w:r w:rsidR="00780B83">
              <w:rPr>
                <w:noProof/>
                <w:webHidden/>
              </w:rPr>
              <w:fldChar w:fldCharType="end"/>
            </w:r>
          </w:hyperlink>
        </w:p>
        <w:p w:rsidR="00780B83" w:rsidRDefault="006C12B3" w14:paraId="239C9AEF" w14:textId="1631A180">
          <w:pPr>
            <w:pStyle w:val="TDC2"/>
            <w:rPr>
              <w:rFonts w:cstheme="minorBidi"/>
              <w:noProof/>
            </w:rPr>
          </w:pPr>
          <w:hyperlink w:history="1" w:anchor="_Toc211791035">
            <w:r w:rsidRPr="00E860CB" w:rsidR="00780B83">
              <w:rPr>
                <w:rStyle w:val="Hipervnculo"/>
                <w:noProof/>
              </w:rPr>
              <w:t>5.1.</w:t>
            </w:r>
            <w:r w:rsidR="00780B83">
              <w:rPr>
                <w:rFonts w:cstheme="minorBidi"/>
                <w:noProof/>
              </w:rPr>
              <w:tab/>
            </w:r>
            <w:r w:rsidRPr="00E860CB" w:rsidR="00780B83">
              <w:rPr>
                <w:rStyle w:val="Hipervnculo"/>
                <w:noProof/>
              </w:rPr>
              <w:t>Contribución del módulo a la competencia general del Ciclo Formativo.</w:t>
            </w:r>
            <w:r w:rsidR="00780B83">
              <w:rPr>
                <w:noProof/>
                <w:webHidden/>
              </w:rPr>
              <w:tab/>
            </w:r>
            <w:r w:rsidR="00780B83">
              <w:rPr>
                <w:noProof/>
                <w:webHidden/>
              </w:rPr>
              <w:fldChar w:fldCharType="begin"/>
            </w:r>
            <w:r w:rsidR="00780B83">
              <w:rPr>
                <w:noProof/>
                <w:webHidden/>
              </w:rPr>
              <w:instrText xml:space="preserve"> PAGEREF _Toc211791035 \h </w:instrText>
            </w:r>
            <w:r w:rsidR="00780B83">
              <w:rPr>
                <w:noProof/>
                <w:webHidden/>
              </w:rPr>
            </w:r>
            <w:r w:rsidR="00780B83">
              <w:rPr>
                <w:noProof/>
                <w:webHidden/>
              </w:rPr>
              <w:fldChar w:fldCharType="separate"/>
            </w:r>
            <w:r w:rsidR="00E03881">
              <w:rPr>
                <w:noProof/>
                <w:webHidden/>
              </w:rPr>
              <w:t>4</w:t>
            </w:r>
            <w:r w:rsidR="00780B83">
              <w:rPr>
                <w:noProof/>
                <w:webHidden/>
              </w:rPr>
              <w:fldChar w:fldCharType="end"/>
            </w:r>
          </w:hyperlink>
        </w:p>
        <w:p w:rsidR="00780B83" w:rsidRDefault="006C12B3" w14:paraId="49F0764D" w14:textId="604696E6">
          <w:pPr>
            <w:pStyle w:val="TDC2"/>
            <w:rPr>
              <w:rFonts w:cstheme="minorBidi"/>
              <w:noProof/>
            </w:rPr>
          </w:pPr>
          <w:hyperlink w:history="1" w:anchor="_Toc211791036">
            <w:r w:rsidRPr="00E860CB" w:rsidR="00780B83">
              <w:rPr>
                <w:rStyle w:val="Hipervnculo"/>
                <w:noProof/>
              </w:rPr>
              <w:t>5.2.</w:t>
            </w:r>
            <w:r w:rsidR="00780B83">
              <w:rPr>
                <w:rFonts w:cstheme="minorBidi"/>
                <w:noProof/>
              </w:rPr>
              <w:tab/>
            </w:r>
            <w:r w:rsidRPr="00E860CB" w:rsidR="00780B83">
              <w:rPr>
                <w:rStyle w:val="Hipervnculo"/>
                <w:noProof/>
              </w:rPr>
              <w:t>Contribución del módulo a las Competencias Profesionales, Personales y Sociales.</w:t>
            </w:r>
            <w:r w:rsidR="00780B83">
              <w:rPr>
                <w:noProof/>
                <w:webHidden/>
              </w:rPr>
              <w:tab/>
            </w:r>
            <w:r w:rsidR="00780B83">
              <w:rPr>
                <w:noProof/>
                <w:webHidden/>
              </w:rPr>
              <w:fldChar w:fldCharType="begin"/>
            </w:r>
            <w:r w:rsidR="00780B83">
              <w:rPr>
                <w:noProof/>
                <w:webHidden/>
              </w:rPr>
              <w:instrText xml:space="preserve"> PAGEREF _Toc211791036 \h </w:instrText>
            </w:r>
            <w:r w:rsidR="00780B83">
              <w:rPr>
                <w:noProof/>
                <w:webHidden/>
              </w:rPr>
            </w:r>
            <w:r w:rsidR="00780B83">
              <w:rPr>
                <w:noProof/>
                <w:webHidden/>
              </w:rPr>
              <w:fldChar w:fldCharType="separate"/>
            </w:r>
            <w:r w:rsidR="00E03881">
              <w:rPr>
                <w:noProof/>
                <w:webHidden/>
              </w:rPr>
              <w:t>4</w:t>
            </w:r>
            <w:r w:rsidR="00780B83">
              <w:rPr>
                <w:noProof/>
                <w:webHidden/>
              </w:rPr>
              <w:fldChar w:fldCharType="end"/>
            </w:r>
          </w:hyperlink>
        </w:p>
        <w:p w:rsidR="00780B83" w:rsidRDefault="006C12B3" w14:paraId="28F739A5" w14:textId="1F51094E">
          <w:pPr>
            <w:pStyle w:val="TDC2"/>
            <w:rPr>
              <w:rFonts w:cstheme="minorBidi"/>
              <w:noProof/>
            </w:rPr>
          </w:pPr>
          <w:hyperlink w:history="1" w:anchor="_Toc211791037">
            <w:r w:rsidRPr="00E860CB" w:rsidR="00780B83">
              <w:rPr>
                <w:rStyle w:val="Hipervnculo"/>
                <w:noProof/>
              </w:rPr>
              <w:t>5.3.</w:t>
            </w:r>
            <w:r w:rsidR="00780B83">
              <w:rPr>
                <w:rFonts w:cstheme="minorBidi"/>
                <w:noProof/>
              </w:rPr>
              <w:tab/>
            </w:r>
            <w:r w:rsidRPr="00E860CB" w:rsidR="00780B83">
              <w:rPr>
                <w:rStyle w:val="Hipervnculo"/>
                <w:noProof/>
              </w:rPr>
              <w:t>Las actividades profesionales asociadas a esta función se aplican en:</w:t>
            </w:r>
            <w:r w:rsidR="00780B83">
              <w:rPr>
                <w:noProof/>
                <w:webHidden/>
              </w:rPr>
              <w:tab/>
            </w:r>
            <w:r w:rsidR="00780B83">
              <w:rPr>
                <w:noProof/>
                <w:webHidden/>
              </w:rPr>
              <w:fldChar w:fldCharType="begin"/>
            </w:r>
            <w:r w:rsidR="00780B83">
              <w:rPr>
                <w:noProof/>
                <w:webHidden/>
              </w:rPr>
              <w:instrText xml:space="preserve"> PAGEREF _Toc211791037 \h </w:instrText>
            </w:r>
            <w:r w:rsidR="00780B83">
              <w:rPr>
                <w:noProof/>
                <w:webHidden/>
              </w:rPr>
            </w:r>
            <w:r w:rsidR="00780B83">
              <w:rPr>
                <w:noProof/>
                <w:webHidden/>
              </w:rPr>
              <w:fldChar w:fldCharType="separate"/>
            </w:r>
            <w:r w:rsidR="00E03881">
              <w:rPr>
                <w:noProof/>
                <w:webHidden/>
              </w:rPr>
              <w:t>6</w:t>
            </w:r>
            <w:r w:rsidR="00780B83">
              <w:rPr>
                <w:noProof/>
                <w:webHidden/>
              </w:rPr>
              <w:fldChar w:fldCharType="end"/>
            </w:r>
          </w:hyperlink>
        </w:p>
        <w:p w:rsidR="00780B83" w:rsidRDefault="006C12B3" w14:paraId="2F6B4855" w14:textId="36717D88">
          <w:pPr>
            <w:pStyle w:val="TDC2"/>
            <w:rPr>
              <w:rFonts w:cstheme="minorBidi"/>
              <w:noProof/>
            </w:rPr>
          </w:pPr>
          <w:hyperlink w:history="1" w:anchor="_Toc211791038">
            <w:r w:rsidRPr="00E860CB" w:rsidR="00780B83">
              <w:rPr>
                <w:rStyle w:val="Hipervnculo"/>
                <w:noProof/>
              </w:rPr>
              <w:t>5.4.</w:t>
            </w:r>
            <w:r w:rsidR="00780B83">
              <w:rPr>
                <w:rFonts w:cstheme="minorBidi"/>
                <w:noProof/>
              </w:rPr>
              <w:tab/>
            </w:r>
            <w:r w:rsidRPr="00E860CB" w:rsidR="00780B83">
              <w:rPr>
                <w:rStyle w:val="Hipervnculo"/>
                <w:noProof/>
              </w:rPr>
              <w:t>La formación del módulo contribuye a alcanzar las competencias profesionales personales y sociales</w:t>
            </w:r>
            <w:r w:rsidR="00780B83">
              <w:rPr>
                <w:noProof/>
                <w:webHidden/>
              </w:rPr>
              <w:tab/>
            </w:r>
            <w:r w:rsidR="00780B83">
              <w:rPr>
                <w:noProof/>
                <w:webHidden/>
              </w:rPr>
              <w:fldChar w:fldCharType="begin"/>
            </w:r>
            <w:r w:rsidR="00780B83">
              <w:rPr>
                <w:noProof/>
                <w:webHidden/>
              </w:rPr>
              <w:instrText xml:space="preserve"> PAGEREF _Toc211791038 \h </w:instrText>
            </w:r>
            <w:r w:rsidR="00780B83">
              <w:rPr>
                <w:noProof/>
                <w:webHidden/>
              </w:rPr>
            </w:r>
            <w:r w:rsidR="00780B83">
              <w:rPr>
                <w:noProof/>
                <w:webHidden/>
              </w:rPr>
              <w:fldChar w:fldCharType="separate"/>
            </w:r>
            <w:r w:rsidR="00E03881">
              <w:rPr>
                <w:noProof/>
                <w:webHidden/>
              </w:rPr>
              <w:t>6</w:t>
            </w:r>
            <w:r w:rsidR="00780B83">
              <w:rPr>
                <w:noProof/>
                <w:webHidden/>
              </w:rPr>
              <w:fldChar w:fldCharType="end"/>
            </w:r>
          </w:hyperlink>
        </w:p>
        <w:p w:rsidR="00780B83" w:rsidRDefault="006C12B3" w14:paraId="41C2B31B" w14:textId="305D4CEB">
          <w:pPr>
            <w:pStyle w:val="TDC1"/>
            <w:rPr>
              <w:rFonts w:cstheme="minorBidi"/>
              <w:noProof/>
            </w:rPr>
          </w:pPr>
          <w:hyperlink w:history="1" w:anchor="_Toc211791039">
            <w:r w:rsidRPr="00E860CB" w:rsidR="00780B83">
              <w:rPr>
                <w:rStyle w:val="Hipervnculo"/>
                <w:noProof/>
              </w:rPr>
              <w:t>6.</w:t>
            </w:r>
            <w:r w:rsidR="00780B83">
              <w:rPr>
                <w:rFonts w:cstheme="minorBidi"/>
                <w:noProof/>
              </w:rPr>
              <w:tab/>
            </w:r>
            <w:r w:rsidRPr="00E860CB" w:rsidR="00780B83">
              <w:rPr>
                <w:rStyle w:val="Hipervnculo"/>
                <w:noProof/>
              </w:rPr>
              <w:t>Contenidos.</w:t>
            </w:r>
            <w:r w:rsidR="00780B83">
              <w:rPr>
                <w:noProof/>
                <w:webHidden/>
              </w:rPr>
              <w:tab/>
            </w:r>
            <w:r w:rsidR="00780B83">
              <w:rPr>
                <w:noProof/>
                <w:webHidden/>
              </w:rPr>
              <w:fldChar w:fldCharType="begin"/>
            </w:r>
            <w:r w:rsidR="00780B83">
              <w:rPr>
                <w:noProof/>
                <w:webHidden/>
              </w:rPr>
              <w:instrText xml:space="preserve"> PAGEREF _Toc211791039 \h </w:instrText>
            </w:r>
            <w:r w:rsidR="00780B83">
              <w:rPr>
                <w:noProof/>
                <w:webHidden/>
              </w:rPr>
            </w:r>
            <w:r w:rsidR="00780B83">
              <w:rPr>
                <w:noProof/>
                <w:webHidden/>
              </w:rPr>
              <w:fldChar w:fldCharType="separate"/>
            </w:r>
            <w:r w:rsidR="00E03881">
              <w:rPr>
                <w:noProof/>
                <w:webHidden/>
              </w:rPr>
              <w:t>6</w:t>
            </w:r>
            <w:r w:rsidR="00780B83">
              <w:rPr>
                <w:noProof/>
                <w:webHidden/>
              </w:rPr>
              <w:fldChar w:fldCharType="end"/>
            </w:r>
          </w:hyperlink>
        </w:p>
        <w:p w:rsidR="00780B83" w:rsidRDefault="006C12B3" w14:paraId="655DDE8F" w14:textId="27EA3648">
          <w:pPr>
            <w:pStyle w:val="TDC2"/>
            <w:rPr>
              <w:rFonts w:cstheme="minorBidi"/>
              <w:noProof/>
            </w:rPr>
          </w:pPr>
          <w:hyperlink w:history="1" w:anchor="_Toc211791040">
            <w:r w:rsidRPr="00E860CB" w:rsidR="00780B83">
              <w:rPr>
                <w:rStyle w:val="Hipervnculo"/>
                <w:noProof/>
              </w:rPr>
              <w:t>6.1.</w:t>
            </w:r>
            <w:r w:rsidR="00780B83">
              <w:rPr>
                <w:rFonts w:cstheme="minorBidi"/>
                <w:noProof/>
              </w:rPr>
              <w:tab/>
            </w:r>
            <w:r w:rsidRPr="00E860CB" w:rsidR="00780B83">
              <w:rPr>
                <w:rStyle w:val="Hipervnculo"/>
                <w:noProof/>
              </w:rPr>
              <w:t>Contenidos básicos.</w:t>
            </w:r>
            <w:r w:rsidR="00780B83">
              <w:rPr>
                <w:noProof/>
                <w:webHidden/>
              </w:rPr>
              <w:tab/>
            </w:r>
            <w:r w:rsidR="00780B83">
              <w:rPr>
                <w:noProof/>
                <w:webHidden/>
              </w:rPr>
              <w:fldChar w:fldCharType="begin"/>
            </w:r>
            <w:r w:rsidR="00780B83">
              <w:rPr>
                <w:noProof/>
                <w:webHidden/>
              </w:rPr>
              <w:instrText xml:space="preserve"> PAGEREF _Toc211791040 \h </w:instrText>
            </w:r>
            <w:r w:rsidR="00780B83">
              <w:rPr>
                <w:noProof/>
                <w:webHidden/>
              </w:rPr>
            </w:r>
            <w:r w:rsidR="00780B83">
              <w:rPr>
                <w:noProof/>
                <w:webHidden/>
              </w:rPr>
              <w:fldChar w:fldCharType="separate"/>
            </w:r>
            <w:r w:rsidR="00E03881">
              <w:rPr>
                <w:noProof/>
                <w:webHidden/>
              </w:rPr>
              <w:t>6</w:t>
            </w:r>
            <w:r w:rsidR="00780B83">
              <w:rPr>
                <w:noProof/>
                <w:webHidden/>
              </w:rPr>
              <w:fldChar w:fldCharType="end"/>
            </w:r>
          </w:hyperlink>
        </w:p>
        <w:p w:rsidR="00780B83" w:rsidRDefault="006C12B3" w14:paraId="5D30064A" w14:textId="7AFADC24">
          <w:pPr>
            <w:pStyle w:val="TDC2"/>
            <w:rPr>
              <w:rFonts w:cstheme="minorBidi"/>
              <w:noProof/>
            </w:rPr>
          </w:pPr>
          <w:hyperlink w:history="1" w:anchor="_Toc211791041">
            <w:r w:rsidRPr="00E860CB" w:rsidR="00780B83">
              <w:rPr>
                <w:rStyle w:val="Hipervnculo"/>
                <w:noProof/>
              </w:rPr>
              <w:t>6.2.</w:t>
            </w:r>
            <w:r w:rsidR="00780B83">
              <w:rPr>
                <w:rFonts w:cstheme="minorBidi"/>
                <w:noProof/>
              </w:rPr>
              <w:tab/>
            </w:r>
            <w:r w:rsidRPr="00E860CB" w:rsidR="00780B83">
              <w:rPr>
                <w:rStyle w:val="Hipervnculo"/>
                <w:noProof/>
              </w:rPr>
              <w:t>Contenidos de carácter transversal.</w:t>
            </w:r>
            <w:r w:rsidR="00780B83">
              <w:rPr>
                <w:noProof/>
                <w:webHidden/>
              </w:rPr>
              <w:tab/>
            </w:r>
            <w:r w:rsidR="00780B83">
              <w:rPr>
                <w:noProof/>
                <w:webHidden/>
              </w:rPr>
              <w:fldChar w:fldCharType="begin"/>
            </w:r>
            <w:r w:rsidR="00780B83">
              <w:rPr>
                <w:noProof/>
                <w:webHidden/>
              </w:rPr>
              <w:instrText xml:space="preserve"> PAGEREF _Toc211791041 \h </w:instrText>
            </w:r>
            <w:r w:rsidR="00780B83">
              <w:rPr>
                <w:noProof/>
                <w:webHidden/>
              </w:rPr>
            </w:r>
            <w:r w:rsidR="00780B83">
              <w:rPr>
                <w:noProof/>
                <w:webHidden/>
              </w:rPr>
              <w:fldChar w:fldCharType="separate"/>
            </w:r>
            <w:r w:rsidR="00E03881">
              <w:rPr>
                <w:noProof/>
                <w:webHidden/>
              </w:rPr>
              <w:t>8</w:t>
            </w:r>
            <w:r w:rsidR="00780B83">
              <w:rPr>
                <w:noProof/>
                <w:webHidden/>
              </w:rPr>
              <w:fldChar w:fldCharType="end"/>
            </w:r>
          </w:hyperlink>
        </w:p>
        <w:p w:rsidR="00780B83" w:rsidRDefault="006C12B3" w14:paraId="166E25C5" w14:textId="107AE7B0">
          <w:pPr>
            <w:pStyle w:val="TDC2"/>
            <w:rPr>
              <w:rFonts w:cstheme="minorBidi"/>
              <w:noProof/>
            </w:rPr>
          </w:pPr>
          <w:hyperlink w:history="1" w:anchor="_Toc211791042">
            <w:r w:rsidRPr="00E860CB" w:rsidR="00780B83">
              <w:rPr>
                <w:rStyle w:val="Hipervnculo"/>
                <w:noProof/>
              </w:rPr>
              <w:t>6.3.</w:t>
            </w:r>
            <w:r w:rsidR="00780B83">
              <w:rPr>
                <w:rFonts w:cstheme="minorBidi"/>
                <w:noProof/>
              </w:rPr>
              <w:tab/>
            </w:r>
            <w:r w:rsidRPr="00E860CB" w:rsidR="00780B83">
              <w:rPr>
                <w:rStyle w:val="Hipervnculo"/>
                <w:noProof/>
              </w:rPr>
              <w:t>Selección, secuenciación y temporalización de los contenidos de las unidades de trabajo.</w:t>
            </w:r>
            <w:r w:rsidR="00780B83">
              <w:rPr>
                <w:noProof/>
                <w:webHidden/>
              </w:rPr>
              <w:tab/>
            </w:r>
            <w:r w:rsidR="00780B83">
              <w:rPr>
                <w:noProof/>
                <w:webHidden/>
              </w:rPr>
              <w:fldChar w:fldCharType="begin"/>
            </w:r>
            <w:r w:rsidR="00780B83">
              <w:rPr>
                <w:noProof/>
                <w:webHidden/>
              </w:rPr>
              <w:instrText xml:space="preserve"> PAGEREF _Toc211791042 \h </w:instrText>
            </w:r>
            <w:r w:rsidR="00780B83">
              <w:rPr>
                <w:noProof/>
                <w:webHidden/>
              </w:rPr>
            </w:r>
            <w:r w:rsidR="00780B83">
              <w:rPr>
                <w:noProof/>
                <w:webHidden/>
              </w:rPr>
              <w:fldChar w:fldCharType="separate"/>
            </w:r>
            <w:r w:rsidR="00E03881">
              <w:rPr>
                <w:noProof/>
                <w:webHidden/>
              </w:rPr>
              <w:t>9</w:t>
            </w:r>
            <w:r w:rsidR="00780B83">
              <w:rPr>
                <w:noProof/>
                <w:webHidden/>
              </w:rPr>
              <w:fldChar w:fldCharType="end"/>
            </w:r>
          </w:hyperlink>
        </w:p>
        <w:p w:rsidR="00780B83" w:rsidRDefault="006C12B3" w14:paraId="1AABA4BA" w14:textId="49A6EBA3">
          <w:pPr>
            <w:pStyle w:val="TDC2"/>
            <w:rPr>
              <w:rFonts w:cstheme="minorBidi"/>
              <w:noProof/>
            </w:rPr>
          </w:pPr>
          <w:hyperlink w:history="1" w:anchor="_Toc211791043">
            <w:r w:rsidRPr="00E860CB" w:rsidR="00780B83">
              <w:rPr>
                <w:rStyle w:val="Hipervnculo"/>
                <w:noProof/>
              </w:rPr>
              <w:t>6.4.</w:t>
            </w:r>
            <w:r w:rsidR="00780B83">
              <w:rPr>
                <w:rFonts w:cstheme="minorBidi"/>
                <w:noProof/>
              </w:rPr>
              <w:tab/>
            </w:r>
            <w:r w:rsidRPr="00E860CB" w:rsidR="00780B83">
              <w:rPr>
                <w:rStyle w:val="Hipervnculo"/>
                <w:noProof/>
              </w:rPr>
              <w:t>Actividades complementarias y extraescolares.</w:t>
            </w:r>
            <w:r w:rsidR="00780B83">
              <w:rPr>
                <w:noProof/>
                <w:webHidden/>
              </w:rPr>
              <w:tab/>
            </w:r>
            <w:r w:rsidR="00780B83">
              <w:rPr>
                <w:noProof/>
                <w:webHidden/>
              </w:rPr>
              <w:fldChar w:fldCharType="begin"/>
            </w:r>
            <w:r w:rsidR="00780B83">
              <w:rPr>
                <w:noProof/>
                <w:webHidden/>
              </w:rPr>
              <w:instrText xml:space="preserve"> PAGEREF _Toc211791043 \h </w:instrText>
            </w:r>
            <w:r w:rsidR="00780B83">
              <w:rPr>
                <w:noProof/>
                <w:webHidden/>
              </w:rPr>
            </w:r>
            <w:r w:rsidR="00780B83">
              <w:rPr>
                <w:noProof/>
                <w:webHidden/>
              </w:rPr>
              <w:fldChar w:fldCharType="separate"/>
            </w:r>
            <w:r w:rsidR="00E03881">
              <w:rPr>
                <w:noProof/>
                <w:webHidden/>
              </w:rPr>
              <w:t>10</w:t>
            </w:r>
            <w:r w:rsidR="00780B83">
              <w:rPr>
                <w:noProof/>
                <w:webHidden/>
              </w:rPr>
              <w:fldChar w:fldCharType="end"/>
            </w:r>
          </w:hyperlink>
        </w:p>
        <w:p w:rsidR="00780B83" w:rsidRDefault="006C12B3" w14:paraId="45DB22DA" w14:textId="6782B84B">
          <w:pPr>
            <w:pStyle w:val="TDC1"/>
            <w:rPr>
              <w:rFonts w:cstheme="minorBidi"/>
              <w:noProof/>
            </w:rPr>
          </w:pPr>
          <w:hyperlink w:history="1" w:anchor="_Toc211791044">
            <w:r w:rsidRPr="00E860CB" w:rsidR="00780B83">
              <w:rPr>
                <w:rStyle w:val="Hipervnculo"/>
                <w:noProof/>
              </w:rPr>
              <w:t>7.</w:t>
            </w:r>
            <w:r w:rsidR="00780B83">
              <w:rPr>
                <w:rFonts w:cstheme="minorBidi"/>
                <w:noProof/>
              </w:rPr>
              <w:tab/>
            </w:r>
            <w:r w:rsidRPr="00E860CB" w:rsidR="00780B83">
              <w:rPr>
                <w:rStyle w:val="Hipervnculo"/>
                <w:noProof/>
              </w:rPr>
              <w:t>Evaluación.</w:t>
            </w:r>
            <w:r w:rsidR="00780B83">
              <w:rPr>
                <w:noProof/>
                <w:webHidden/>
              </w:rPr>
              <w:tab/>
            </w:r>
            <w:r w:rsidR="00780B83">
              <w:rPr>
                <w:noProof/>
                <w:webHidden/>
              </w:rPr>
              <w:fldChar w:fldCharType="begin"/>
            </w:r>
            <w:r w:rsidR="00780B83">
              <w:rPr>
                <w:noProof/>
                <w:webHidden/>
              </w:rPr>
              <w:instrText xml:space="preserve"> PAGEREF _Toc211791044 \h </w:instrText>
            </w:r>
            <w:r w:rsidR="00780B83">
              <w:rPr>
                <w:noProof/>
                <w:webHidden/>
              </w:rPr>
            </w:r>
            <w:r w:rsidR="00780B83">
              <w:rPr>
                <w:noProof/>
                <w:webHidden/>
              </w:rPr>
              <w:fldChar w:fldCharType="separate"/>
            </w:r>
            <w:r w:rsidR="00E03881">
              <w:rPr>
                <w:noProof/>
                <w:webHidden/>
              </w:rPr>
              <w:t>10</w:t>
            </w:r>
            <w:r w:rsidR="00780B83">
              <w:rPr>
                <w:noProof/>
                <w:webHidden/>
              </w:rPr>
              <w:fldChar w:fldCharType="end"/>
            </w:r>
          </w:hyperlink>
        </w:p>
        <w:p w:rsidR="00780B83" w:rsidRDefault="006C12B3" w14:paraId="02D4D047" w14:textId="1B9A0CC5">
          <w:pPr>
            <w:pStyle w:val="TDC2"/>
            <w:rPr>
              <w:rFonts w:cstheme="minorBidi"/>
              <w:noProof/>
            </w:rPr>
          </w:pPr>
          <w:hyperlink w:history="1" w:anchor="_Toc211791045">
            <w:r w:rsidRPr="00E860CB" w:rsidR="00780B83">
              <w:rPr>
                <w:rStyle w:val="Hipervnculo"/>
                <w:noProof/>
              </w:rPr>
              <w:t>7.1.</w:t>
            </w:r>
            <w:r w:rsidR="00780B83">
              <w:rPr>
                <w:rFonts w:cstheme="minorBidi"/>
                <w:noProof/>
              </w:rPr>
              <w:tab/>
            </w:r>
            <w:r w:rsidRPr="00E860CB" w:rsidR="00780B83">
              <w:rPr>
                <w:rStyle w:val="Hipervnculo"/>
                <w:noProof/>
              </w:rPr>
              <w:t>Evaluación del proceso de Aprendizaje (Alumnado).</w:t>
            </w:r>
            <w:r w:rsidR="00780B83">
              <w:rPr>
                <w:noProof/>
                <w:webHidden/>
              </w:rPr>
              <w:tab/>
            </w:r>
            <w:r w:rsidR="00780B83">
              <w:rPr>
                <w:noProof/>
                <w:webHidden/>
              </w:rPr>
              <w:fldChar w:fldCharType="begin"/>
            </w:r>
            <w:r w:rsidR="00780B83">
              <w:rPr>
                <w:noProof/>
                <w:webHidden/>
              </w:rPr>
              <w:instrText xml:space="preserve"> PAGEREF _Toc211791045 \h </w:instrText>
            </w:r>
            <w:r w:rsidR="00780B83">
              <w:rPr>
                <w:noProof/>
                <w:webHidden/>
              </w:rPr>
            </w:r>
            <w:r w:rsidR="00780B83">
              <w:rPr>
                <w:noProof/>
                <w:webHidden/>
              </w:rPr>
              <w:fldChar w:fldCharType="separate"/>
            </w:r>
            <w:r w:rsidR="00E03881">
              <w:rPr>
                <w:noProof/>
                <w:webHidden/>
              </w:rPr>
              <w:t>10</w:t>
            </w:r>
            <w:r w:rsidR="00780B83">
              <w:rPr>
                <w:noProof/>
                <w:webHidden/>
              </w:rPr>
              <w:fldChar w:fldCharType="end"/>
            </w:r>
          </w:hyperlink>
        </w:p>
        <w:p w:rsidR="00780B83" w:rsidRDefault="006C12B3" w14:paraId="3946E76B" w14:textId="1C11917C">
          <w:pPr>
            <w:pStyle w:val="TDC3"/>
            <w:rPr>
              <w:rFonts w:cstheme="minorBidi"/>
              <w:noProof/>
            </w:rPr>
          </w:pPr>
          <w:hyperlink w:history="1" w:anchor="_Toc211791046">
            <w:r w:rsidRPr="00E860CB" w:rsidR="00780B83">
              <w:rPr>
                <w:rStyle w:val="Hipervnculo"/>
                <w:rFonts w:ascii="Arial" w:hAnsi="Arial" w:cs="Arial"/>
                <w:b/>
                <w:noProof/>
              </w:rPr>
              <w:t>7.1.1.</w:t>
            </w:r>
            <w:r w:rsidR="00780B83">
              <w:rPr>
                <w:rFonts w:cstheme="minorBidi"/>
                <w:noProof/>
              </w:rPr>
              <w:tab/>
            </w:r>
            <w:r w:rsidRPr="00E860CB" w:rsidR="00780B83">
              <w:rPr>
                <w:rStyle w:val="Hipervnculo"/>
                <w:rFonts w:ascii="Arial" w:hAnsi="Arial" w:cs="Arial"/>
                <w:b/>
                <w:noProof/>
              </w:rPr>
              <w:t>Criterios de evaluación.</w:t>
            </w:r>
            <w:r w:rsidR="00780B83">
              <w:rPr>
                <w:noProof/>
                <w:webHidden/>
              </w:rPr>
              <w:tab/>
            </w:r>
            <w:r w:rsidR="00780B83">
              <w:rPr>
                <w:noProof/>
                <w:webHidden/>
              </w:rPr>
              <w:fldChar w:fldCharType="begin"/>
            </w:r>
            <w:r w:rsidR="00780B83">
              <w:rPr>
                <w:noProof/>
                <w:webHidden/>
              </w:rPr>
              <w:instrText xml:space="preserve"> PAGEREF _Toc211791046 \h </w:instrText>
            </w:r>
            <w:r w:rsidR="00780B83">
              <w:rPr>
                <w:noProof/>
                <w:webHidden/>
              </w:rPr>
            </w:r>
            <w:r w:rsidR="00780B83">
              <w:rPr>
                <w:noProof/>
                <w:webHidden/>
              </w:rPr>
              <w:fldChar w:fldCharType="separate"/>
            </w:r>
            <w:r w:rsidR="00E03881">
              <w:rPr>
                <w:noProof/>
                <w:webHidden/>
              </w:rPr>
              <w:t>10</w:t>
            </w:r>
            <w:r w:rsidR="00780B83">
              <w:rPr>
                <w:noProof/>
                <w:webHidden/>
              </w:rPr>
              <w:fldChar w:fldCharType="end"/>
            </w:r>
          </w:hyperlink>
        </w:p>
        <w:p w:rsidR="00780B83" w:rsidRDefault="006C12B3" w14:paraId="7028D37B" w14:textId="4D8F8A20">
          <w:pPr>
            <w:pStyle w:val="TDC3"/>
            <w:rPr>
              <w:rFonts w:cstheme="minorBidi"/>
              <w:noProof/>
            </w:rPr>
          </w:pPr>
          <w:hyperlink w:history="1" w:anchor="_Toc211791047">
            <w:r w:rsidRPr="00E860CB" w:rsidR="00780B83">
              <w:rPr>
                <w:rStyle w:val="Hipervnculo"/>
                <w:rFonts w:ascii="Arial" w:hAnsi="Arial" w:cs="Arial"/>
                <w:b/>
                <w:noProof/>
              </w:rPr>
              <w:t>7.1.2.</w:t>
            </w:r>
            <w:r w:rsidR="00780B83">
              <w:rPr>
                <w:rFonts w:cstheme="minorBidi"/>
                <w:noProof/>
              </w:rPr>
              <w:tab/>
            </w:r>
            <w:r w:rsidRPr="00E860CB" w:rsidR="00780B83">
              <w:rPr>
                <w:rStyle w:val="Hipervnculo"/>
                <w:rFonts w:ascii="Arial" w:hAnsi="Arial" w:cs="Arial"/>
                <w:b/>
                <w:noProof/>
              </w:rPr>
              <w:t>Resultado de aprendizaje valorado o evaluado por tutor dual durante la formación en empresa u organismo equiparado.</w:t>
            </w:r>
            <w:r w:rsidR="00780B83">
              <w:rPr>
                <w:noProof/>
                <w:webHidden/>
              </w:rPr>
              <w:tab/>
            </w:r>
            <w:r w:rsidR="00780B83">
              <w:rPr>
                <w:noProof/>
                <w:webHidden/>
              </w:rPr>
              <w:fldChar w:fldCharType="begin"/>
            </w:r>
            <w:r w:rsidR="00780B83">
              <w:rPr>
                <w:noProof/>
                <w:webHidden/>
              </w:rPr>
              <w:instrText xml:space="preserve"> PAGEREF _Toc211791047 \h </w:instrText>
            </w:r>
            <w:r w:rsidR="00780B83">
              <w:rPr>
                <w:noProof/>
                <w:webHidden/>
              </w:rPr>
            </w:r>
            <w:r w:rsidR="00780B83">
              <w:rPr>
                <w:noProof/>
                <w:webHidden/>
              </w:rPr>
              <w:fldChar w:fldCharType="separate"/>
            </w:r>
            <w:r w:rsidR="00E03881">
              <w:rPr>
                <w:noProof/>
                <w:webHidden/>
              </w:rPr>
              <w:t>16</w:t>
            </w:r>
            <w:r w:rsidR="00780B83">
              <w:rPr>
                <w:noProof/>
                <w:webHidden/>
              </w:rPr>
              <w:fldChar w:fldCharType="end"/>
            </w:r>
          </w:hyperlink>
        </w:p>
        <w:p w:rsidR="00780B83" w:rsidRDefault="006C12B3" w14:paraId="6945FDD5" w14:textId="61F1850A">
          <w:pPr>
            <w:pStyle w:val="TDC3"/>
            <w:rPr>
              <w:rFonts w:cstheme="minorBidi"/>
              <w:noProof/>
            </w:rPr>
          </w:pPr>
          <w:hyperlink w:history="1" w:anchor="_Toc211791048">
            <w:r w:rsidRPr="00E860CB" w:rsidR="00780B83">
              <w:rPr>
                <w:rStyle w:val="Hipervnculo"/>
                <w:rFonts w:ascii="Arial" w:hAnsi="Arial" w:cs="Arial"/>
                <w:b/>
                <w:noProof/>
              </w:rPr>
              <w:t>7.1.3.</w:t>
            </w:r>
            <w:r w:rsidR="00780B83">
              <w:rPr>
                <w:rFonts w:cstheme="minorBidi"/>
                <w:noProof/>
              </w:rPr>
              <w:tab/>
            </w:r>
            <w:r w:rsidRPr="00E860CB" w:rsidR="00780B83">
              <w:rPr>
                <w:rStyle w:val="Hipervnculo"/>
                <w:rFonts w:ascii="Arial" w:hAnsi="Arial" w:cs="Arial"/>
                <w:b/>
                <w:noProof/>
              </w:rPr>
              <w:t>Técnicas e Instrumentos de evaluación.</w:t>
            </w:r>
            <w:r w:rsidR="00780B83">
              <w:rPr>
                <w:noProof/>
                <w:webHidden/>
              </w:rPr>
              <w:tab/>
            </w:r>
            <w:r w:rsidR="00780B83">
              <w:rPr>
                <w:noProof/>
                <w:webHidden/>
              </w:rPr>
              <w:fldChar w:fldCharType="begin"/>
            </w:r>
            <w:r w:rsidR="00780B83">
              <w:rPr>
                <w:noProof/>
                <w:webHidden/>
              </w:rPr>
              <w:instrText xml:space="preserve"> PAGEREF _Toc211791048 \h </w:instrText>
            </w:r>
            <w:r w:rsidR="00780B83">
              <w:rPr>
                <w:noProof/>
                <w:webHidden/>
              </w:rPr>
            </w:r>
            <w:r w:rsidR="00780B83">
              <w:rPr>
                <w:noProof/>
                <w:webHidden/>
              </w:rPr>
              <w:fldChar w:fldCharType="separate"/>
            </w:r>
            <w:r w:rsidR="00E03881">
              <w:rPr>
                <w:noProof/>
                <w:webHidden/>
              </w:rPr>
              <w:t>17</w:t>
            </w:r>
            <w:r w:rsidR="00780B83">
              <w:rPr>
                <w:noProof/>
                <w:webHidden/>
              </w:rPr>
              <w:fldChar w:fldCharType="end"/>
            </w:r>
          </w:hyperlink>
        </w:p>
        <w:p w:rsidR="00780B83" w:rsidRDefault="006C12B3" w14:paraId="3D27C0CD" w14:textId="0676BAEB">
          <w:pPr>
            <w:pStyle w:val="TDC3"/>
            <w:rPr>
              <w:rFonts w:cstheme="minorBidi"/>
              <w:noProof/>
            </w:rPr>
          </w:pPr>
          <w:hyperlink w:history="1" w:anchor="_Toc211791049">
            <w:r w:rsidRPr="00E860CB" w:rsidR="00780B83">
              <w:rPr>
                <w:rStyle w:val="Hipervnculo"/>
                <w:rFonts w:ascii="Arial" w:hAnsi="Arial" w:cs="Arial" w:eastAsiaTheme="majorEastAsia"/>
                <w:b/>
                <w:noProof/>
              </w:rPr>
              <w:t>7.1.4.</w:t>
            </w:r>
            <w:r w:rsidR="00780B83">
              <w:rPr>
                <w:rFonts w:cstheme="minorBidi"/>
                <w:noProof/>
              </w:rPr>
              <w:tab/>
            </w:r>
            <w:r w:rsidRPr="00E860CB" w:rsidR="00780B83">
              <w:rPr>
                <w:rStyle w:val="Hipervnculo"/>
                <w:rFonts w:ascii="Arial" w:hAnsi="Arial" w:cs="Arial" w:eastAsiaTheme="majorEastAsia"/>
                <w:b/>
                <w:noProof/>
              </w:rPr>
              <w:t>Cálculo de la nota en Función de los Instrumentos de los instrumentos de evaluación</w:t>
            </w:r>
            <w:r w:rsidR="00780B83">
              <w:rPr>
                <w:noProof/>
                <w:webHidden/>
              </w:rPr>
              <w:tab/>
            </w:r>
            <w:r w:rsidR="00780B83">
              <w:rPr>
                <w:noProof/>
                <w:webHidden/>
              </w:rPr>
              <w:fldChar w:fldCharType="begin"/>
            </w:r>
            <w:r w:rsidR="00780B83">
              <w:rPr>
                <w:noProof/>
                <w:webHidden/>
              </w:rPr>
              <w:instrText xml:space="preserve"> PAGEREF _Toc211791049 \h </w:instrText>
            </w:r>
            <w:r w:rsidR="00780B83">
              <w:rPr>
                <w:noProof/>
                <w:webHidden/>
              </w:rPr>
            </w:r>
            <w:r w:rsidR="00780B83">
              <w:rPr>
                <w:noProof/>
                <w:webHidden/>
              </w:rPr>
              <w:fldChar w:fldCharType="separate"/>
            </w:r>
            <w:r w:rsidR="00E03881">
              <w:rPr>
                <w:noProof/>
                <w:webHidden/>
              </w:rPr>
              <w:t>17</w:t>
            </w:r>
            <w:r w:rsidR="00780B83">
              <w:rPr>
                <w:noProof/>
                <w:webHidden/>
              </w:rPr>
              <w:fldChar w:fldCharType="end"/>
            </w:r>
          </w:hyperlink>
        </w:p>
        <w:p w:rsidR="00780B83" w:rsidRDefault="006C12B3" w14:paraId="391C4BF2" w14:textId="1A1D5406">
          <w:pPr>
            <w:pStyle w:val="TDC3"/>
            <w:rPr>
              <w:rFonts w:cstheme="minorBidi"/>
              <w:noProof/>
            </w:rPr>
          </w:pPr>
          <w:hyperlink w:history="1" w:anchor="_Toc211791050">
            <w:r w:rsidRPr="00E860CB" w:rsidR="00780B83">
              <w:rPr>
                <w:rStyle w:val="Hipervnculo"/>
                <w:rFonts w:ascii="Arial" w:hAnsi="Arial" w:cs="Arial" w:eastAsiaTheme="majorEastAsia"/>
                <w:b/>
                <w:noProof/>
              </w:rPr>
              <w:t>7.1.5.</w:t>
            </w:r>
            <w:r w:rsidR="00780B83">
              <w:rPr>
                <w:rFonts w:cstheme="minorBidi"/>
                <w:noProof/>
              </w:rPr>
              <w:tab/>
            </w:r>
            <w:r w:rsidRPr="00E860CB" w:rsidR="00780B83">
              <w:rPr>
                <w:rStyle w:val="Hipervnculo"/>
                <w:rFonts w:ascii="Arial" w:hAnsi="Arial" w:cs="Arial" w:eastAsiaTheme="majorEastAsia"/>
                <w:b/>
                <w:noProof/>
              </w:rPr>
              <w:t>Cálculo de los pesos asignados a cada criterio de evaluación.</w:t>
            </w:r>
            <w:r w:rsidR="00780B83">
              <w:rPr>
                <w:noProof/>
                <w:webHidden/>
              </w:rPr>
              <w:tab/>
            </w:r>
            <w:r w:rsidR="00780B83">
              <w:rPr>
                <w:noProof/>
                <w:webHidden/>
              </w:rPr>
              <w:fldChar w:fldCharType="begin"/>
            </w:r>
            <w:r w:rsidR="00780B83">
              <w:rPr>
                <w:noProof/>
                <w:webHidden/>
              </w:rPr>
              <w:instrText xml:space="preserve"> PAGEREF _Toc211791050 \h </w:instrText>
            </w:r>
            <w:r w:rsidR="00780B83">
              <w:rPr>
                <w:noProof/>
                <w:webHidden/>
              </w:rPr>
            </w:r>
            <w:r w:rsidR="00780B83">
              <w:rPr>
                <w:noProof/>
                <w:webHidden/>
              </w:rPr>
              <w:fldChar w:fldCharType="separate"/>
            </w:r>
            <w:r w:rsidR="00E03881">
              <w:rPr>
                <w:noProof/>
                <w:webHidden/>
              </w:rPr>
              <w:t>18</w:t>
            </w:r>
            <w:r w:rsidR="00780B83">
              <w:rPr>
                <w:noProof/>
                <w:webHidden/>
              </w:rPr>
              <w:fldChar w:fldCharType="end"/>
            </w:r>
          </w:hyperlink>
        </w:p>
        <w:p w:rsidR="00780B83" w:rsidRDefault="006C12B3" w14:paraId="0D9A43BB" w14:textId="47984A8C">
          <w:pPr>
            <w:pStyle w:val="TDC3"/>
            <w:rPr>
              <w:rFonts w:cstheme="minorBidi"/>
              <w:noProof/>
            </w:rPr>
          </w:pPr>
          <w:hyperlink w:history="1" w:anchor="_Toc211791051">
            <w:r w:rsidRPr="00E860CB" w:rsidR="00780B83">
              <w:rPr>
                <w:rStyle w:val="Hipervnculo"/>
                <w:rFonts w:ascii="Arial" w:hAnsi="Arial" w:cs="Arial"/>
                <w:b/>
                <w:noProof/>
              </w:rPr>
              <w:t>7.1.6.</w:t>
            </w:r>
            <w:r w:rsidR="00780B83">
              <w:rPr>
                <w:rFonts w:cstheme="minorBidi"/>
                <w:noProof/>
              </w:rPr>
              <w:tab/>
            </w:r>
            <w:r w:rsidRPr="00E860CB" w:rsidR="00780B83">
              <w:rPr>
                <w:rStyle w:val="Hipervnculo"/>
                <w:rFonts w:ascii="Arial" w:hAnsi="Arial" w:cs="Arial"/>
                <w:b/>
                <w:noProof/>
              </w:rPr>
              <w:t>Obtención de la calificación final del módulo.</w:t>
            </w:r>
            <w:r w:rsidR="00780B83">
              <w:rPr>
                <w:noProof/>
                <w:webHidden/>
              </w:rPr>
              <w:tab/>
            </w:r>
            <w:r w:rsidR="00780B83">
              <w:rPr>
                <w:noProof/>
                <w:webHidden/>
              </w:rPr>
              <w:fldChar w:fldCharType="begin"/>
            </w:r>
            <w:r w:rsidR="00780B83">
              <w:rPr>
                <w:noProof/>
                <w:webHidden/>
              </w:rPr>
              <w:instrText xml:space="preserve"> PAGEREF _Toc211791051 \h </w:instrText>
            </w:r>
            <w:r w:rsidR="00780B83">
              <w:rPr>
                <w:noProof/>
                <w:webHidden/>
              </w:rPr>
            </w:r>
            <w:r w:rsidR="00780B83">
              <w:rPr>
                <w:noProof/>
                <w:webHidden/>
              </w:rPr>
              <w:fldChar w:fldCharType="separate"/>
            </w:r>
            <w:r w:rsidR="00E03881">
              <w:rPr>
                <w:noProof/>
                <w:webHidden/>
              </w:rPr>
              <w:t>20</w:t>
            </w:r>
            <w:r w:rsidR="00780B83">
              <w:rPr>
                <w:noProof/>
                <w:webHidden/>
              </w:rPr>
              <w:fldChar w:fldCharType="end"/>
            </w:r>
          </w:hyperlink>
        </w:p>
        <w:p w:rsidR="00780B83" w:rsidRDefault="006C12B3" w14:paraId="722514FA" w14:textId="59232B6B">
          <w:pPr>
            <w:pStyle w:val="TDC3"/>
            <w:rPr>
              <w:rFonts w:cstheme="minorBidi"/>
              <w:noProof/>
            </w:rPr>
          </w:pPr>
          <w:hyperlink w:history="1" w:anchor="_Toc211791052">
            <w:r w:rsidRPr="00E860CB" w:rsidR="00780B83">
              <w:rPr>
                <w:rStyle w:val="Hipervnculo"/>
                <w:rFonts w:ascii="Arial" w:hAnsi="Arial" w:cs="Arial"/>
                <w:b/>
                <w:noProof/>
              </w:rPr>
              <w:t>7.1.7.</w:t>
            </w:r>
            <w:r w:rsidR="00780B83">
              <w:rPr>
                <w:rFonts w:cstheme="minorBidi"/>
                <w:noProof/>
              </w:rPr>
              <w:tab/>
            </w:r>
            <w:r w:rsidRPr="00E860CB" w:rsidR="00780B83">
              <w:rPr>
                <w:rStyle w:val="Hipervnculo"/>
                <w:rFonts w:ascii="Arial" w:hAnsi="Arial" w:cs="Arial"/>
                <w:b/>
                <w:noProof/>
              </w:rPr>
              <w:t>Mínimos exigibles para la superación del módulo.</w:t>
            </w:r>
            <w:r w:rsidR="00780B83">
              <w:rPr>
                <w:noProof/>
                <w:webHidden/>
              </w:rPr>
              <w:tab/>
            </w:r>
            <w:r w:rsidR="00780B83">
              <w:rPr>
                <w:noProof/>
                <w:webHidden/>
              </w:rPr>
              <w:fldChar w:fldCharType="begin"/>
            </w:r>
            <w:r w:rsidR="00780B83">
              <w:rPr>
                <w:noProof/>
                <w:webHidden/>
              </w:rPr>
              <w:instrText xml:space="preserve"> PAGEREF _Toc211791052 \h </w:instrText>
            </w:r>
            <w:r w:rsidR="00780B83">
              <w:rPr>
                <w:noProof/>
                <w:webHidden/>
              </w:rPr>
            </w:r>
            <w:r w:rsidR="00780B83">
              <w:rPr>
                <w:noProof/>
                <w:webHidden/>
              </w:rPr>
              <w:fldChar w:fldCharType="separate"/>
            </w:r>
            <w:r w:rsidR="00E03881">
              <w:rPr>
                <w:noProof/>
                <w:webHidden/>
              </w:rPr>
              <w:t>20</w:t>
            </w:r>
            <w:r w:rsidR="00780B83">
              <w:rPr>
                <w:noProof/>
                <w:webHidden/>
              </w:rPr>
              <w:fldChar w:fldCharType="end"/>
            </w:r>
          </w:hyperlink>
        </w:p>
        <w:p w:rsidR="00780B83" w:rsidRDefault="006C12B3" w14:paraId="13A2B5EE" w14:textId="4A4E0998">
          <w:pPr>
            <w:pStyle w:val="TDC3"/>
            <w:rPr>
              <w:rFonts w:cstheme="minorBidi"/>
              <w:noProof/>
            </w:rPr>
          </w:pPr>
          <w:hyperlink w:history="1" w:anchor="_Toc211791053">
            <w:r w:rsidRPr="00E860CB" w:rsidR="00780B83">
              <w:rPr>
                <w:rStyle w:val="Hipervnculo"/>
                <w:rFonts w:ascii="Arial" w:hAnsi="Arial" w:cs="Arial"/>
                <w:b/>
                <w:noProof/>
              </w:rPr>
              <w:t>7.1.8.</w:t>
            </w:r>
            <w:r w:rsidR="00780B83">
              <w:rPr>
                <w:rFonts w:cstheme="minorBidi"/>
                <w:noProof/>
              </w:rPr>
              <w:tab/>
            </w:r>
            <w:r w:rsidRPr="00E860CB" w:rsidR="00780B83">
              <w:rPr>
                <w:rStyle w:val="Hipervnculo"/>
                <w:rFonts w:ascii="Arial" w:hAnsi="Arial" w:cs="Arial"/>
                <w:b/>
                <w:noProof/>
              </w:rPr>
              <w:t>Recuperación de pendientes.</w:t>
            </w:r>
            <w:r w:rsidR="00780B83">
              <w:rPr>
                <w:noProof/>
                <w:webHidden/>
              </w:rPr>
              <w:tab/>
            </w:r>
            <w:r w:rsidR="00780B83">
              <w:rPr>
                <w:noProof/>
                <w:webHidden/>
              </w:rPr>
              <w:fldChar w:fldCharType="begin"/>
            </w:r>
            <w:r w:rsidR="00780B83">
              <w:rPr>
                <w:noProof/>
                <w:webHidden/>
              </w:rPr>
              <w:instrText xml:space="preserve"> PAGEREF _Toc211791053 \h </w:instrText>
            </w:r>
            <w:r w:rsidR="00780B83">
              <w:rPr>
                <w:noProof/>
                <w:webHidden/>
              </w:rPr>
            </w:r>
            <w:r w:rsidR="00780B83">
              <w:rPr>
                <w:noProof/>
                <w:webHidden/>
              </w:rPr>
              <w:fldChar w:fldCharType="separate"/>
            </w:r>
            <w:r w:rsidR="00E03881">
              <w:rPr>
                <w:noProof/>
                <w:webHidden/>
              </w:rPr>
              <w:t>20</w:t>
            </w:r>
            <w:r w:rsidR="00780B83">
              <w:rPr>
                <w:noProof/>
                <w:webHidden/>
              </w:rPr>
              <w:fldChar w:fldCharType="end"/>
            </w:r>
          </w:hyperlink>
        </w:p>
        <w:p w:rsidR="00780B83" w:rsidRDefault="006C12B3" w14:paraId="642A2FB8" w14:textId="6C7197E0">
          <w:pPr>
            <w:pStyle w:val="TDC3"/>
            <w:rPr>
              <w:rFonts w:cstheme="minorBidi"/>
              <w:noProof/>
            </w:rPr>
          </w:pPr>
          <w:hyperlink w:history="1" w:anchor="_Toc211791054">
            <w:r w:rsidRPr="00E860CB" w:rsidR="00780B83">
              <w:rPr>
                <w:rStyle w:val="Hipervnculo"/>
                <w:rFonts w:ascii="Arial" w:hAnsi="Arial" w:cs="Arial"/>
                <w:b/>
                <w:noProof/>
              </w:rPr>
              <w:t>7.1.9.</w:t>
            </w:r>
            <w:r w:rsidR="00780B83">
              <w:rPr>
                <w:rFonts w:cstheme="minorBidi"/>
                <w:noProof/>
              </w:rPr>
              <w:tab/>
            </w:r>
            <w:r w:rsidRPr="00E860CB" w:rsidR="00780B83">
              <w:rPr>
                <w:rStyle w:val="Hipervnculo"/>
                <w:rFonts w:ascii="Arial" w:hAnsi="Arial" w:cs="Arial"/>
                <w:b/>
                <w:noProof/>
              </w:rPr>
              <w:t>Plan de refuerzo y recuperación.</w:t>
            </w:r>
            <w:r w:rsidR="00780B83">
              <w:rPr>
                <w:noProof/>
                <w:webHidden/>
              </w:rPr>
              <w:tab/>
            </w:r>
            <w:r w:rsidR="00780B83">
              <w:rPr>
                <w:noProof/>
                <w:webHidden/>
              </w:rPr>
              <w:fldChar w:fldCharType="begin"/>
            </w:r>
            <w:r w:rsidR="00780B83">
              <w:rPr>
                <w:noProof/>
                <w:webHidden/>
              </w:rPr>
              <w:instrText xml:space="preserve"> PAGEREF _Toc211791054 \h </w:instrText>
            </w:r>
            <w:r w:rsidR="00780B83">
              <w:rPr>
                <w:noProof/>
                <w:webHidden/>
              </w:rPr>
            </w:r>
            <w:r w:rsidR="00780B83">
              <w:rPr>
                <w:noProof/>
                <w:webHidden/>
              </w:rPr>
              <w:fldChar w:fldCharType="separate"/>
            </w:r>
            <w:r w:rsidR="00E03881">
              <w:rPr>
                <w:noProof/>
                <w:webHidden/>
              </w:rPr>
              <w:t>21</w:t>
            </w:r>
            <w:r w:rsidR="00780B83">
              <w:rPr>
                <w:noProof/>
                <w:webHidden/>
              </w:rPr>
              <w:fldChar w:fldCharType="end"/>
            </w:r>
          </w:hyperlink>
        </w:p>
        <w:p w:rsidR="00780B83" w:rsidRDefault="006C12B3" w14:paraId="417591E4" w14:textId="0F15FD54">
          <w:pPr>
            <w:pStyle w:val="TDC2"/>
            <w:rPr>
              <w:rFonts w:cstheme="minorBidi"/>
              <w:noProof/>
            </w:rPr>
          </w:pPr>
          <w:hyperlink w:history="1" w:anchor="_Toc211791055">
            <w:r w:rsidRPr="00E860CB" w:rsidR="00780B83">
              <w:rPr>
                <w:rStyle w:val="Hipervnculo"/>
                <w:noProof/>
              </w:rPr>
              <w:t>7.2.</w:t>
            </w:r>
            <w:r w:rsidR="00780B83">
              <w:rPr>
                <w:rFonts w:cstheme="minorBidi"/>
                <w:noProof/>
              </w:rPr>
              <w:tab/>
            </w:r>
            <w:r w:rsidRPr="00E860CB" w:rsidR="00780B83">
              <w:rPr>
                <w:rStyle w:val="Hipervnculo"/>
                <w:noProof/>
              </w:rPr>
              <w:t>Evaluación del proceso de Enseñanza (Profesorado).</w:t>
            </w:r>
            <w:r w:rsidR="00780B83">
              <w:rPr>
                <w:noProof/>
                <w:webHidden/>
              </w:rPr>
              <w:tab/>
            </w:r>
            <w:r w:rsidR="00780B83">
              <w:rPr>
                <w:noProof/>
                <w:webHidden/>
              </w:rPr>
              <w:fldChar w:fldCharType="begin"/>
            </w:r>
            <w:r w:rsidR="00780B83">
              <w:rPr>
                <w:noProof/>
                <w:webHidden/>
              </w:rPr>
              <w:instrText xml:space="preserve"> PAGEREF _Toc211791055 \h </w:instrText>
            </w:r>
            <w:r w:rsidR="00780B83">
              <w:rPr>
                <w:noProof/>
                <w:webHidden/>
              </w:rPr>
            </w:r>
            <w:r w:rsidR="00780B83">
              <w:rPr>
                <w:noProof/>
                <w:webHidden/>
              </w:rPr>
              <w:fldChar w:fldCharType="separate"/>
            </w:r>
            <w:r w:rsidR="00E03881">
              <w:rPr>
                <w:noProof/>
                <w:webHidden/>
              </w:rPr>
              <w:t>21</w:t>
            </w:r>
            <w:r w:rsidR="00780B83">
              <w:rPr>
                <w:noProof/>
                <w:webHidden/>
              </w:rPr>
              <w:fldChar w:fldCharType="end"/>
            </w:r>
          </w:hyperlink>
        </w:p>
        <w:p w:rsidR="00780B83" w:rsidRDefault="006C12B3" w14:paraId="566AAED2" w14:textId="0965018C">
          <w:pPr>
            <w:pStyle w:val="TDC3"/>
            <w:rPr>
              <w:rFonts w:cstheme="minorBidi"/>
              <w:noProof/>
            </w:rPr>
          </w:pPr>
          <w:hyperlink w:history="1" w:anchor="_Toc211791056">
            <w:r w:rsidRPr="00E860CB" w:rsidR="00780B83">
              <w:rPr>
                <w:rStyle w:val="Hipervnculo"/>
                <w:rFonts w:ascii="Arial" w:hAnsi="Arial" w:cs="Arial"/>
                <w:b/>
                <w:noProof/>
              </w:rPr>
              <w:t>7.2.1.</w:t>
            </w:r>
            <w:r w:rsidR="00780B83">
              <w:rPr>
                <w:rFonts w:cstheme="minorBidi"/>
                <w:noProof/>
              </w:rPr>
              <w:tab/>
            </w:r>
            <w:r w:rsidRPr="00E860CB" w:rsidR="00780B83">
              <w:rPr>
                <w:rStyle w:val="Hipervnculo"/>
                <w:rFonts w:ascii="Arial" w:hAnsi="Arial" w:cs="Arial"/>
                <w:b/>
                <w:noProof/>
              </w:rPr>
              <w:t>Sistema de información permanente al alumnado y familia.</w:t>
            </w:r>
            <w:r w:rsidR="00780B83">
              <w:rPr>
                <w:noProof/>
                <w:webHidden/>
              </w:rPr>
              <w:tab/>
            </w:r>
            <w:r w:rsidR="00780B83">
              <w:rPr>
                <w:noProof/>
                <w:webHidden/>
              </w:rPr>
              <w:fldChar w:fldCharType="begin"/>
            </w:r>
            <w:r w:rsidR="00780B83">
              <w:rPr>
                <w:noProof/>
                <w:webHidden/>
              </w:rPr>
              <w:instrText xml:space="preserve"> PAGEREF _Toc211791056 \h </w:instrText>
            </w:r>
            <w:r w:rsidR="00780B83">
              <w:rPr>
                <w:noProof/>
                <w:webHidden/>
              </w:rPr>
            </w:r>
            <w:r w:rsidR="00780B83">
              <w:rPr>
                <w:noProof/>
                <w:webHidden/>
              </w:rPr>
              <w:fldChar w:fldCharType="separate"/>
            </w:r>
            <w:r w:rsidR="00E03881">
              <w:rPr>
                <w:noProof/>
                <w:webHidden/>
              </w:rPr>
              <w:t>21</w:t>
            </w:r>
            <w:r w:rsidR="00780B83">
              <w:rPr>
                <w:noProof/>
                <w:webHidden/>
              </w:rPr>
              <w:fldChar w:fldCharType="end"/>
            </w:r>
          </w:hyperlink>
        </w:p>
        <w:p w:rsidR="00780B83" w:rsidRDefault="006C12B3" w14:paraId="55C183B5" w14:textId="26CA58B3">
          <w:pPr>
            <w:pStyle w:val="TDC3"/>
            <w:rPr>
              <w:rFonts w:cstheme="minorBidi"/>
              <w:noProof/>
            </w:rPr>
          </w:pPr>
          <w:hyperlink w:history="1" w:anchor="_Toc211791057">
            <w:r w:rsidRPr="00E860CB" w:rsidR="00780B83">
              <w:rPr>
                <w:rStyle w:val="Hipervnculo"/>
                <w:rFonts w:ascii="Arial" w:hAnsi="Arial" w:cs="Arial"/>
                <w:b/>
                <w:noProof/>
              </w:rPr>
              <w:t>7.2.2.</w:t>
            </w:r>
            <w:r w:rsidR="00780B83">
              <w:rPr>
                <w:rFonts w:cstheme="minorBidi"/>
                <w:noProof/>
              </w:rPr>
              <w:tab/>
            </w:r>
            <w:r w:rsidRPr="00E860CB" w:rsidR="00780B83">
              <w:rPr>
                <w:rStyle w:val="Hipervnculo"/>
                <w:rFonts w:ascii="Arial" w:hAnsi="Arial" w:cs="Arial"/>
                <w:b/>
                <w:noProof/>
              </w:rPr>
              <w:t>Coordinación docente.</w:t>
            </w:r>
            <w:r w:rsidR="00780B83">
              <w:rPr>
                <w:noProof/>
                <w:webHidden/>
              </w:rPr>
              <w:tab/>
            </w:r>
            <w:r w:rsidR="00780B83">
              <w:rPr>
                <w:noProof/>
                <w:webHidden/>
              </w:rPr>
              <w:fldChar w:fldCharType="begin"/>
            </w:r>
            <w:r w:rsidR="00780B83">
              <w:rPr>
                <w:noProof/>
                <w:webHidden/>
              </w:rPr>
              <w:instrText xml:space="preserve"> PAGEREF _Toc211791057 \h </w:instrText>
            </w:r>
            <w:r w:rsidR="00780B83">
              <w:rPr>
                <w:noProof/>
                <w:webHidden/>
              </w:rPr>
            </w:r>
            <w:r w:rsidR="00780B83">
              <w:rPr>
                <w:noProof/>
                <w:webHidden/>
              </w:rPr>
              <w:fldChar w:fldCharType="separate"/>
            </w:r>
            <w:r w:rsidR="00E03881">
              <w:rPr>
                <w:noProof/>
                <w:webHidden/>
              </w:rPr>
              <w:t>22</w:t>
            </w:r>
            <w:r w:rsidR="00780B83">
              <w:rPr>
                <w:noProof/>
                <w:webHidden/>
              </w:rPr>
              <w:fldChar w:fldCharType="end"/>
            </w:r>
          </w:hyperlink>
        </w:p>
        <w:p w:rsidR="00780B83" w:rsidRDefault="006C12B3" w14:paraId="7BE69349" w14:textId="5BC023C7">
          <w:pPr>
            <w:pStyle w:val="TDC1"/>
            <w:rPr>
              <w:rFonts w:cstheme="minorBidi"/>
              <w:noProof/>
            </w:rPr>
          </w:pPr>
          <w:hyperlink w:history="1" w:anchor="_Toc211791058">
            <w:r w:rsidRPr="00E860CB" w:rsidR="00780B83">
              <w:rPr>
                <w:rStyle w:val="Hipervnculo"/>
                <w:noProof/>
              </w:rPr>
              <w:t>8.</w:t>
            </w:r>
            <w:r w:rsidR="00780B83">
              <w:rPr>
                <w:rFonts w:cstheme="minorBidi"/>
                <w:noProof/>
              </w:rPr>
              <w:tab/>
            </w:r>
            <w:r w:rsidRPr="00E860CB" w:rsidR="00780B83">
              <w:rPr>
                <w:rStyle w:val="Hipervnculo"/>
                <w:noProof/>
              </w:rPr>
              <w:t>Definición de las unidades de trabajo.</w:t>
            </w:r>
            <w:r w:rsidR="00780B83">
              <w:rPr>
                <w:noProof/>
                <w:webHidden/>
              </w:rPr>
              <w:tab/>
            </w:r>
            <w:r w:rsidR="00780B83">
              <w:rPr>
                <w:noProof/>
                <w:webHidden/>
              </w:rPr>
              <w:fldChar w:fldCharType="begin"/>
            </w:r>
            <w:r w:rsidR="00780B83">
              <w:rPr>
                <w:noProof/>
                <w:webHidden/>
              </w:rPr>
              <w:instrText xml:space="preserve"> PAGEREF _Toc211791058 \h </w:instrText>
            </w:r>
            <w:r w:rsidR="00780B83">
              <w:rPr>
                <w:noProof/>
                <w:webHidden/>
              </w:rPr>
            </w:r>
            <w:r w:rsidR="00780B83">
              <w:rPr>
                <w:noProof/>
                <w:webHidden/>
              </w:rPr>
              <w:fldChar w:fldCharType="separate"/>
            </w:r>
            <w:r w:rsidR="00E03881">
              <w:rPr>
                <w:noProof/>
                <w:webHidden/>
              </w:rPr>
              <w:t>22</w:t>
            </w:r>
            <w:r w:rsidR="00780B83">
              <w:rPr>
                <w:noProof/>
                <w:webHidden/>
              </w:rPr>
              <w:fldChar w:fldCharType="end"/>
            </w:r>
          </w:hyperlink>
        </w:p>
        <w:p w:rsidR="00780B83" w:rsidRDefault="006C12B3" w14:paraId="57AD643C" w14:textId="545BEC84">
          <w:pPr>
            <w:pStyle w:val="TDC2"/>
            <w:rPr>
              <w:rFonts w:cstheme="minorBidi"/>
              <w:noProof/>
            </w:rPr>
          </w:pPr>
          <w:hyperlink w:history="1" w:anchor="_Toc211791059">
            <w:r w:rsidRPr="00E860CB" w:rsidR="00780B83">
              <w:rPr>
                <w:rStyle w:val="Hipervnculo"/>
                <w:rFonts w:eastAsiaTheme="minorHAnsi"/>
                <w:noProof/>
              </w:rPr>
              <w:t xml:space="preserve">Unidad de trabajo Nº 0: </w:t>
            </w:r>
            <w:r w:rsidRPr="00E860CB" w:rsidR="00780B83">
              <w:rPr>
                <w:rStyle w:val="Hipervnculo"/>
                <w:bCs/>
                <w:noProof/>
              </w:rPr>
              <w:t>Presentación del Módulo. Evaluación</w:t>
            </w:r>
            <w:r w:rsidRPr="00E860CB" w:rsidR="00780B83">
              <w:rPr>
                <w:rStyle w:val="Hipervnculo"/>
                <w:bCs/>
                <w:noProof/>
                <w:spacing w:val="-14"/>
              </w:rPr>
              <w:t xml:space="preserve"> </w:t>
            </w:r>
            <w:r w:rsidRPr="00E860CB" w:rsidR="00780B83">
              <w:rPr>
                <w:rStyle w:val="Hipervnculo"/>
                <w:bCs/>
                <w:noProof/>
              </w:rPr>
              <w:t>inicial.</w:t>
            </w:r>
            <w:r w:rsidR="00780B83">
              <w:rPr>
                <w:noProof/>
                <w:webHidden/>
              </w:rPr>
              <w:tab/>
            </w:r>
            <w:r w:rsidR="00780B83">
              <w:rPr>
                <w:noProof/>
                <w:webHidden/>
              </w:rPr>
              <w:fldChar w:fldCharType="begin"/>
            </w:r>
            <w:r w:rsidR="00780B83">
              <w:rPr>
                <w:noProof/>
                <w:webHidden/>
              </w:rPr>
              <w:instrText xml:space="preserve"> PAGEREF _Toc211791059 \h </w:instrText>
            </w:r>
            <w:r w:rsidR="00780B83">
              <w:rPr>
                <w:noProof/>
                <w:webHidden/>
              </w:rPr>
            </w:r>
            <w:r w:rsidR="00780B83">
              <w:rPr>
                <w:noProof/>
                <w:webHidden/>
              </w:rPr>
              <w:fldChar w:fldCharType="separate"/>
            </w:r>
            <w:r w:rsidR="00E03881">
              <w:rPr>
                <w:noProof/>
                <w:webHidden/>
              </w:rPr>
              <w:t>22</w:t>
            </w:r>
            <w:r w:rsidR="00780B83">
              <w:rPr>
                <w:noProof/>
                <w:webHidden/>
              </w:rPr>
              <w:fldChar w:fldCharType="end"/>
            </w:r>
          </w:hyperlink>
        </w:p>
        <w:p w:rsidR="00780B83" w:rsidRDefault="006C12B3" w14:paraId="31EB306F" w14:textId="7D7BED95">
          <w:pPr>
            <w:pStyle w:val="TDC2"/>
            <w:rPr>
              <w:rFonts w:cstheme="minorBidi"/>
              <w:noProof/>
            </w:rPr>
          </w:pPr>
          <w:hyperlink w:history="1" w:anchor="_Toc211791060">
            <w:r w:rsidRPr="00E860CB" w:rsidR="00780B83">
              <w:rPr>
                <w:rStyle w:val="Hipervnculo"/>
                <w:rFonts w:eastAsiaTheme="minorHAnsi"/>
                <w:noProof/>
              </w:rPr>
              <w:t xml:space="preserve">Unidad de trabajo Nº 1: </w:t>
            </w:r>
            <w:r w:rsidRPr="00E860CB" w:rsidR="00780B83">
              <w:rPr>
                <w:rStyle w:val="Hipervnculo"/>
                <w:bCs/>
                <w:noProof/>
                <w:spacing w:val="-14"/>
              </w:rPr>
              <w:t>Introducción a los sistemas de seguridad electrónica.</w:t>
            </w:r>
            <w:r w:rsidR="00780B83">
              <w:rPr>
                <w:noProof/>
                <w:webHidden/>
              </w:rPr>
              <w:tab/>
            </w:r>
            <w:r w:rsidR="00780B83">
              <w:rPr>
                <w:noProof/>
                <w:webHidden/>
              </w:rPr>
              <w:fldChar w:fldCharType="begin"/>
            </w:r>
            <w:r w:rsidR="00780B83">
              <w:rPr>
                <w:noProof/>
                <w:webHidden/>
              </w:rPr>
              <w:instrText xml:space="preserve"> PAGEREF _Toc211791060 \h </w:instrText>
            </w:r>
            <w:r w:rsidR="00780B83">
              <w:rPr>
                <w:noProof/>
                <w:webHidden/>
              </w:rPr>
            </w:r>
            <w:r w:rsidR="00780B83">
              <w:rPr>
                <w:noProof/>
                <w:webHidden/>
              </w:rPr>
              <w:fldChar w:fldCharType="separate"/>
            </w:r>
            <w:r w:rsidR="00E03881">
              <w:rPr>
                <w:noProof/>
                <w:webHidden/>
              </w:rPr>
              <w:t>23</w:t>
            </w:r>
            <w:r w:rsidR="00780B83">
              <w:rPr>
                <w:noProof/>
                <w:webHidden/>
              </w:rPr>
              <w:fldChar w:fldCharType="end"/>
            </w:r>
          </w:hyperlink>
        </w:p>
        <w:p w:rsidR="00780B83" w:rsidRDefault="006C12B3" w14:paraId="26ADD59D" w14:textId="0EC3CF93">
          <w:pPr>
            <w:pStyle w:val="TDC2"/>
            <w:rPr>
              <w:rFonts w:cstheme="minorBidi"/>
              <w:noProof/>
            </w:rPr>
          </w:pPr>
          <w:hyperlink w:history="1" w:anchor="_Toc211791061">
            <w:r w:rsidRPr="00E860CB" w:rsidR="00780B83">
              <w:rPr>
                <w:rStyle w:val="Hipervnculo"/>
                <w:rFonts w:eastAsiaTheme="minorHAnsi"/>
                <w:noProof/>
              </w:rPr>
              <w:t xml:space="preserve">Unidad de trabajo Nº 2: </w:t>
            </w:r>
            <w:r w:rsidRPr="00E860CB" w:rsidR="00780B83">
              <w:rPr>
                <w:rStyle w:val="Hipervnculo"/>
                <w:bCs/>
                <w:noProof/>
                <w:spacing w:val="-14"/>
              </w:rPr>
              <w:t>Sistemas electrónicos de protección contra incendios.</w:t>
            </w:r>
            <w:r w:rsidR="00780B83">
              <w:rPr>
                <w:noProof/>
                <w:webHidden/>
              </w:rPr>
              <w:tab/>
            </w:r>
            <w:r w:rsidR="00780B83">
              <w:rPr>
                <w:noProof/>
                <w:webHidden/>
              </w:rPr>
              <w:fldChar w:fldCharType="begin"/>
            </w:r>
            <w:r w:rsidR="00780B83">
              <w:rPr>
                <w:noProof/>
                <w:webHidden/>
              </w:rPr>
              <w:instrText xml:space="preserve"> PAGEREF _Toc211791061 \h </w:instrText>
            </w:r>
            <w:r w:rsidR="00780B83">
              <w:rPr>
                <w:noProof/>
                <w:webHidden/>
              </w:rPr>
            </w:r>
            <w:r w:rsidR="00780B83">
              <w:rPr>
                <w:noProof/>
                <w:webHidden/>
              </w:rPr>
              <w:fldChar w:fldCharType="separate"/>
            </w:r>
            <w:r w:rsidR="00E03881">
              <w:rPr>
                <w:noProof/>
                <w:webHidden/>
              </w:rPr>
              <w:t>23</w:t>
            </w:r>
            <w:r w:rsidR="00780B83">
              <w:rPr>
                <w:noProof/>
                <w:webHidden/>
              </w:rPr>
              <w:fldChar w:fldCharType="end"/>
            </w:r>
          </w:hyperlink>
        </w:p>
        <w:p w:rsidR="00780B83" w:rsidRDefault="006C12B3" w14:paraId="75E89FDB" w14:textId="380F75DE">
          <w:pPr>
            <w:pStyle w:val="TDC2"/>
            <w:rPr>
              <w:rFonts w:cstheme="minorBidi"/>
              <w:noProof/>
            </w:rPr>
          </w:pPr>
          <w:hyperlink w:history="1" w:anchor="_Toc211791062">
            <w:r w:rsidRPr="00E860CB" w:rsidR="00780B83">
              <w:rPr>
                <w:rStyle w:val="Hipervnculo"/>
                <w:rFonts w:eastAsiaTheme="minorHAnsi"/>
                <w:noProof/>
              </w:rPr>
              <w:t xml:space="preserve">Unidad de trabajo Nº 3: </w:t>
            </w:r>
            <w:r w:rsidRPr="00E860CB" w:rsidR="00780B83">
              <w:rPr>
                <w:rStyle w:val="Hipervnculo"/>
                <w:bCs/>
                <w:noProof/>
                <w:spacing w:val="-14"/>
              </w:rPr>
              <w:t>Montaje y configuración de instalaciones de protección contra incendios.</w:t>
            </w:r>
            <w:r w:rsidR="00780B83">
              <w:rPr>
                <w:noProof/>
                <w:webHidden/>
              </w:rPr>
              <w:tab/>
            </w:r>
            <w:r w:rsidR="00780B83">
              <w:rPr>
                <w:noProof/>
                <w:webHidden/>
              </w:rPr>
              <w:fldChar w:fldCharType="begin"/>
            </w:r>
            <w:r w:rsidR="00780B83">
              <w:rPr>
                <w:noProof/>
                <w:webHidden/>
              </w:rPr>
              <w:instrText xml:space="preserve"> PAGEREF _Toc211791062 \h </w:instrText>
            </w:r>
            <w:r w:rsidR="00780B83">
              <w:rPr>
                <w:noProof/>
                <w:webHidden/>
              </w:rPr>
            </w:r>
            <w:r w:rsidR="00780B83">
              <w:rPr>
                <w:noProof/>
                <w:webHidden/>
              </w:rPr>
              <w:fldChar w:fldCharType="separate"/>
            </w:r>
            <w:r w:rsidR="00E03881">
              <w:rPr>
                <w:noProof/>
                <w:webHidden/>
              </w:rPr>
              <w:t>24</w:t>
            </w:r>
            <w:r w:rsidR="00780B83">
              <w:rPr>
                <w:noProof/>
                <w:webHidden/>
              </w:rPr>
              <w:fldChar w:fldCharType="end"/>
            </w:r>
          </w:hyperlink>
        </w:p>
        <w:p w:rsidR="00780B83" w:rsidRDefault="006C12B3" w14:paraId="78497AC2" w14:textId="095D0CAB">
          <w:pPr>
            <w:pStyle w:val="TDC2"/>
            <w:rPr>
              <w:rFonts w:cstheme="minorBidi"/>
              <w:noProof/>
            </w:rPr>
          </w:pPr>
          <w:hyperlink w:history="1" w:anchor="_Toc211791063">
            <w:r w:rsidRPr="00E860CB" w:rsidR="00780B83">
              <w:rPr>
                <w:rStyle w:val="Hipervnculo"/>
                <w:rFonts w:eastAsiaTheme="minorHAnsi"/>
                <w:noProof/>
              </w:rPr>
              <w:t xml:space="preserve">Unidad de trabajo Nº 4: </w:t>
            </w:r>
            <w:r w:rsidRPr="00E860CB" w:rsidR="00780B83">
              <w:rPr>
                <w:rStyle w:val="Hipervnculo"/>
                <w:bCs/>
                <w:noProof/>
                <w:spacing w:val="-14"/>
              </w:rPr>
              <w:t>Sistemas electrónicos de detección de gases.</w:t>
            </w:r>
            <w:r w:rsidR="00780B83">
              <w:rPr>
                <w:noProof/>
                <w:webHidden/>
              </w:rPr>
              <w:tab/>
            </w:r>
            <w:r w:rsidR="00780B83">
              <w:rPr>
                <w:noProof/>
                <w:webHidden/>
              </w:rPr>
              <w:fldChar w:fldCharType="begin"/>
            </w:r>
            <w:r w:rsidR="00780B83">
              <w:rPr>
                <w:noProof/>
                <w:webHidden/>
              </w:rPr>
              <w:instrText xml:space="preserve"> PAGEREF _Toc211791063 \h </w:instrText>
            </w:r>
            <w:r w:rsidR="00780B83">
              <w:rPr>
                <w:noProof/>
                <w:webHidden/>
              </w:rPr>
            </w:r>
            <w:r w:rsidR="00780B83">
              <w:rPr>
                <w:noProof/>
                <w:webHidden/>
              </w:rPr>
              <w:fldChar w:fldCharType="separate"/>
            </w:r>
            <w:r w:rsidR="00E03881">
              <w:rPr>
                <w:noProof/>
                <w:webHidden/>
              </w:rPr>
              <w:t>25</w:t>
            </w:r>
            <w:r w:rsidR="00780B83">
              <w:rPr>
                <w:noProof/>
                <w:webHidden/>
              </w:rPr>
              <w:fldChar w:fldCharType="end"/>
            </w:r>
          </w:hyperlink>
        </w:p>
        <w:p w:rsidR="00780B83" w:rsidRDefault="006C12B3" w14:paraId="35F75B64" w14:textId="26BCC43B">
          <w:pPr>
            <w:pStyle w:val="TDC2"/>
            <w:rPr>
              <w:rFonts w:cstheme="minorBidi"/>
              <w:noProof/>
            </w:rPr>
          </w:pPr>
          <w:hyperlink w:history="1" w:anchor="_Toc211791064">
            <w:r w:rsidRPr="00E860CB" w:rsidR="00780B83">
              <w:rPr>
                <w:rStyle w:val="Hipervnculo"/>
                <w:rFonts w:eastAsiaTheme="minorHAnsi"/>
                <w:noProof/>
              </w:rPr>
              <w:t xml:space="preserve">Unidad de trabajo Nº 5: </w:t>
            </w:r>
            <w:r w:rsidRPr="00E860CB" w:rsidR="00780B83">
              <w:rPr>
                <w:rStyle w:val="Hipervnculo"/>
                <w:bCs/>
                <w:noProof/>
                <w:spacing w:val="-14"/>
              </w:rPr>
              <w:t>Sistemas de seguridad electrónica contra robo e intrusión.</w:t>
            </w:r>
            <w:r w:rsidR="00780B83">
              <w:rPr>
                <w:noProof/>
                <w:webHidden/>
              </w:rPr>
              <w:tab/>
            </w:r>
            <w:r w:rsidR="00780B83">
              <w:rPr>
                <w:noProof/>
                <w:webHidden/>
              </w:rPr>
              <w:fldChar w:fldCharType="begin"/>
            </w:r>
            <w:r w:rsidR="00780B83">
              <w:rPr>
                <w:noProof/>
                <w:webHidden/>
              </w:rPr>
              <w:instrText xml:space="preserve"> PAGEREF _Toc211791064 \h </w:instrText>
            </w:r>
            <w:r w:rsidR="00780B83">
              <w:rPr>
                <w:noProof/>
                <w:webHidden/>
              </w:rPr>
            </w:r>
            <w:r w:rsidR="00780B83">
              <w:rPr>
                <w:noProof/>
                <w:webHidden/>
              </w:rPr>
              <w:fldChar w:fldCharType="separate"/>
            </w:r>
            <w:r w:rsidR="00E03881">
              <w:rPr>
                <w:noProof/>
                <w:webHidden/>
              </w:rPr>
              <w:t>26</w:t>
            </w:r>
            <w:r w:rsidR="00780B83">
              <w:rPr>
                <w:noProof/>
                <w:webHidden/>
              </w:rPr>
              <w:fldChar w:fldCharType="end"/>
            </w:r>
          </w:hyperlink>
        </w:p>
        <w:p w:rsidR="00780B83" w:rsidRDefault="006C12B3" w14:paraId="6D79C8FE" w14:textId="2CB2A568">
          <w:pPr>
            <w:pStyle w:val="TDC2"/>
            <w:rPr>
              <w:rFonts w:cstheme="minorBidi"/>
              <w:noProof/>
            </w:rPr>
          </w:pPr>
          <w:hyperlink w:history="1" w:anchor="_Toc211791065">
            <w:r w:rsidRPr="00E860CB" w:rsidR="00780B83">
              <w:rPr>
                <w:rStyle w:val="Hipervnculo"/>
                <w:rFonts w:eastAsiaTheme="minorHAnsi"/>
                <w:noProof/>
              </w:rPr>
              <w:t xml:space="preserve">Unidad de trabajo Nº 6: </w:t>
            </w:r>
            <w:r w:rsidRPr="00E860CB" w:rsidR="00780B83">
              <w:rPr>
                <w:rStyle w:val="Hipervnculo"/>
                <w:bCs/>
                <w:noProof/>
                <w:spacing w:val="-14"/>
              </w:rPr>
              <w:t>Montaje y configuración de instalaciones de seguridad antiintrusión.</w:t>
            </w:r>
            <w:r w:rsidR="00780B83">
              <w:rPr>
                <w:noProof/>
                <w:webHidden/>
              </w:rPr>
              <w:tab/>
            </w:r>
            <w:r w:rsidR="00780B83">
              <w:rPr>
                <w:noProof/>
                <w:webHidden/>
              </w:rPr>
              <w:fldChar w:fldCharType="begin"/>
            </w:r>
            <w:r w:rsidR="00780B83">
              <w:rPr>
                <w:noProof/>
                <w:webHidden/>
              </w:rPr>
              <w:instrText xml:space="preserve"> PAGEREF _Toc211791065 \h </w:instrText>
            </w:r>
            <w:r w:rsidR="00780B83">
              <w:rPr>
                <w:noProof/>
                <w:webHidden/>
              </w:rPr>
            </w:r>
            <w:r w:rsidR="00780B83">
              <w:rPr>
                <w:noProof/>
                <w:webHidden/>
              </w:rPr>
              <w:fldChar w:fldCharType="separate"/>
            </w:r>
            <w:r w:rsidR="00E03881">
              <w:rPr>
                <w:noProof/>
                <w:webHidden/>
              </w:rPr>
              <w:t>27</w:t>
            </w:r>
            <w:r w:rsidR="00780B83">
              <w:rPr>
                <w:noProof/>
                <w:webHidden/>
              </w:rPr>
              <w:fldChar w:fldCharType="end"/>
            </w:r>
          </w:hyperlink>
        </w:p>
        <w:p w:rsidR="00780B83" w:rsidRDefault="006C12B3" w14:paraId="7420A4EB" w14:textId="40898DA7">
          <w:pPr>
            <w:pStyle w:val="TDC2"/>
            <w:rPr>
              <w:rFonts w:cstheme="minorBidi"/>
              <w:noProof/>
            </w:rPr>
          </w:pPr>
          <w:hyperlink w:history="1" w:anchor="_Toc211791066">
            <w:r w:rsidRPr="00E860CB" w:rsidR="00780B83">
              <w:rPr>
                <w:rStyle w:val="Hipervnculo"/>
                <w:rFonts w:eastAsiaTheme="minorHAnsi"/>
                <w:noProof/>
              </w:rPr>
              <w:t>Unidad de trabajo Nº 7</w:t>
            </w:r>
            <w:r w:rsidRPr="00E860CB" w:rsidR="00780B83">
              <w:rPr>
                <w:rStyle w:val="Hipervnculo"/>
                <w:bCs/>
                <w:noProof/>
                <w:spacing w:val="-14"/>
              </w:rPr>
              <w:t>: Instalaciones de circuito cerrado de televisión y videovigilancia.</w:t>
            </w:r>
            <w:r w:rsidR="00780B83">
              <w:rPr>
                <w:noProof/>
                <w:webHidden/>
              </w:rPr>
              <w:tab/>
            </w:r>
            <w:r w:rsidR="00780B83">
              <w:rPr>
                <w:noProof/>
                <w:webHidden/>
              </w:rPr>
              <w:fldChar w:fldCharType="begin"/>
            </w:r>
            <w:r w:rsidR="00780B83">
              <w:rPr>
                <w:noProof/>
                <w:webHidden/>
              </w:rPr>
              <w:instrText xml:space="preserve"> PAGEREF _Toc211791066 \h </w:instrText>
            </w:r>
            <w:r w:rsidR="00780B83">
              <w:rPr>
                <w:noProof/>
                <w:webHidden/>
              </w:rPr>
            </w:r>
            <w:r w:rsidR="00780B83">
              <w:rPr>
                <w:noProof/>
                <w:webHidden/>
              </w:rPr>
              <w:fldChar w:fldCharType="separate"/>
            </w:r>
            <w:r w:rsidR="00E03881">
              <w:rPr>
                <w:noProof/>
                <w:webHidden/>
              </w:rPr>
              <w:t>28</w:t>
            </w:r>
            <w:r w:rsidR="00780B83">
              <w:rPr>
                <w:noProof/>
                <w:webHidden/>
              </w:rPr>
              <w:fldChar w:fldCharType="end"/>
            </w:r>
          </w:hyperlink>
        </w:p>
        <w:p w:rsidR="00780B83" w:rsidRDefault="006C12B3" w14:paraId="2363B3E6" w14:textId="0582E7A6">
          <w:pPr>
            <w:pStyle w:val="TDC2"/>
            <w:rPr>
              <w:rFonts w:cstheme="minorBidi"/>
              <w:noProof/>
            </w:rPr>
          </w:pPr>
          <w:hyperlink w:history="1" w:anchor="_Toc211791067">
            <w:r w:rsidRPr="00E860CB" w:rsidR="00780B83">
              <w:rPr>
                <w:rStyle w:val="Hipervnculo"/>
                <w:bCs/>
                <w:noProof/>
                <w:spacing w:val="-14"/>
              </w:rPr>
              <w:t>Unidad de trabajo Nº 8: Montaje de instalaciones de circuito cerrado de televisión.</w:t>
            </w:r>
            <w:r w:rsidR="00780B83">
              <w:rPr>
                <w:noProof/>
                <w:webHidden/>
              </w:rPr>
              <w:tab/>
            </w:r>
            <w:r w:rsidR="00780B83">
              <w:rPr>
                <w:noProof/>
                <w:webHidden/>
              </w:rPr>
              <w:fldChar w:fldCharType="begin"/>
            </w:r>
            <w:r w:rsidR="00780B83">
              <w:rPr>
                <w:noProof/>
                <w:webHidden/>
              </w:rPr>
              <w:instrText xml:space="preserve"> PAGEREF _Toc211791067 \h </w:instrText>
            </w:r>
            <w:r w:rsidR="00780B83">
              <w:rPr>
                <w:noProof/>
                <w:webHidden/>
              </w:rPr>
            </w:r>
            <w:r w:rsidR="00780B83">
              <w:rPr>
                <w:noProof/>
                <w:webHidden/>
              </w:rPr>
              <w:fldChar w:fldCharType="separate"/>
            </w:r>
            <w:r w:rsidR="00E03881">
              <w:rPr>
                <w:noProof/>
                <w:webHidden/>
              </w:rPr>
              <w:t>29</w:t>
            </w:r>
            <w:r w:rsidR="00780B83">
              <w:rPr>
                <w:noProof/>
                <w:webHidden/>
              </w:rPr>
              <w:fldChar w:fldCharType="end"/>
            </w:r>
          </w:hyperlink>
        </w:p>
        <w:p w:rsidR="00780B83" w:rsidRDefault="006C12B3" w14:paraId="42F94104" w14:textId="5E03C42C">
          <w:pPr>
            <w:pStyle w:val="TDC2"/>
            <w:rPr>
              <w:rFonts w:cstheme="minorBidi"/>
              <w:noProof/>
            </w:rPr>
          </w:pPr>
          <w:hyperlink w:history="1" w:anchor="_Toc211791068">
            <w:r w:rsidRPr="00E860CB" w:rsidR="00780B83">
              <w:rPr>
                <w:rStyle w:val="Hipervnculo"/>
                <w:rFonts w:eastAsiaTheme="minorHAnsi"/>
                <w:noProof/>
              </w:rPr>
              <w:t xml:space="preserve">Unidad de </w:t>
            </w:r>
            <w:r w:rsidRPr="00E860CB" w:rsidR="00780B83">
              <w:rPr>
                <w:rStyle w:val="Hipervnculo"/>
                <w:bCs/>
                <w:noProof/>
                <w:spacing w:val="-14"/>
              </w:rPr>
              <w:t>trabajo Nº 9: Normativa y seguridad laboral</w:t>
            </w:r>
            <w:r w:rsidR="00780B83">
              <w:rPr>
                <w:noProof/>
                <w:webHidden/>
              </w:rPr>
              <w:tab/>
            </w:r>
            <w:r w:rsidR="00780B83">
              <w:rPr>
                <w:noProof/>
                <w:webHidden/>
              </w:rPr>
              <w:fldChar w:fldCharType="begin"/>
            </w:r>
            <w:r w:rsidR="00780B83">
              <w:rPr>
                <w:noProof/>
                <w:webHidden/>
              </w:rPr>
              <w:instrText xml:space="preserve"> PAGEREF _Toc211791068 \h </w:instrText>
            </w:r>
            <w:r w:rsidR="00780B83">
              <w:rPr>
                <w:noProof/>
                <w:webHidden/>
              </w:rPr>
            </w:r>
            <w:r w:rsidR="00780B83">
              <w:rPr>
                <w:noProof/>
                <w:webHidden/>
              </w:rPr>
              <w:fldChar w:fldCharType="separate"/>
            </w:r>
            <w:r w:rsidR="00E03881">
              <w:rPr>
                <w:noProof/>
                <w:webHidden/>
              </w:rPr>
              <w:t>30</w:t>
            </w:r>
            <w:r w:rsidR="00780B83">
              <w:rPr>
                <w:noProof/>
                <w:webHidden/>
              </w:rPr>
              <w:fldChar w:fldCharType="end"/>
            </w:r>
          </w:hyperlink>
        </w:p>
        <w:p w:rsidR="00780B83" w:rsidRDefault="006C12B3" w14:paraId="6F4014B6" w14:textId="280A6891">
          <w:pPr>
            <w:pStyle w:val="TDC1"/>
            <w:rPr>
              <w:rFonts w:cstheme="minorBidi"/>
              <w:noProof/>
            </w:rPr>
          </w:pPr>
          <w:hyperlink w:history="1" w:anchor="_Toc211791069">
            <w:r w:rsidRPr="00E860CB" w:rsidR="00780B83">
              <w:rPr>
                <w:rStyle w:val="Hipervnculo"/>
                <w:noProof/>
              </w:rPr>
              <w:t>9.</w:t>
            </w:r>
            <w:r w:rsidR="00780B83">
              <w:rPr>
                <w:rFonts w:cstheme="minorBidi"/>
                <w:noProof/>
              </w:rPr>
              <w:tab/>
            </w:r>
            <w:r w:rsidRPr="00E860CB" w:rsidR="00780B83">
              <w:rPr>
                <w:rStyle w:val="Hipervnculo"/>
                <w:noProof/>
              </w:rPr>
              <w:t>Anexo 1. Desarrollo de las unidades de trabajo</w:t>
            </w:r>
            <w:r w:rsidR="00780B83">
              <w:rPr>
                <w:noProof/>
                <w:webHidden/>
              </w:rPr>
              <w:tab/>
            </w:r>
            <w:r w:rsidR="00780B83">
              <w:rPr>
                <w:noProof/>
                <w:webHidden/>
              </w:rPr>
              <w:fldChar w:fldCharType="begin"/>
            </w:r>
            <w:r w:rsidR="00780B83">
              <w:rPr>
                <w:noProof/>
                <w:webHidden/>
              </w:rPr>
              <w:instrText xml:space="preserve"> PAGEREF _Toc211791069 \h </w:instrText>
            </w:r>
            <w:r w:rsidR="00780B83">
              <w:rPr>
                <w:noProof/>
                <w:webHidden/>
              </w:rPr>
            </w:r>
            <w:r w:rsidR="00780B83">
              <w:rPr>
                <w:noProof/>
                <w:webHidden/>
              </w:rPr>
              <w:fldChar w:fldCharType="separate"/>
            </w:r>
            <w:r w:rsidR="00E03881">
              <w:rPr>
                <w:noProof/>
                <w:webHidden/>
              </w:rPr>
              <w:t>31</w:t>
            </w:r>
            <w:r w:rsidR="00780B83">
              <w:rPr>
                <w:noProof/>
                <w:webHidden/>
              </w:rPr>
              <w:fldChar w:fldCharType="end"/>
            </w:r>
          </w:hyperlink>
        </w:p>
        <w:p w:rsidR="00780B83" w:rsidRDefault="006C12B3" w14:paraId="0867774B" w14:textId="4FA1C55E">
          <w:pPr>
            <w:pStyle w:val="TDC2"/>
            <w:rPr>
              <w:rFonts w:cstheme="minorBidi"/>
              <w:noProof/>
            </w:rPr>
          </w:pPr>
          <w:hyperlink w:history="1" w:anchor="_Toc211791070">
            <w:r w:rsidRPr="00E860CB" w:rsidR="00780B83">
              <w:rPr>
                <w:rStyle w:val="Hipervnculo"/>
                <w:noProof/>
              </w:rPr>
              <w:t>9.1.</w:t>
            </w:r>
            <w:r w:rsidR="00780B83">
              <w:rPr>
                <w:rFonts w:cstheme="minorBidi"/>
                <w:noProof/>
              </w:rPr>
              <w:tab/>
            </w:r>
            <w:r w:rsidRPr="00E860CB" w:rsidR="00780B83">
              <w:rPr>
                <w:rStyle w:val="Hipervnculo"/>
                <w:noProof/>
              </w:rPr>
              <w:t>Bloque A: Formado por UT1 y UT9 (Introducción y Normativa)</w:t>
            </w:r>
            <w:r w:rsidR="00780B83">
              <w:rPr>
                <w:noProof/>
                <w:webHidden/>
              </w:rPr>
              <w:tab/>
            </w:r>
            <w:r w:rsidR="00780B83">
              <w:rPr>
                <w:noProof/>
                <w:webHidden/>
              </w:rPr>
              <w:fldChar w:fldCharType="begin"/>
            </w:r>
            <w:r w:rsidR="00780B83">
              <w:rPr>
                <w:noProof/>
                <w:webHidden/>
              </w:rPr>
              <w:instrText xml:space="preserve"> PAGEREF _Toc211791070 \h </w:instrText>
            </w:r>
            <w:r w:rsidR="00780B83">
              <w:rPr>
                <w:noProof/>
                <w:webHidden/>
              </w:rPr>
            </w:r>
            <w:r w:rsidR="00780B83">
              <w:rPr>
                <w:noProof/>
                <w:webHidden/>
              </w:rPr>
              <w:fldChar w:fldCharType="separate"/>
            </w:r>
            <w:r w:rsidR="00E03881">
              <w:rPr>
                <w:noProof/>
                <w:webHidden/>
              </w:rPr>
              <w:t>32</w:t>
            </w:r>
            <w:r w:rsidR="00780B83">
              <w:rPr>
                <w:noProof/>
                <w:webHidden/>
              </w:rPr>
              <w:fldChar w:fldCharType="end"/>
            </w:r>
          </w:hyperlink>
        </w:p>
        <w:p w:rsidR="00780B83" w:rsidRDefault="006C12B3" w14:paraId="04581E63" w14:textId="619CCA95">
          <w:pPr>
            <w:pStyle w:val="TDC2"/>
            <w:rPr>
              <w:rFonts w:cstheme="minorBidi"/>
              <w:noProof/>
            </w:rPr>
          </w:pPr>
          <w:hyperlink w:history="1" w:anchor="_Toc211791071">
            <w:r w:rsidRPr="00E860CB" w:rsidR="00780B83">
              <w:rPr>
                <w:rStyle w:val="Hipervnculo"/>
                <w:noProof/>
              </w:rPr>
              <w:t>9.2.</w:t>
            </w:r>
            <w:r w:rsidR="00780B83">
              <w:rPr>
                <w:rFonts w:cstheme="minorBidi"/>
                <w:noProof/>
              </w:rPr>
              <w:tab/>
            </w:r>
            <w:r w:rsidRPr="00E860CB" w:rsidR="00780B83">
              <w:rPr>
                <w:rStyle w:val="Hipervnculo"/>
                <w:noProof/>
              </w:rPr>
              <w:t>Bloque B: Formado por UT2 y UT3 (Detección de Incendios)</w:t>
            </w:r>
            <w:r w:rsidR="00780B83">
              <w:rPr>
                <w:noProof/>
                <w:webHidden/>
              </w:rPr>
              <w:tab/>
            </w:r>
            <w:r w:rsidR="00780B83">
              <w:rPr>
                <w:noProof/>
                <w:webHidden/>
              </w:rPr>
              <w:fldChar w:fldCharType="begin"/>
            </w:r>
            <w:r w:rsidR="00780B83">
              <w:rPr>
                <w:noProof/>
                <w:webHidden/>
              </w:rPr>
              <w:instrText xml:space="preserve"> PAGEREF _Toc211791071 \h </w:instrText>
            </w:r>
            <w:r w:rsidR="00780B83">
              <w:rPr>
                <w:noProof/>
                <w:webHidden/>
              </w:rPr>
            </w:r>
            <w:r w:rsidR="00780B83">
              <w:rPr>
                <w:noProof/>
                <w:webHidden/>
              </w:rPr>
              <w:fldChar w:fldCharType="separate"/>
            </w:r>
            <w:r w:rsidR="00E03881">
              <w:rPr>
                <w:noProof/>
                <w:webHidden/>
              </w:rPr>
              <w:t>32</w:t>
            </w:r>
            <w:r w:rsidR="00780B83">
              <w:rPr>
                <w:noProof/>
                <w:webHidden/>
              </w:rPr>
              <w:fldChar w:fldCharType="end"/>
            </w:r>
          </w:hyperlink>
        </w:p>
        <w:p w:rsidR="00780B83" w:rsidRDefault="006C12B3" w14:paraId="439280E6" w14:textId="4D791105">
          <w:pPr>
            <w:pStyle w:val="TDC2"/>
            <w:rPr>
              <w:rFonts w:cstheme="minorBidi"/>
              <w:noProof/>
            </w:rPr>
          </w:pPr>
          <w:hyperlink w:history="1" w:anchor="_Toc211791072">
            <w:r w:rsidRPr="00E860CB" w:rsidR="00780B83">
              <w:rPr>
                <w:rStyle w:val="Hipervnculo"/>
                <w:noProof/>
              </w:rPr>
              <w:t>9.3.</w:t>
            </w:r>
            <w:r w:rsidR="00780B83">
              <w:rPr>
                <w:rFonts w:cstheme="minorBidi"/>
                <w:noProof/>
              </w:rPr>
              <w:tab/>
            </w:r>
            <w:r w:rsidRPr="00E860CB" w:rsidR="00780B83">
              <w:rPr>
                <w:rStyle w:val="Hipervnculo"/>
                <w:noProof/>
              </w:rPr>
              <w:t>Bloque C (1): Formado por UT4 (Detección de Gases)</w:t>
            </w:r>
            <w:r w:rsidR="00780B83">
              <w:rPr>
                <w:noProof/>
                <w:webHidden/>
              </w:rPr>
              <w:tab/>
            </w:r>
            <w:r w:rsidR="00780B83">
              <w:rPr>
                <w:noProof/>
                <w:webHidden/>
              </w:rPr>
              <w:fldChar w:fldCharType="begin"/>
            </w:r>
            <w:r w:rsidR="00780B83">
              <w:rPr>
                <w:noProof/>
                <w:webHidden/>
              </w:rPr>
              <w:instrText xml:space="preserve"> PAGEREF _Toc211791072 \h </w:instrText>
            </w:r>
            <w:r w:rsidR="00780B83">
              <w:rPr>
                <w:noProof/>
                <w:webHidden/>
              </w:rPr>
            </w:r>
            <w:r w:rsidR="00780B83">
              <w:rPr>
                <w:noProof/>
                <w:webHidden/>
              </w:rPr>
              <w:fldChar w:fldCharType="separate"/>
            </w:r>
            <w:r w:rsidR="00E03881">
              <w:rPr>
                <w:noProof/>
                <w:webHidden/>
              </w:rPr>
              <w:t>33</w:t>
            </w:r>
            <w:r w:rsidR="00780B83">
              <w:rPr>
                <w:noProof/>
                <w:webHidden/>
              </w:rPr>
              <w:fldChar w:fldCharType="end"/>
            </w:r>
          </w:hyperlink>
        </w:p>
        <w:p w:rsidR="00780B83" w:rsidRDefault="006C12B3" w14:paraId="6667D596" w14:textId="5A05DA14">
          <w:pPr>
            <w:pStyle w:val="TDC2"/>
            <w:rPr>
              <w:rFonts w:cstheme="minorBidi"/>
              <w:noProof/>
            </w:rPr>
          </w:pPr>
          <w:hyperlink w:history="1" w:anchor="_Toc211791073">
            <w:r w:rsidRPr="00E860CB" w:rsidR="00780B83">
              <w:rPr>
                <w:rStyle w:val="Hipervnculo"/>
                <w:noProof/>
              </w:rPr>
              <w:t>9.4.</w:t>
            </w:r>
            <w:r w:rsidR="00780B83">
              <w:rPr>
                <w:rFonts w:cstheme="minorBidi"/>
                <w:noProof/>
              </w:rPr>
              <w:tab/>
            </w:r>
            <w:r w:rsidRPr="00E860CB" w:rsidR="00780B83">
              <w:rPr>
                <w:rStyle w:val="Hipervnculo"/>
                <w:noProof/>
              </w:rPr>
              <w:t>Bloque C (2): Formado por UT5 y UT6 (Antiintrusión)</w:t>
            </w:r>
            <w:r w:rsidR="00780B83">
              <w:rPr>
                <w:noProof/>
                <w:webHidden/>
              </w:rPr>
              <w:tab/>
            </w:r>
            <w:r w:rsidR="00780B83">
              <w:rPr>
                <w:noProof/>
                <w:webHidden/>
              </w:rPr>
              <w:fldChar w:fldCharType="begin"/>
            </w:r>
            <w:r w:rsidR="00780B83">
              <w:rPr>
                <w:noProof/>
                <w:webHidden/>
              </w:rPr>
              <w:instrText xml:space="preserve"> PAGEREF _Toc211791073 \h </w:instrText>
            </w:r>
            <w:r w:rsidR="00780B83">
              <w:rPr>
                <w:noProof/>
                <w:webHidden/>
              </w:rPr>
            </w:r>
            <w:r w:rsidR="00780B83">
              <w:rPr>
                <w:noProof/>
                <w:webHidden/>
              </w:rPr>
              <w:fldChar w:fldCharType="separate"/>
            </w:r>
            <w:r w:rsidR="00E03881">
              <w:rPr>
                <w:noProof/>
                <w:webHidden/>
              </w:rPr>
              <w:t>34</w:t>
            </w:r>
            <w:r w:rsidR="00780B83">
              <w:rPr>
                <w:noProof/>
                <w:webHidden/>
              </w:rPr>
              <w:fldChar w:fldCharType="end"/>
            </w:r>
          </w:hyperlink>
        </w:p>
        <w:p w:rsidR="00780B83" w:rsidRDefault="006C12B3" w14:paraId="3879DA1F" w14:textId="738F7A14">
          <w:pPr>
            <w:pStyle w:val="TDC2"/>
            <w:rPr>
              <w:rFonts w:cstheme="minorBidi"/>
              <w:noProof/>
            </w:rPr>
          </w:pPr>
          <w:hyperlink w:history="1" w:anchor="_Toc211791074">
            <w:r w:rsidRPr="00E860CB" w:rsidR="00780B83">
              <w:rPr>
                <w:rStyle w:val="Hipervnculo"/>
                <w:noProof/>
              </w:rPr>
              <w:t>9.5.</w:t>
            </w:r>
            <w:r w:rsidR="00780B83">
              <w:rPr>
                <w:rFonts w:cstheme="minorBidi"/>
                <w:noProof/>
              </w:rPr>
              <w:tab/>
            </w:r>
            <w:r w:rsidRPr="00E860CB" w:rsidR="00780B83">
              <w:rPr>
                <w:rStyle w:val="Hipervnculo"/>
                <w:noProof/>
              </w:rPr>
              <w:t>Bloque D: Formado por UT7 y UT8 (CCTV y Videovigilancia)</w:t>
            </w:r>
            <w:r w:rsidR="00780B83">
              <w:rPr>
                <w:noProof/>
                <w:webHidden/>
              </w:rPr>
              <w:tab/>
            </w:r>
            <w:r w:rsidR="00780B83">
              <w:rPr>
                <w:noProof/>
                <w:webHidden/>
              </w:rPr>
              <w:fldChar w:fldCharType="begin"/>
            </w:r>
            <w:r w:rsidR="00780B83">
              <w:rPr>
                <w:noProof/>
                <w:webHidden/>
              </w:rPr>
              <w:instrText xml:space="preserve"> PAGEREF _Toc211791074 \h </w:instrText>
            </w:r>
            <w:r w:rsidR="00780B83">
              <w:rPr>
                <w:noProof/>
                <w:webHidden/>
              </w:rPr>
            </w:r>
            <w:r w:rsidR="00780B83">
              <w:rPr>
                <w:noProof/>
                <w:webHidden/>
              </w:rPr>
              <w:fldChar w:fldCharType="separate"/>
            </w:r>
            <w:r w:rsidR="00E03881">
              <w:rPr>
                <w:noProof/>
                <w:webHidden/>
              </w:rPr>
              <w:t>35</w:t>
            </w:r>
            <w:r w:rsidR="00780B83">
              <w:rPr>
                <w:noProof/>
                <w:webHidden/>
              </w:rPr>
              <w:fldChar w:fldCharType="end"/>
            </w:r>
          </w:hyperlink>
        </w:p>
        <w:p w:rsidRPr="00232F28" w:rsidR="005C41BD" w:rsidP="00BF7406" w:rsidRDefault="005C41BD" w14:paraId="40B8A919" w14:textId="00CE3D35">
          <w:pPr>
            <w:pStyle w:val="TDC1"/>
            <w:jc w:val="both"/>
            <w:rPr>
              <w:rFonts w:ascii="Arial" w:hAnsi="Arial" w:cs="Arial"/>
            </w:rPr>
          </w:pPr>
          <w:r w:rsidRPr="00232F28">
            <w:rPr>
              <w:rFonts w:ascii="Arial" w:hAnsi="Arial" w:cs="Arial"/>
            </w:rPr>
            <w:fldChar w:fldCharType="end"/>
          </w:r>
        </w:p>
      </w:sdtContent>
    </w:sdt>
    <w:p w:rsidRPr="00232F28" w:rsidR="005C41BD" w:rsidP="00BF7406" w:rsidRDefault="005C41BD" w14:paraId="073C03EB" w14:textId="77777777">
      <w:pPr>
        <w:spacing w:before="120" w:after="120" w:line="240" w:lineRule="auto"/>
        <w:jc w:val="both"/>
        <w:rPr>
          <w:rFonts w:ascii="Arial" w:hAnsi="Arial" w:cs="Arial"/>
          <w:bCs/>
        </w:rPr>
      </w:pPr>
    </w:p>
    <w:p w:rsidRPr="00232F28" w:rsidR="005C41BD" w:rsidP="00BF7406" w:rsidRDefault="005C41BD" w14:paraId="246F0E10" w14:textId="77777777">
      <w:pPr>
        <w:spacing w:before="120" w:after="120" w:line="240" w:lineRule="auto"/>
        <w:jc w:val="both"/>
        <w:rPr>
          <w:rFonts w:ascii="Arial" w:hAnsi="Arial" w:cs="Arial"/>
          <w:bCs/>
        </w:rPr>
      </w:pPr>
    </w:p>
    <w:p w:rsidRPr="00232F28" w:rsidR="0043326F" w:rsidP="00AC07F2" w:rsidRDefault="005B1B73" w14:paraId="00E19AB3" w14:textId="16553CB5">
      <w:pPr>
        <w:spacing w:before="120" w:after="120" w:line="240" w:lineRule="auto"/>
        <w:jc w:val="both"/>
        <w:rPr>
          <w:rFonts w:ascii="Arial" w:hAnsi="Arial" w:cs="Arial"/>
        </w:rPr>
      </w:pPr>
      <w:r w:rsidRPr="00232F28">
        <w:rPr>
          <w:rFonts w:ascii="Arial" w:hAnsi="Arial" w:cs="Arial"/>
          <w:bCs/>
        </w:rPr>
        <w:br w:type="page"/>
      </w:r>
    </w:p>
    <w:p w:rsidRPr="00232F28" w:rsidR="0043326F" w:rsidP="0043326F" w:rsidRDefault="0043326F" w14:paraId="27FA829C" w14:textId="77777777">
      <w:pPr>
        <w:rPr>
          <w:rFonts w:ascii="Arial" w:hAnsi="Arial" w:cs="Arial"/>
        </w:rPr>
        <w:sectPr w:rsidRPr="00232F28" w:rsidR="0043326F" w:rsidSect="00780B83">
          <w:headerReference w:type="default" r:id="rId10"/>
          <w:footerReference w:type="default" r:id="rId11"/>
          <w:pgSz w:w="11906" w:h="16838" w:orient="portrait" w:code="9"/>
          <w:pgMar w:top="1134" w:right="1134" w:bottom="1134" w:left="1134" w:header="709" w:footer="130" w:gutter="0"/>
          <w:pgNumType w:fmt="lowerRoman" w:start="0"/>
          <w:cols w:space="708"/>
          <w:titlePg/>
          <w:docGrid w:linePitch="360"/>
        </w:sectPr>
      </w:pPr>
    </w:p>
    <w:p w:rsidRPr="00232F28" w:rsidR="005C41BD" w:rsidP="00232F28" w:rsidRDefault="005C41BD" w14:paraId="44960FEE" w14:textId="675B2A5D">
      <w:pPr>
        <w:pStyle w:val="Ttulo1"/>
      </w:pPr>
      <w:bookmarkStart w:name="_Toc211791027" w:id="3"/>
      <w:r w:rsidRPr="00232F28">
        <w:t>Introducción.</w:t>
      </w:r>
      <w:bookmarkEnd w:id="3"/>
    </w:p>
    <w:p w:rsidRPr="00232F28" w:rsidR="006431BD" w:rsidP="006431BD" w:rsidRDefault="006431BD" w14:paraId="180EB0FD" w14:textId="77777777">
      <w:pPr>
        <w:pStyle w:val="Pa4"/>
        <w:spacing w:after="220"/>
        <w:ind w:right="840" w:firstLine="440"/>
        <w:jc w:val="both"/>
        <w:rPr>
          <w:sz w:val="22"/>
          <w:szCs w:val="22"/>
        </w:rPr>
      </w:pPr>
      <w:r w:rsidRPr="00232F28">
        <w:rPr>
          <w:sz w:val="22"/>
          <w:szCs w:val="22"/>
        </w:rPr>
        <w:t>Esta programación didáctica se presenta como un instrumento clave para optimizar la calidad de la educación, mejorando así el proceso de enseñanza-aprendizaje y cumpliendo con las funciones esenciales del profesorado. En ella se detallan los elementos fundamentales de la planificación docente: qué enseñar, cómo hacerlo y cuándo evaluar, proporcionando una guía clara para la práctica pedagógica.</w:t>
      </w:r>
    </w:p>
    <w:p w:rsidRPr="00232F28" w:rsidR="006431BD" w:rsidP="006431BD" w:rsidRDefault="006431BD" w14:paraId="06A8A55E" w14:textId="0F7544EB">
      <w:pPr>
        <w:pStyle w:val="Pa4"/>
        <w:spacing w:after="220"/>
        <w:ind w:right="840" w:firstLine="440"/>
        <w:jc w:val="both"/>
        <w:rPr>
          <w:sz w:val="22"/>
          <w:szCs w:val="22"/>
        </w:rPr>
      </w:pPr>
      <w:r w:rsidRPr="00232F28">
        <w:rPr>
          <w:sz w:val="22"/>
          <w:szCs w:val="22"/>
        </w:rPr>
        <w:t>La presente programación didácticas corresponde al módulo profesional “</w:t>
      </w:r>
      <w:r w:rsidRPr="00232F28" w:rsidR="00044022">
        <w:rPr>
          <w:sz w:val="22"/>
          <w:szCs w:val="22"/>
        </w:rPr>
        <w:t>Circuito Cerrado de Televisión y Seguridad electrónica”</w:t>
      </w:r>
      <w:r w:rsidRPr="00232F28">
        <w:rPr>
          <w:sz w:val="22"/>
          <w:szCs w:val="22"/>
        </w:rPr>
        <w:t xml:space="preserve"> perteneciente al segundo curso de c</w:t>
      </w:r>
      <w:r w:rsidRPr="00232F28" w:rsidR="00044022">
        <w:rPr>
          <w:sz w:val="22"/>
          <w:szCs w:val="22"/>
        </w:rPr>
        <w:t>iclo formativo de Grado Medio</w:t>
      </w:r>
      <w:r w:rsidRPr="00232F28">
        <w:rPr>
          <w:sz w:val="22"/>
          <w:szCs w:val="22"/>
        </w:rPr>
        <w:t xml:space="preserve"> en </w:t>
      </w:r>
      <w:r w:rsidRPr="00232F28" w:rsidR="00044022">
        <w:rPr>
          <w:sz w:val="22"/>
          <w:szCs w:val="22"/>
        </w:rPr>
        <w:t>Instalaciones de Telecomunicaciones</w:t>
      </w:r>
      <w:r w:rsidRPr="00232F28" w:rsidR="001A4432">
        <w:rPr>
          <w:sz w:val="22"/>
          <w:szCs w:val="22"/>
        </w:rPr>
        <w:t xml:space="preserve">, y está realizada conforme al artículo 12 apartado3 del DECRETO 25/2024, de 21 de noviembre </w:t>
      </w:r>
    </w:p>
    <w:p w:rsidRPr="00232F28" w:rsidR="00C65C63" w:rsidP="00BF7406" w:rsidRDefault="00B86D38" w14:paraId="4FF545E1" w14:textId="10E56BAD">
      <w:pPr>
        <w:spacing w:before="120" w:after="120" w:line="240" w:lineRule="auto"/>
        <w:ind w:firstLine="431"/>
        <w:jc w:val="both"/>
        <w:rPr>
          <w:rFonts w:ascii="Arial" w:hAnsi="Arial" w:eastAsia="Times New Roman" w:cs="Arial"/>
          <w:lang w:eastAsia="es-ES"/>
        </w:rPr>
      </w:pPr>
      <w:r w:rsidRPr="00232F28">
        <w:rPr>
          <w:rFonts w:ascii="Arial" w:hAnsi="Arial" w:cs="Arial"/>
        </w:rPr>
        <w:t>En relación con el módulo que nos ocupa.</w:t>
      </w:r>
    </w:p>
    <w:tbl>
      <w:tblPr>
        <w:tblStyle w:val="Tabladecuadrcula5oscura-nfasis5"/>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823"/>
        <w:gridCol w:w="1701"/>
        <w:gridCol w:w="1701"/>
        <w:gridCol w:w="1836"/>
      </w:tblGrid>
      <w:tr w:rsidRPr="00232F28" w:rsidR="005C41BD" w:rsidTr="008F40C2" w14:paraId="0655776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color="auto" w:sz="0" w:space="0"/>
              <w:left w:val="none" w:color="auto" w:sz="0" w:space="0"/>
              <w:right w:val="none" w:color="auto" w:sz="0" w:space="0"/>
            </w:tcBorders>
            <w:shd w:val="clear" w:color="auto" w:fill="FFC000"/>
          </w:tcPr>
          <w:p w:rsidRPr="00232F28" w:rsidR="005C41BD" w:rsidP="00BF7406" w:rsidRDefault="005C41BD" w14:paraId="1F1867DE" w14:textId="0D3A8F4B">
            <w:pPr>
              <w:spacing w:before="120" w:after="120"/>
              <w:jc w:val="both"/>
              <w:rPr>
                <w:rFonts w:ascii="Arial" w:hAnsi="Arial" w:cs="Arial"/>
                <w:color w:val="000000" w:themeColor="text1"/>
              </w:rPr>
            </w:pPr>
            <w:r w:rsidRPr="00232F28">
              <w:rPr>
                <w:rFonts w:ascii="Arial" w:hAnsi="Arial" w:cs="Arial"/>
                <w:color w:val="000000" w:themeColor="text1"/>
              </w:rPr>
              <w:t>Mód</w:t>
            </w:r>
            <w:r w:rsidRPr="00232F28" w:rsidR="00CF01B6">
              <w:rPr>
                <w:rFonts w:ascii="Arial" w:hAnsi="Arial" w:cs="Arial"/>
                <w:color w:val="000000" w:themeColor="text1"/>
              </w:rPr>
              <w:t>ulo profesio</w:t>
            </w:r>
            <w:r w:rsidRPr="00232F28" w:rsidR="00817135">
              <w:rPr>
                <w:rFonts w:ascii="Arial" w:hAnsi="Arial" w:cs="Arial"/>
                <w:color w:val="000000" w:themeColor="text1"/>
              </w:rPr>
              <w:t>nal optativo (GS): Circuito Cerrado de Televisión y Seguridad Electrónica</w:t>
            </w:r>
          </w:p>
        </w:tc>
      </w:tr>
      <w:tr w:rsidRPr="00232F28" w:rsidR="005C41BD" w:rsidTr="008F40C2" w14:paraId="1ACBEA1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232F28" w:rsidR="005C41BD" w:rsidP="00BF7406" w:rsidRDefault="005C41BD" w14:paraId="17D22151" w14:textId="77777777">
            <w:pPr>
              <w:spacing w:before="120" w:after="120"/>
              <w:jc w:val="both"/>
              <w:rPr>
                <w:rFonts w:ascii="Arial" w:hAnsi="Arial" w:cs="Arial"/>
                <w:color w:val="000000" w:themeColor="text1"/>
              </w:rPr>
            </w:pPr>
            <w:r w:rsidRPr="00232F28">
              <w:rPr>
                <w:rFonts w:ascii="Arial" w:hAnsi="Arial" w:cs="Arial"/>
                <w:color w:val="000000" w:themeColor="text1"/>
              </w:rPr>
              <w:t>Código:</w:t>
            </w:r>
          </w:p>
        </w:tc>
        <w:tc>
          <w:tcPr>
            <w:tcW w:w="5238" w:type="dxa"/>
            <w:gridSpan w:val="3"/>
            <w:shd w:val="clear" w:color="auto" w:fill="auto"/>
          </w:tcPr>
          <w:p w:rsidRPr="00232F28" w:rsidR="005C41BD" w:rsidP="00BF7406" w:rsidRDefault="00711469" w14:paraId="7354E46C" w14:textId="191392FB">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232F28">
              <w:rPr>
                <w:rFonts w:ascii="Arial" w:hAnsi="Arial" w:cs="Arial"/>
              </w:rPr>
              <w:t>0364</w:t>
            </w:r>
          </w:p>
        </w:tc>
      </w:tr>
      <w:tr w:rsidRPr="00232F28" w:rsidR="005C41BD" w:rsidTr="008F40C2" w14:paraId="5D2A5EFC"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232F28" w:rsidR="005C41BD" w:rsidP="00BF7406" w:rsidRDefault="005C41BD" w14:paraId="1BDFAD40" w14:textId="77777777">
            <w:pPr>
              <w:spacing w:before="120" w:after="120"/>
              <w:jc w:val="both"/>
              <w:rPr>
                <w:rFonts w:ascii="Arial" w:hAnsi="Arial" w:cs="Arial"/>
                <w:color w:val="000000" w:themeColor="text1"/>
              </w:rPr>
            </w:pPr>
            <w:r w:rsidRPr="00232F28">
              <w:rPr>
                <w:rFonts w:ascii="Arial" w:hAnsi="Arial" w:cs="Arial"/>
                <w:color w:val="000000" w:themeColor="text1"/>
              </w:rPr>
              <w:t>Unidad de competencia:</w:t>
            </w:r>
          </w:p>
        </w:tc>
        <w:tc>
          <w:tcPr>
            <w:tcW w:w="5238" w:type="dxa"/>
            <w:gridSpan w:val="3"/>
            <w:shd w:val="clear" w:color="auto" w:fill="FFF2CC" w:themeFill="accent4" w:themeFillTint="33"/>
          </w:tcPr>
          <w:p w:rsidRPr="00232F28" w:rsidR="00A87E0A" w:rsidP="00AC07F2" w:rsidRDefault="00AC07F2" w14:paraId="6F063BA0" w14:textId="432AA94A">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232F28">
              <w:rPr>
                <w:sz w:val="22"/>
                <w:szCs w:val="22"/>
              </w:rPr>
              <w:t>El Real Decreto 1632/2039</w:t>
            </w:r>
            <w:r w:rsidRPr="00232F28" w:rsidR="0061527C">
              <w:rPr>
                <w:sz w:val="22"/>
                <w:szCs w:val="22"/>
              </w:rPr>
              <w:t>, de 4 de noviembre</w:t>
            </w:r>
            <w:r w:rsidRPr="00232F28" w:rsidR="005173C4">
              <w:rPr>
                <w:sz w:val="22"/>
                <w:szCs w:val="22"/>
              </w:rPr>
              <w:t xml:space="preserve">, por el que se establece el título de Técnico Superior en </w:t>
            </w:r>
            <w:r w:rsidRPr="00232F28">
              <w:rPr>
                <w:sz w:val="22"/>
                <w:szCs w:val="22"/>
              </w:rPr>
              <w:t>Instalaciones de telecomunicaciones</w:t>
            </w:r>
            <w:r w:rsidRPr="00232F28" w:rsidR="0061527C">
              <w:rPr>
                <w:sz w:val="22"/>
                <w:szCs w:val="22"/>
              </w:rPr>
              <w:t xml:space="preserve"> </w:t>
            </w:r>
          </w:p>
        </w:tc>
      </w:tr>
      <w:tr w:rsidRPr="00232F28" w:rsidR="005C41BD" w:rsidTr="008F40C2" w14:paraId="52663F0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232F28" w:rsidR="005C41BD" w:rsidP="00BF7406" w:rsidRDefault="005C41BD" w14:paraId="656D4F8E" w14:textId="77777777">
            <w:pPr>
              <w:spacing w:before="120" w:after="120"/>
              <w:jc w:val="both"/>
              <w:rPr>
                <w:rFonts w:ascii="Arial" w:hAnsi="Arial" w:cs="Arial"/>
                <w:color w:val="000000" w:themeColor="text1"/>
              </w:rPr>
            </w:pPr>
            <w:r w:rsidRPr="00232F28">
              <w:rPr>
                <w:rFonts w:ascii="Arial" w:hAnsi="Arial" w:cs="Arial"/>
                <w:color w:val="000000" w:themeColor="text1"/>
              </w:rPr>
              <w:t>Curso:</w:t>
            </w:r>
          </w:p>
        </w:tc>
        <w:tc>
          <w:tcPr>
            <w:tcW w:w="5238" w:type="dxa"/>
            <w:gridSpan w:val="3"/>
            <w:shd w:val="clear" w:color="auto" w:fill="FFF2CC" w:themeFill="accent4" w:themeFillTint="33"/>
          </w:tcPr>
          <w:p w:rsidRPr="00232F28" w:rsidR="005C41BD" w:rsidP="00BF7406" w:rsidRDefault="0011439C" w14:paraId="2D91EE0D" w14:textId="79F2159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232F28">
              <w:rPr>
                <w:rFonts w:ascii="Arial" w:hAnsi="Arial" w:cs="Arial"/>
              </w:rPr>
              <w:t>Segundo</w:t>
            </w:r>
            <w:r w:rsidRPr="00232F28" w:rsidR="005C41BD">
              <w:rPr>
                <w:rFonts w:ascii="Arial" w:hAnsi="Arial" w:cs="Arial"/>
              </w:rPr>
              <w:t>.</w:t>
            </w:r>
            <w:r w:rsidRPr="00232F28" w:rsidR="00A72832">
              <w:rPr>
                <w:rFonts w:ascii="Arial" w:hAnsi="Arial" w:cs="Arial"/>
              </w:rPr>
              <w:t xml:space="preserve"> </w:t>
            </w:r>
          </w:p>
        </w:tc>
      </w:tr>
      <w:tr w:rsidRPr="00232F28" w:rsidR="005C41BD" w:rsidTr="008F40C2" w14:paraId="09E54121"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FFF2CC" w:themeFill="accent4" w:themeFillTint="33"/>
          </w:tcPr>
          <w:p w:rsidRPr="00232F28" w:rsidR="005C41BD" w:rsidP="00BF7406" w:rsidRDefault="005C41BD" w14:paraId="6D110BEA" w14:textId="77777777">
            <w:pPr>
              <w:spacing w:before="120" w:after="120"/>
              <w:jc w:val="both"/>
              <w:rPr>
                <w:rFonts w:ascii="Arial" w:hAnsi="Arial" w:cs="Arial"/>
                <w:color w:val="000000" w:themeColor="text1"/>
              </w:rPr>
            </w:pPr>
            <w:r w:rsidRPr="00232F28">
              <w:rPr>
                <w:rFonts w:ascii="Arial" w:hAnsi="Arial" w:cs="Arial"/>
                <w:color w:val="000000" w:themeColor="text1"/>
              </w:rPr>
              <w:t>Familia profesional:</w:t>
            </w:r>
          </w:p>
        </w:tc>
        <w:tc>
          <w:tcPr>
            <w:tcW w:w="5238" w:type="dxa"/>
            <w:gridSpan w:val="3"/>
            <w:shd w:val="clear" w:color="auto" w:fill="FFF2CC" w:themeFill="accent4" w:themeFillTint="33"/>
          </w:tcPr>
          <w:p w:rsidRPr="00232F28" w:rsidR="005C41BD" w:rsidP="00BF7406" w:rsidRDefault="005C41BD" w14:paraId="42030BB7" w14:textId="6316C7AE">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232F28">
              <w:rPr>
                <w:rFonts w:ascii="Arial" w:hAnsi="Arial" w:cs="Arial"/>
              </w:rPr>
              <w:t>Electricidad y Electrónica</w:t>
            </w:r>
            <w:r w:rsidRPr="00232F28" w:rsidR="008F3711">
              <w:rPr>
                <w:rFonts w:ascii="Arial" w:hAnsi="Arial" w:cs="Arial"/>
              </w:rPr>
              <w:t>.</w:t>
            </w:r>
          </w:p>
        </w:tc>
      </w:tr>
      <w:tr w:rsidRPr="00232F28" w:rsidR="005C41BD" w:rsidTr="008F40C2" w14:paraId="67B41AD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tcBorders>
            <w:shd w:val="clear" w:color="auto" w:fill="auto"/>
          </w:tcPr>
          <w:p w:rsidRPr="00232F28" w:rsidR="005C41BD" w:rsidP="00BF7406" w:rsidRDefault="00C65C63" w14:paraId="3B0033B4" w14:textId="1736BF2B">
            <w:pPr>
              <w:spacing w:before="120" w:after="120"/>
              <w:jc w:val="both"/>
              <w:rPr>
                <w:rFonts w:ascii="Arial" w:hAnsi="Arial" w:cs="Arial"/>
                <w:color w:val="000000" w:themeColor="text1"/>
              </w:rPr>
            </w:pPr>
            <w:r w:rsidRPr="00232F28">
              <w:rPr>
                <w:rFonts w:ascii="Arial" w:hAnsi="Arial" w:cs="Arial"/>
                <w:color w:val="000000" w:themeColor="text1"/>
              </w:rPr>
              <w:t>Carga horaria módulo</w:t>
            </w:r>
            <w:r w:rsidRPr="00232F28" w:rsidR="005C41BD">
              <w:rPr>
                <w:rFonts w:ascii="Arial" w:hAnsi="Arial" w:cs="Arial"/>
                <w:color w:val="000000" w:themeColor="text1"/>
              </w:rPr>
              <w:t>:</w:t>
            </w:r>
          </w:p>
        </w:tc>
        <w:tc>
          <w:tcPr>
            <w:tcW w:w="5238" w:type="dxa"/>
            <w:gridSpan w:val="3"/>
            <w:shd w:val="clear" w:color="auto" w:fill="auto"/>
          </w:tcPr>
          <w:p w:rsidRPr="00232F28" w:rsidR="005C41BD" w:rsidP="00BF7406" w:rsidRDefault="00882325" w14:paraId="11CC5A62" w14:textId="65F06012">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eastAsia="Times New Roman" w:cs="Arial"/>
                <w:lang w:eastAsia="es-ES"/>
              </w:rPr>
              <w:t>231</w:t>
            </w:r>
            <w:r w:rsidRPr="00232F28" w:rsidR="005C41BD">
              <w:rPr>
                <w:rFonts w:ascii="Arial" w:hAnsi="Arial" w:eastAsia="Times New Roman" w:cs="Arial"/>
                <w:lang w:eastAsia="es-ES"/>
              </w:rPr>
              <w:t xml:space="preserve"> horas</w:t>
            </w:r>
            <w:r w:rsidRPr="00232F28" w:rsidR="008F3711">
              <w:rPr>
                <w:rFonts w:ascii="Arial" w:hAnsi="Arial" w:eastAsia="Times New Roman" w:cs="Arial"/>
                <w:lang w:eastAsia="es-ES"/>
              </w:rPr>
              <w:t>.</w:t>
            </w:r>
          </w:p>
        </w:tc>
      </w:tr>
      <w:tr w:rsidRPr="00232F28" w:rsidR="005C41BD" w:rsidTr="008F40C2" w14:paraId="5A99649A" w14:textId="77777777">
        <w:tc>
          <w:tcPr>
            <w:cnfStyle w:val="001000000000" w:firstRow="0" w:lastRow="0" w:firstColumn="1" w:lastColumn="0" w:oddVBand="0" w:evenVBand="0" w:oddHBand="0" w:evenHBand="0" w:firstRowFirstColumn="0" w:firstRowLastColumn="0" w:lastRowFirstColumn="0" w:lastRowLastColumn="0"/>
            <w:tcW w:w="3823" w:type="dxa"/>
            <w:tcBorders>
              <w:left w:val="none" w:color="auto" w:sz="0" w:space="0"/>
              <w:bottom w:val="single" w:color="FFC000" w:sz="4" w:space="0"/>
            </w:tcBorders>
            <w:shd w:val="clear" w:color="auto" w:fill="FFF2CC" w:themeFill="accent4" w:themeFillTint="33"/>
          </w:tcPr>
          <w:p w:rsidRPr="00232F28" w:rsidR="005C41BD" w:rsidP="00BF7406" w:rsidRDefault="005C41BD" w14:paraId="0376C7FC" w14:textId="77777777">
            <w:pPr>
              <w:spacing w:before="120" w:after="120"/>
              <w:jc w:val="both"/>
              <w:rPr>
                <w:rFonts w:ascii="Arial" w:hAnsi="Arial" w:cs="Arial"/>
                <w:color w:val="000000" w:themeColor="text1"/>
              </w:rPr>
            </w:pPr>
            <w:r w:rsidRPr="00232F28">
              <w:rPr>
                <w:rFonts w:ascii="Arial" w:hAnsi="Arial" w:cs="Arial"/>
                <w:color w:val="000000" w:themeColor="text1"/>
              </w:rPr>
              <w:t>Distribución horaria semanal:</w:t>
            </w:r>
          </w:p>
        </w:tc>
        <w:tc>
          <w:tcPr>
            <w:tcW w:w="5238" w:type="dxa"/>
            <w:gridSpan w:val="3"/>
            <w:shd w:val="clear" w:color="auto" w:fill="FFF2CC" w:themeFill="accent4" w:themeFillTint="33"/>
          </w:tcPr>
          <w:p w:rsidRPr="00232F28" w:rsidR="005C41BD" w:rsidP="00BF7406" w:rsidRDefault="00711469" w14:paraId="7EE2B728" w14:textId="1D8B8CF5">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eastAsia="Times New Roman" w:cs="Arial"/>
                <w:lang w:eastAsia="es-ES"/>
              </w:rPr>
            </w:pPr>
            <w:r w:rsidRPr="00232F28">
              <w:rPr>
                <w:rFonts w:ascii="Arial" w:hAnsi="Arial" w:eastAsia="Times New Roman" w:cs="Arial"/>
                <w:lang w:eastAsia="es-ES"/>
              </w:rPr>
              <w:t>7</w:t>
            </w:r>
            <w:r w:rsidRPr="00232F28" w:rsidR="008F3711">
              <w:rPr>
                <w:rFonts w:ascii="Arial" w:hAnsi="Arial" w:eastAsia="Times New Roman" w:cs="Arial"/>
                <w:lang w:eastAsia="es-ES"/>
              </w:rPr>
              <w:t xml:space="preserve"> horas.</w:t>
            </w:r>
          </w:p>
        </w:tc>
      </w:tr>
      <w:tr w:rsidRPr="00232F28" w:rsidR="005C41BD" w:rsidTr="001A273A" w14:paraId="329ADB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232F28" w:rsidR="005C41BD" w:rsidP="00BF7406" w:rsidRDefault="005C41BD" w14:paraId="49B55783" w14:textId="77777777">
            <w:pPr>
              <w:spacing w:before="120" w:after="120"/>
              <w:jc w:val="both"/>
              <w:rPr>
                <w:rFonts w:ascii="Arial" w:hAnsi="Arial" w:cs="Arial"/>
                <w:color w:val="000000" w:themeColor="text1"/>
              </w:rPr>
            </w:pPr>
            <w:r w:rsidRPr="00232F28">
              <w:rPr>
                <w:rFonts w:ascii="Arial" w:hAnsi="Arial" w:cs="Arial"/>
                <w:color w:val="000000" w:themeColor="text1"/>
              </w:rPr>
              <w:t>Distribución horaria trimestral:</w:t>
            </w:r>
          </w:p>
        </w:tc>
        <w:tc>
          <w:tcPr>
            <w:tcW w:w="1701" w:type="dxa"/>
            <w:shd w:val="clear" w:color="auto" w:fill="ED7D31" w:themeFill="accent2"/>
          </w:tcPr>
          <w:p w:rsidRPr="00232F28" w:rsidR="005C41BD" w:rsidP="00BF7406" w:rsidRDefault="005C41BD" w14:paraId="4CEB2830"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232F28">
              <w:rPr>
                <w:rFonts w:ascii="Arial" w:hAnsi="Arial" w:cs="Arial"/>
                <w:b/>
                <w:color w:val="000000" w:themeColor="text1"/>
              </w:rPr>
              <w:t>Trimestre 1º</w:t>
            </w:r>
          </w:p>
        </w:tc>
        <w:tc>
          <w:tcPr>
            <w:tcW w:w="1701" w:type="dxa"/>
            <w:shd w:val="clear" w:color="auto" w:fill="70AD47" w:themeFill="accent6"/>
          </w:tcPr>
          <w:p w:rsidRPr="00232F28" w:rsidR="005C41BD" w:rsidP="00BF7406" w:rsidRDefault="005C41BD" w14:paraId="74718CFB"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232F28">
              <w:rPr>
                <w:rFonts w:ascii="Arial" w:hAnsi="Arial" w:cs="Arial"/>
                <w:b/>
                <w:color w:val="000000" w:themeColor="text1"/>
              </w:rPr>
              <w:t>Trimestre 2º</w:t>
            </w:r>
          </w:p>
        </w:tc>
        <w:tc>
          <w:tcPr>
            <w:tcW w:w="1836" w:type="dxa"/>
            <w:shd w:val="clear" w:color="auto" w:fill="5B9BD5" w:themeFill="accent5"/>
          </w:tcPr>
          <w:p w:rsidRPr="00232F28" w:rsidR="005C41BD" w:rsidP="00BF7406" w:rsidRDefault="005C41BD" w14:paraId="433A6754" w14:textId="77777777">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232F28">
              <w:rPr>
                <w:rFonts w:ascii="Arial" w:hAnsi="Arial" w:cs="Arial"/>
                <w:b/>
                <w:color w:val="000000" w:themeColor="text1"/>
              </w:rPr>
              <w:t>Trimestre 3º</w:t>
            </w:r>
          </w:p>
        </w:tc>
      </w:tr>
      <w:tr w:rsidRPr="00232F28" w:rsidR="005C41BD" w:rsidTr="001A273A" w14:paraId="54225D64" w14:textId="77777777">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tcBorders>
            <w:shd w:val="clear" w:color="auto" w:fill="auto"/>
          </w:tcPr>
          <w:p w:rsidRPr="00232F28" w:rsidR="005C41BD" w:rsidP="00BF7406" w:rsidRDefault="001A273A" w14:paraId="79F502B1" w14:textId="51DEEDA9">
            <w:pPr>
              <w:spacing w:before="120" w:after="120"/>
              <w:jc w:val="both"/>
              <w:rPr>
                <w:rFonts w:ascii="Arial" w:hAnsi="Arial" w:cs="Arial"/>
                <w:color w:val="000000" w:themeColor="text1"/>
              </w:rPr>
            </w:pPr>
            <w:r w:rsidRPr="00232F28">
              <w:rPr>
                <w:rFonts w:ascii="Arial" w:hAnsi="Arial" w:cs="Arial"/>
                <w:color w:val="000000" w:themeColor="text1"/>
              </w:rPr>
              <w:t>Periodo:</w:t>
            </w:r>
          </w:p>
        </w:tc>
        <w:tc>
          <w:tcPr>
            <w:tcW w:w="1701" w:type="dxa"/>
            <w:shd w:val="clear" w:color="auto" w:fill="FBE4D5" w:themeFill="accent2" w:themeFillTint="33"/>
          </w:tcPr>
          <w:p w:rsidRPr="00232F28" w:rsidR="005C41BD" w:rsidP="00BF7406" w:rsidRDefault="008D6751" w14:paraId="47754573" w14:textId="4FF985B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232F28">
              <w:rPr>
                <w:rFonts w:ascii="Arial" w:hAnsi="Arial" w:cs="Arial"/>
                <w:color w:val="000000" w:themeColor="text1"/>
              </w:rPr>
              <w:t>15/</w:t>
            </w:r>
            <w:r w:rsidRPr="00232F28" w:rsidR="00C1679E">
              <w:rPr>
                <w:rFonts w:ascii="Arial" w:hAnsi="Arial" w:cs="Arial"/>
                <w:color w:val="000000" w:themeColor="text1"/>
              </w:rPr>
              <w:t xml:space="preserve">09/2025 a </w:t>
            </w:r>
            <w:r w:rsidRPr="00232F28">
              <w:rPr>
                <w:rFonts w:ascii="Arial" w:hAnsi="Arial" w:cs="Arial"/>
                <w:color w:val="000000" w:themeColor="text1"/>
              </w:rPr>
              <w:t>1/12/2025</w:t>
            </w:r>
          </w:p>
        </w:tc>
        <w:tc>
          <w:tcPr>
            <w:tcW w:w="1701" w:type="dxa"/>
            <w:shd w:val="clear" w:color="auto" w:fill="E2EFD9" w:themeFill="accent6" w:themeFillTint="33"/>
          </w:tcPr>
          <w:p w:rsidRPr="00232F28" w:rsidR="005C41BD" w:rsidP="00BF7406" w:rsidRDefault="008D6751" w14:paraId="78F61E12" w14:textId="74D445F7">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232F28">
              <w:rPr>
                <w:rFonts w:ascii="Arial" w:hAnsi="Arial" w:cs="Arial"/>
                <w:color w:val="000000" w:themeColor="text1"/>
              </w:rPr>
              <w:t>2/12/2025 al 1</w:t>
            </w:r>
            <w:r w:rsidRPr="00232F28" w:rsidR="006D316F">
              <w:rPr>
                <w:rFonts w:ascii="Arial" w:hAnsi="Arial" w:cs="Arial"/>
                <w:color w:val="000000" w:themeColor="text1"/>
              </w:rPr>
              <w:t>6</w:t>
            </w:r>
            <w:r w:rsidRPr="00232F28">
              <w:rPr>
                <w:rFonts w:ascii="Arial" w:hAnsi="Arial" w:cs="Arial"/>
                <w:color w:val="000000" w:themeColor="text1"/>
              </w:rPr>
              <w:t>/03/2026</w:t>
            </w:r>
          </w:p>
        </w:tc>
        <w:tc>
          <w:tcPr>
            <w:tcW w:w="1836" w:type="dxa"/>
          </w:tcPr>
          <w:p w:rsidRPr="00232F28" w:rsidR="005C41BD" w:rsidP="00BF7406" w:rsidRDefault="008D6751" w14:paraId="14EC9BD1" w14:textId="703F2C0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232F28">
              <w:rPr>
                <w:rFonts w:ascii="Arial" w:hAnsi="Arial" w:cs="Arial"/>
                <w:color w:val="000000" w:themeColor="text1"/>
              </w:rPr>
              <w:t>FEE</w:t>
            </w:r>
          </w:p>
        </w:tc>
      </w:tr>
      <w:tr w:rsidRPr="00232F28" w:rsidR="005C41BD" w:rsidTr="001A273A" w14:paraId="6C11192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color="FFC000" w:sz="4" w:space="0"/>
              <w:bottom w:val="single" w:color="FFC000" w:sz="4" w:space="0"/>
            </w:tcBorders>
            <w:shd w:val="clear" w:color="auto" w:fill="auto"/>
          </w:tcPr>
          <w:p w:rsidRPr="00232F28" w:rsidR="005C41BD" w:rsidP="00BF7406" w:rsidRDefault="001A273A" w14:paraId="4565B592" w14:textId="2FBC2EB5">
            <w:pPr>
              <w:spacing w:before="120" w:after="120"/>
              <w:jc w:val="both"/>
              <w:rPr>
                <w:rFonts w:ascii="Arial" w:hAnsi="Arial" w:cs="Arial"/>
                <w:color w:val="000000" w:themeColor="text1"/>
              </w:rPr>
            </w:pPr>
            <w:r w:rsidRPr="00232F28">
              <w:rPr>
                <w:rFonts w:ascii="Arial" w:hAnsi="Arial" w:cs="Arial"/>
                <w:color w:val="000000" w:themeColor="text1"/>
              </w:rPr>
              <w:t>Horas:</w:t>
            </w:r>
          </w:p>
        </w:tc>
        <w:tc>
          <w:tcPr>
            <w:tcW w:w="1701" w:type="dxa"/>
            <w:shd w:val="clear" w:color="auto" w:fill="FBE4D5" w:themeFill="accent2" w:themeFillTint="33"/>
          </w:tcPr>
          <w:p w:rsidRPr="00232F28" w:rsidR="005C41BD" w:rsidP="00BF7406" w:rsidRDefault="005C2CA5" w14:paraId="69F37F9F" w14:textId="2D08D77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68</w:t>
            </w:r>
            <w:r w:rsidRPr="00232F28" w:rsidR="006061C5">
              <w:rPr>
                <w:rFonts w:ascii="Arial" w:hAnsi="Arial" w:cs="Arial"/>
                <w:color w:val="000000" w:themeColor="text1"/>
              </w:rPr>
              <w:t xml:space="preserve"> </w:t>
            </w:r>
            <w:r w:rsidRPr="00232F28" w:rsidR="001A273A">
              <w:rPr>
                <w:rFonts w:ascii="Arial" w:hAnsi="Arial" w:cs="Arial"/>
                <w:color w:val="000000" w:themeColor="text1"/>
              </w:rPr>
              <w:t>horas</w:t>
            </w:r>
          </w:p>
        </w:tc>
        <w:tc>
          <w:tcPr>
            <w:tcW w:w="1701" w:type="dxa"/>
            <w:shd w:val="clear" w:color="auto" w:fill="E2EFD9" w:themeFill="accent6" w:themeFillTint="33"/>
          </w:tcPr>
          <w:p w:rsidRPr="00232F28" w:rsidR="005C41BD" w:rsidP="00BF7406" w:rsidRDefault="00DE651F" w14:paraId="3D73F1F2" w14:textId="488CE8CB">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66</w:t>
            </w:r>
            <w:r w:rsidRPr="00232F28" w:rsidR="001A273A">
              <w:rPr>
                <w:rFonts w:ascii="Arial" w:hAnsi="Arial" w:cs="Arial"/>
                <w:color w:val="000000" w:themeColor="text1"/>
              </w:rPr>
              <w:t xml:space="preserve"> horas</w:t>
            </w:r>
          </w:p>
        </w:tc>
        <w:tc>
          <w:tcPr>
            <w:tcW w:w="1836" w:type="dxa"/>
            <w:shd w:val="clear" w:color="auto" w:fill="DEEAF6" w:themeFill="accent5" w:themeFillTint="33"/>
          </w:tcPr>
          <w:p w:rsidRPr="00232F28" w:rsidR="005C41BD" w:rsidP="00BF7406" w:rsidRDefault="005C2CA5" w14:paraId="24159C12" w14:textId="50064F1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98</w:t>
            </w:r>
            <w:r w:rsidRPr="00232F28" w:rsidR="006061C5">
              <w:rPr>
                <w:rFonts w:ascii="Arial" w:hAnsi="Arial" w:cs="Arial"/>
                <w:color w:val="000000" w:themeColor="text1"/>
              </w:rPr>
              <w:t xml:space="preserve"> horas</w:t>
            </w:r>
          </w:p>
        </w:tc>
      </w:tr>
    </w:tbl>
    <w:p w:rsidR="006431BD" w:rsidP="006431BD" w:rsidRDefault="006431BD" w14:paraId="6C41EAA8" w14:textId="033105F2">
      <w:pPr>
        <w:spacing w:before="120" w:after="120" w:line="240" w:lineRule="auto"/>
        <w:ind w:firstLine="431"/>
        <w:jc w:val="both"/>
        <w:rPr>
          <w:rFonts w:ascii="Arial" w:hAnsi="Arial" w:cs="Arial"/>
        </w:rPr>
      </w:pPr>
      <w:r w:rsidRPr="00232F28">
        <w:rPr>
          <w:rFonts w:ascii="Arial" w:hAnsi="Arial" w:cs="Arial"/>
        </w:rPr>
        <w:t xml:space="preserve">El módulo de "Técnicas y procesos de montaje y mantenimiento de equipos electrónicos" capacita a los estudiantes en una amplia gama de habilidades y conocimientos esenciales para el mundo de la electrónica, abarcando tanto el montaje como el mantenimiento de diversos equipos. </w:t>
      </w:r>
    </w:p>
    <w:p w:rsidRPr="00232F28" w:rsidR="00573B66" w:rsidP="00573B66" w:rsidRDefault="00573B66" w14:paraId="14AE7341" w14:textId="700A684C">
      <w:pPr>
        <w:pStyle w:val="Ttulo1"/>
      </w:pPr>
      <w:bookmarkStart w:name="_Toc211791028" w:id="4"/>
      <w:r>
        <w:t>Remisión de apartados a la programación del ciclo en instalaciones de telecomunicaciones</w:t>
      </w:r>
      <w:r w:rsidRPr="00232F28">
        <w:t>.</w:t>
      </w:r>
      <w:bookmarkEnd w:id="4"/>
    </w:p>
    <w:p w:rsidR="00573B66" w:rsidP="006431BD" w:rsidRDefault="00B445FE" w14:paraId="0ABDBB5B" w14:textId="1BED005B">
      <w:pPr>
        <w:spacing w:before="120" w:after="120" w:line="240" w:lineRule="auto"/>
        <w:ind w:firstLine="431"/>
        <w:jc w:val="both"/>
        <w:rPr>
          <w:rFonts w:ascii="Arial" w:hAnsi="Arial" w:cs="Arial"/>
        </w:rPr>
      </w:pPr>
      <w:r>
        <w:rPr>
          <w:rFonts w:ascii="Arial" w:hAnsi="Arial" w:cs="Arial"/>
        </w:rPr>
        <w:t>L</w:t>
      </w:r>
      <w:r w:rsidR="00573B66">
        <w:rPr>
          <w:rFonts w:ascii="Arial" w:hAnsi="Arial" w:cs="Arial"/>
        </w:rPr>
        <w:t>os siguientes apartados se remiten íntegramente a la programación general del ciclo Instalaciones de telecomunicaciones</w:t>
      </w:r>
      <w:r w:rsidRPr="00573B66" w:rsidR="00573B66">
        <w:rPr>
          <w:rFonts w:ascii="Arial" w:hAnsi="Arial" w:cs="Arial"/>
        </w:rPr>
        <w:t xml:space="preserve"> donde se desarrollan las directrices curricul</w:t>
      </w:r>
      <w:r>
        <w:rPr>
          <w:rFonts w:ascii="Arial" w:hAnsi="Arial" w:cs="Arial"/>
        </w:rPr>
        <w:t>ares y organizativas del ciclo.</w:t>
      </w:r>
    </w:p>
    <w:p w:rsidRPr="00B445FE" w:rsidR="00B445FE" w:rsidP="00B445FE" w:rsidRDefault="00B445FE" w14:paraId="6E335DBA" w14:textId="471D24F7">
      <w:pPr>
        <w:pStyle w:val="Prrafodelista"/>
        <w:numPr>
          <w:ilvl w:val="0"/>
          <w:numId w:val="38"/>
        </w:numPr>
        <w:spacing w:before="120" w:after="120" w:line="240" w:lineRule="auto"/>
        <w:jc w:val="both"/>
        <w:rPr>
          <w:rFonts w:ascii="Arial" w:hAnsi="Arial" w:cs="Arial"/>
        </w:rPr>
      </w:pPr>
      <w:r w:rsidRPr="00B445FE">
        <w:rPr>
          <w:rFonts w:ascii="Arial" w:hAnsi="Arial" w:cs="Arial"/>
        </w:rPr>
        <w:t>introducción</w:t>
      </w:r>
    </w:p>
    <w:p w:rsidRPr="00B445FE" w:rsidR="00B445FE" w:rsidP="00B445FE" w:rsidRDefault="00B445FE" w14:paraId="12D03278" w14:textId="55D64C02">
      <w:pPr>
        <w:pStyle w:val="TOC21"/>
        <w:numPr>
          <w:ilvl w:val="0"/>
          <w:numId w:val="38"/>
        </w:numPr>
        <w:tabs>
          <w:tab w:val="left" w:pos="795"/>
          <w:tab w:val="right" w:leader="dot" w:pos="10065"/>
        </w:tabs>
        <w:spacing w:before="0" w:line="276" w:lineRule="auto"/>
        <w:ind w:right="214"/>
        <w:rPr>
          <w:rFonts w:ascii="Arial" w:hAnsi="Arial" w:cs="Arial"/>
          <w:lang w:val="es-ES"/>
        </w:rPr>
      </w:pPr>
      <w:r>
        <w:rPr>
          <w:rFonts w:ascii="Arial" w:hAnsi="Arial" w:cs="Arial"/>
          <w:lang w:val="es-ES"/>
        </w:rPr>
        <w:t>Objetivos</w:t>
      </w:r>
    </w:p>
    <w:p w:rsidRPr="00B445FE" w:rsidR="00B445FE" w:rsidP="00B445FE" w:rsidRDefault="00B445FE" w14:paraId="582CDCAA" w14:textId="59D5D870">
      <w:pPr>
        <w:pStyle w:val="TOC21"/>
        <w:numPr>
          <w:ilvl w:val="0"/>
          <w:numId w:val="39"/>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Objetivos</w:t>
      </w:r>
      <w:r>
        <w:rPr>
          <w:rFonts w:ascii="Arial" w:hAnsi="Arial" w:cs="Arial"/>
          <w:lang w:val="es-ES"/>
        </w:rPr>
        <w:t xml:space="preserve"> generales del ciclo formativo</w:t>
      </w:r>
    </w:p>
    <w:p w:rsidRPr="00B445FE" w:rsidR="00B445FE" w:rsidP="00B445FE" w:rsidRDefault="00B445FE" w14:paraId="4C1A5301" w14:textId="0A3412FE">
      <w:pPr>
        <w:pStyle w:val="TOC21"/>
        <w:numPr>
          <w:ilvl w:val="0"/>
          <w:numId w:val="39"/>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Contribución a las competencias person</w:t>
      </w:r>
      <w:r>
        <w:rPr>
          <w:rFonts w:ascii="Arial" w:hAnsi="Arial" w:cs="Arial"/>
          <w:lang w:val="es-ES"/>
        </w:rPr>
        <w:t>ales, profesionales y sociales</w:t>
      </w:r>
    </w:p>
    <w:p w:rsidRPr="00B445FE" w:rsidR="00B445FE" w:rsidP="00B445FE" w:rsidRDefault="00B445FE" w14:paraId="28EF20C3" w14:textId="7714E52E">
      <w:pPr>
        <w:pStyle w:val="TOC21"/>
        <w:numPr>
          <w:ilvl w:val="0"/>
          <w:numId w:val="39"/>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Competencia</w:t>
      </w:r>
      <w:r>
        <w:rPr>
          <w:rFonts w:ascii="Arial" w:hAnsi="Arial" w:cs="Arial"/>
          <w:lang w:val="es-ES"/>
        </w:rPr>
        <w:t xml:space="preserve"> general del ciclo formativo.</w:t>
      </w:r>
    </w:p>
    <w:p w:rsidRPr="00B445FE" w:rsidR="00B445FE" w:rsidP="00B445FE" w:rsidRDefault="00B445FE" w14:paraId="78C892AE" w14:textId="773E1006">
      <w:pPr>
        <w:pStyle w:val="TOC21"/>
        <w:numPr>
          <w:ilvl w:val="0"/>
          <w:numId w:val="39"/>
        </w:numPr>
        <w:tabs>
          <w:tab w:val="left" w:pos="795"/>
          <w:tab w:val="right" w:leader="dot" w:pos="10065"/>
        </w:tabs>
        <w:spacing w:before="0" w:line="276" w:lineRule="auto"/>
        <w:ind w:right="214"/>
        <w:rPr>
          <w:rFonts w:ascii="Arial" w:hAnsi="Arial" w:cs="Arial"/>
          <w:lang w:val="es-ES"/>
        </w:rPr>
      </w:pPr>
      <w:r w:rsidRPr="00B445FE">
        <w:rPr>
          <w:rFonts w:ascii="Arial" w:hAnsi="Arial" w:cs="Arial"/>
          <w:lang w:val="es-ES"/>
        </w:rPr>
        <w:t>Cualificaciones profesionales in</w:t>
      </w:r>
      <w:r>
        <w:rPr>
          <w:rFonts w:ascii="Arial" w:hAnsi="Arial" w:cs="Arial"/>
          <w:lang w:val="es-ES"/>
        </w:rPr>
        <w:t>cluidas en el ciclo formativo</w:t>
      </w:r>
    </w:p>
    <w:p w:rsidRPr="00B445FE" w:rsidR="00B445FE" w:rsidP="00B445FE" w:rsidRDefault="00B445FE" w14:paraId="41B0261B" w14:textId="0F8D6955">
      <w:pPr>
        <w:pStyle w:val="TOC21"/>
        <w:numPr>
          <w:ilvl w:val="0"/>
          <w:numId w:val="38"/>
        </w:numPr>
        <w:tabs>
          <w:tab w:val="left" w:pos="795"/>
          <w:tab w:val="right" w:leader="dot" w:pos="10065"/>
        </w:tabs>
        <w:spacing w:before="0" w:line="276" w:lineRule="auto"/>
        <w:ind w:right="214"/>
        <w:rPr>
          <w:rFonts w:ascii="Arial" w:hAnsi="Arial" w:cs="Arial"/>
          <w:lang w:val="es-ES"/>
        </w:rPr>
      </w:pPr>
      <w:r>
        <w:rPr>
          <w:rFonts w:ascii="Arial" w:hAnsi="Arial" w:cs="Arial"/>
          <w:lang w:val="es-ES"/>
        </w:rPr>
        <w:t>Metodología.</w:t>
      </w:r>
    </w:p>
    <w:p w:rsidRPr="00B445FE" w:rsidR="00B445FE" w:rsidP="00B445FE" w:rsidRDefault="00B445FE" w14:paraId="1DB2AE41" w14:textId="6A61313C">
      <w:pPr>
        <w:pStyle w:val="TOC21"/>
        <w:numPr>
          <w:ilvl w:val="0"/>
          <w:numId w:val="38"/>
        </w:numPr>
        <w:tabs>
          <w:tab w:val="left" w:pos="795"/>
          <w:tab w:val="right" w:leader="dot" w:pos="10065"/>
        </w:tabs>
        <w:spacing w:before="0" w:line="276" w:lineRule="auto"/>
        <w:ind w:right="214"/>
        <w:rPr>
          <w:rFonts w:ascii="Arial" w:hAnsi="Arial" w:cs="Arial"/>
          <w:bCs/>
          <w:lang w:val="es-ES"/>
        </w:rPr>
      </w:pPr>
      <w:r w:rsidRPr="00B445FE">
        <w:rPr>
          <w:rFonts w:ascii="Arial" w:hAnsi="Arial" w:cs="Arial"/>
          <w:lang w:val="es-ES"/>
        </w:rPr>
        <w:t>Evaluación, coordinaci</w:t>
      </w:r>
      <w:r w:rsidR="001B6D04">
        <w:rPr>
          <w:rFonts w:ascii="Arial" w:hAnsi="Arial" w:cs="Arial"/>
          <w:lang w:val="es-ES"/>
        </w:rPr>
        <w:t>ón docente y acción tutorial.</w:t>
      </w:r>
    </w:p>
    <w:p w:rsidRPr="00B445FE" w:rsidR="00B445FE" w:rsidP="00B445FE" w:rsidRDefault="00B445FE" w14:paraId="6AD3C249" w14:textId="35013535">
      <w:pPr>
        <w:pStyle w:val="TOC21"/>
        <w:numPr>
          <w:ilvl w:val="0"/>
          <w:numId w:val="38"/>
        </w:numPr>
        <w:tabs>
          <w:tab w:val="left" w:pos="795"/>
          <w:tab w:val="right" w:leader="dot" w:pos="10065"/>
        </w:tabs>
        <w:spacing w:before="0" w:line="276" w:lineRule="auto"/>
        <w:ind w:right="214"/>
        <w:rPr>
          <w:rFonts w:ascii="Times New Roman" w:hAnsi="Times New Roman" w:eastAsia="Times New Roman"/>
          <w:bCs/>
          <w:lang w:val="es-ES"/>
        </w:rPr>
      </w:pPr>
      <w:r w:rsidRPr="00B445FE">
        <w:rPr>
          <w:rFonts w:ascii="Arial" w:hAnsi="Arial" w:cs="Arial"/>
          <w:bCs/>
          <w:lang w:val="es-ES"/>
        </w:rPr>
        <w:t>Bibliogra</w:t>
      </w:r>
      <w:r w:rsidR="001B6D04">
        <w:rPr>
          <w:rFonts w:ascii="Arial" w:hAnsi="Arial" w:cs="Arial"/>
          <w:bCs/>
          <w:lang w:val="es-ES"/>
        </w:rPr>
        <w:t xml:space="preserve">fía, legislación y </w:t>
      </w:r>
      <w:proofErr w:type="spellStart"/>
      <w:r w:rsidR="001B6D04">
        <w:rPr>
          <w:rFonts w:ascii="Arial" w:hAnsi="Arial" w:cs="Arial"/>
          <w:bCs/>
          <w:lang w:val="es-ES"/>
        </w:rPr>
        <w:t>webgrafía</w:t>
      </w:r>
      <w:proofErr w:type="spellEnd"/>
      <w:r w:rsidR="001B6D04">
        <w:rPr>
          <w:rFonts w:ascii="Arial" w:hAnsi="Arial" w:cs="Arial"/>
          <w:bCs/>
          <w:lang w:val="es-ES"/>
        </w:rPr>
        <w:t>.</w:t>
      </w:r>
    </w:p>
    <w:p w:rsidRPr="00573B66" w:rsidR="00573B66" w:rsidP="006431BD" w:rsidRDefault="00573B66" w14:paraId="200A9598" w14:textId="1142F3F0">
      <w:pPr>
        <w:spacing w:before="120" w:after="120" w:line="240" w:lineRule="auto"/>
        <w:ind w:firstLine="431"/>
        <w:jc w:val="both"/>
        <w:rPr>
          <w:rFonts w:ascii="Arial" w:hAnsi="Arial" w:cs="Arial"/>
        </w:rPr>
      </w:pPr>
    </w:p>
    <w:p w:rsidRPr="00232F28" w:rsidR="00573B66" w:rsidP="006431BD" w:rsidRDefault="00573B66" w14:paraId="50950033" w14:textId="77777777">
      <w:pPr>
        <w:spacing w:before="120" w:after="120" w:line="240" w:lineRule="auto"/>
        <w:ind w:firstLine="431"/>
        <w:jc w:val="both"/>
        <w:rPr>
          <w:rFonts w:ascii="Arial" w:hAnsi="Arial" w:cs="Arial"/>
        </w:rPr>
      </w:pPr>
    </w:p>
    <w:p w:rsidRPr="00232F28" w:rsidR="00F0080D" w:rsidP="00BF7406" w:rsidRDefault="00F0080D" w14:paraId="2DB35D7D" w14:textId="77777777">
      <w:pPr>
        <w:spacing w:before="120" w:after="120" w:line="240" w:lineRule="auto"/>
        <w:jc w:val="both"/>
        <w:rPr>
          <w:rFonts w:ascii="Arial" w:hAnsi="Arial" w:cs="Arial"/>
          <w:b/>
          <w:bCs/>
        </w:rPr>
      </w:pPr>
    </w:p>
    <w:p w:rsidRPr="00232F28" w:rsidR="005C41BD" w:rsidP="00232F28" w:rsidRDefault="005C41BD" w14:paraId="543E8E10" w14:textId="49304842">
      <w:pPr>
        <w:pStyle w:val="Ttulo1"/>
      </w:pPr>
      <w:bookmarkStart w:name="_Toc211791029" w:id="5"/>
      <w:r w:rsidRPr="00232F28">
        <w:t>Objetivos.</w:t>
      </w:r>
      <w:bookmarkEnd w:id="5"/>
    </w:p>
    <w:p w:rsidRPr="00232F28" w:rsidR="005C41BD" w:rsidP="00BF7406" w:rsidRDefault="005C41BD" w14:paraId="4A08284E" w14:textId="30156609">
      <w:pPr>
        <w:spacing w:before="120" w:after="120" w:line="240" w:lineRule="auto"/>
        <w:jc w:val="both"/>
        <w:rPr>
          <w:rFonts w:ascii="Arial" w:hAnsi="Arial" w:cs="Arial"/>
        </w:rPr>
      </w:pPr>
      <w:r w:rsidRPr="00232F28">
        <w:rPr>
          <w:rFonts w:ascii="Arial" w:hAnsi="Arial" w:cs="Arial"/>
        </w:rPr>
        <w:t>Los objetivos son el primer elemento del currículo, tal y como se establece en el artículo 6 de la Ley Orgánica 2/2006, de 3 de mayo</w:t>
      </w:r>
      <w:r w:rsidRPr="00232F28" w:rsidR="00794E21">
        <w:rPr>
          <w:rFonts w:ascii="Arial" w:hAnsi="Arial" w:cs="Arial"/>
        </w:rPr>
        <w:t xml:space="preserve">, modificada por </w:t>
      </w:r>
      <w:r w:rsidRPr="00232F28" w:rsidR="00AC07F2">
        <w:rPr>
          <w:rFonts w:ascii="Arial" w:hAnsi="Arial" w:cs="Arial"/>
        </w:rPr>
        <w:t>Ley Orgánica 3/2020, de 29 de diciembre, Ley Orgánica de mejora de la LOE, (LOMLOE).</w:t>
      </w:r>
      <w:r w:rsidRPr="00232F28">
        <w:rPr>
          <w:rFonts w:ascii="Arial" w:hAnsi="Arial" w:cs="Arial"/>
        </w:rPr>
        <w:t xml:space="preserve"> </w:t>
      </w:r>
      <w:r w:rsidRPr="00232F28" w:rsidR="00141F8E">
        <w:rPr>
          <w:rFonts w:ascii="Arial" w:hAnsi="Arial" w:cs="Arial"/>
        </w:rPr>
        <w:t>S</w:t>
      </w:r>
      <w:r w:rsidRPr="00232F28">
        <w:rPr>
          <w:rFonts w:ascii="Arial" w:hAnsi="Arial" w:cs="Arial"/>
        </w:rPr>
        <w:t>on el resultado q</w:t>
      </w:r>
      <w:r w:rsidRPr="00232F28" w:rsidR="001A0B6E">
        <w:rPr>
          <w:rFonts w:ascii="Arial" w:hAnsi="Arial" w:cs="Arial"/>
        </w:rPr>
        <w:t>ue se espera que logre el alumnado</w:t>
      </w:r>
      <w:r w:rsidRPr="00232F28">
        <w:rPr>
          <w:rFonts w:ascii="Arial" w:hAnsi="Arial" w:cs="Arial"/>
        </w:rPr>
        <w:t xml:space="preserve"> al finalizar un determinado proceso de aprendizaje.</w:t>
      </w:r>
      <w:r w:rsidRPr="00232F28" w:rsidR="001A0B6E">
        <w:rPr>
          <w:rFonts w:ascii="Arial" w:hAnsi="Arial" w:cs="Arial"/>
        </w:rPr>
        <w:t xml:space="preserve"> </w:t>
      </w:r>
      <w:r w:rsidRPr="00232F28">
        <w:rPr>
          <w:rFonts w:ascii="Arial" w:hAnsi="Arial" w:cs="Arial"/>
        </w:rPr>
        <w:t>Estos cambios ocurren a los alumnos</w:t>
      </w:r>
      <w:r w:rsidRPr="00232F28" w:rsidR="00141F8E">
        <w:rPr>
          <w:rFonts w:ascii="Arial" w:hAnsi="Arial" w:cs="Arial"/>
        </w:rPr>
        <w:t xml:space="preserve"> y alumnas</w:t>
      </w:r>
      <w:r w:rsidRPr="00232F28">
        <w:rPr>
          <w:rFonts w:ascii="Arial" w:hAnsi="Arial" w:cs="Arial"/>
        </w:rPr>
        <w:t xml:space="preserve"> a partir de las actividades que se r</w:t>
      </w:r>
      <w:r w:rsidRPr="00232F28" w:rsidR="00141F8E">
        <w:rPr>
          <w:rFonts w:ascii="Arial" w:hAnsi="Arial" w:cs="Arial"/>
        </w:rPr>
        <w:t>ealizan en el proceso educativo</w:t>
      </w:r>
      <w:r w:rsidRPr="00232F28">
        <w:rPr>
          <w:rFonts w:ascii="Arial" w:hAnsi="Arial" w:cs="Arial"/>
        </w:rPr>
        <w:t>.</w:t>
      </w:r>
    </w:p>
    <w:p w:rsidRPr="00232F28" w:rsidR="004C6EAD" w:rsidP="004C6EAD" w:rsidRDefault="004C6EAD" w14:paraId="4DDD1CDC" w14:textId="77777777">
      <w:pPr>
        <w:pStyle w:val="Ttulo2"/>
        <w:rPr>
          <w:sz w:val="22"/>
          <w:szCs w:val="22"/>
        </w:rPr>
      </w:pPr>
      <w:bookmarkStart w:name="_Toc211791030" w:id="6"/>
      <w:r w:rsidRPr="00232F28">
        <w:rPr>
          <w:sz w:val="22"/>
          <w:szCs w:val="22"/>
        </w:rPr>
        <w:t>Objetivos generales a alcanzar con la formación del módulo</w:t>
      </w:r>
      <w:bookmarkEnd w:id="6"/>
    </w:p>
    <w:p w:rsidRPr="00232F28" w:rsidR="004C6EAD" w:rsidP="004C6EAD" w:rsidRDefault="004C6EAD" w14:paraId="36A90375" w14:textId="6BA0E260">
      <w:pPr>
        <w:spacing w:before="120" w:after="120" w:line="240" w:lineRule="auto"/>
        <w:jc w:val="both"/>
        <w:rPr>
          <w:rFonts w:ascii="Arial" w:hAnsi="Arial" w:cs="Arial"/>
          <w:bCs/>
        </w:rPr>
      </w:pPr>
      <w:r w:rsidRPr="00232F28">
        <w:rPr>
          <w:rFonts w:ascii="Arial" w:hAnsi="Arial" w:cs="Arial"/>
          <w:bCs/>
        </w:rPr>
        <w:t xml:space="preserve">La formación del módulo contribuye a alcanzar los objetivos generales </w:t>
      </w:r>
      <w:proofErr w:type="gramStart"/>
      <w:r w:rsidRPr="00232F28">
        <w:rPr>
          <w:rFonts w:ascii="Arial" w:hAnsi="Arial" w:cs="Arial"/>
          <w:bCs/>
        </w:rPr>
        <w:t>a)=</w:t>
      </w:r>
      <w:proofErr w:type="gramEnd"/>
      <w:r w:rsidRPr="00232F28">
        <w:rPr>
          <w:rFonts w:ascii="Arial" w:hAnsi="Arial" w:cs="Arial"/>
          <w:bCs/>
        </w:rPr>
        <w:t>1, b)=2, c)=3, d)=4, e)=5, f)=6, g)=7, i)=9, j)=10, k)=11, l)=12, m)=13, n)=14, ñ)=15, o)=16, p)=17, q)=18 y r)=19 del ciclo formativo,</w:t>
      </w:r>
    </w:p>
    <w:p w:rsidRPr="00232F28" w:rsidR="00423417" w:rsidP="00BF7406" w:rsidRDefault="00423417" w14:paraId="413D9F29" w14:textId="77777777">
      <w:pPr>
        <w:spacing w:before="120" w:after="120" w:line="240" w:lineRule="auto"/>
        <w:jc w:val="both"/>
        <w:rPr>
          <w:rFonts w:ascii="Arial" w:hAnsi="Arial" w:cs="Arial"/>
          <w:b/>
          <w:bCs/>
        </w:rPr>
      </w:pPr>
    </w:p>
    <w:p w:rsidRPr="00232F28" w:rsidR="005C41BD" w:rsidP="006431BD" w:rsidRDefault="005C41BD" w14:paraId="4929FFE7" w14:textId="0DBE85BE">
      <w:pPr>
        <w:pStyle w:val="Ttulo2"/>
        <w:rPr>
          <w:sz w:val="22"/>
          <w:szCs w:val="22"/>
        </w:rPr>
      </w:pPr>
      <w:bookmarkStart w:name="_Toc211791031" w:id="7"/>
      <w:r w:rsidRPr="00232F28">
        <w:rPr>
          <w:sz w:val="22"/>
          <w:szCs w:val="22"/>
        </w:rPr>
        <w:t>Resultados de Aprendizaje del Módulo Profesional.</w:t>
      </w:r>
      <w:bookmarkEnd w:id="7"/>
    </w:p>
    <w:p w:rsidRPr="00232F28" w:rsidR="006431BD" w:rsidP="006431BD" w:rsidRDefault="006431BD" w14:paraId="6CE79A0C" w14:textId="77777777">
      <w:pPr>
        <w:spacing w:before="120" w:after="120" w:line="240" w:lineRule="auto"/>
        <w:ind w:firstLine="431"/>
        <w:jc w:val="both"/>
        <w:rPr>
          <w:rFonts w:ascii="Arial" w:hAnsi="Arial" w:cs="Arial"/>
        </w:rPr>
      </w:pPr>
      <w:r w:rsidRPr="00232F28">
        <w:rPr>
          <w:rFonts w:ascii="Arial" w:hAnsi="Arial" w:cs="Arial"/>
        </w:rPr>
        <w:t xml:space="preserve">Los resultados de aprendizaje </w:t>
      </w:r>
      <w:r w:rsidRPr="00232F28">
        <w:rPr>
          <w:rFonts w:ascii="Arial" w:hAnsi="Arial" w:cs="Arial"/>
          <w:b/>
        </w:rPr>
        <w:t>(RA)</w:t>
      </w:r>
      <w:r w:rsidRPr="00232F28">
        <w:rPr>
          <w:rFonts w:ascii="Arial" w:hAnsi="Arial" w:cs="Arial"/>
        </w:rPr>
        <w:t xml:space="preserve"> son las capacidades, destrezas y habilidades profesionales y personales que los alumnos y alumnas deben haber adquirido en cada módulo profesional al finalizar el ciclo correspondiente. </w:t>
      </w:r>
    </w:p>
    <w:p w:rsidRPr="00232F28" w:rsidR="006431BD" w:rsidP="006431BD" w:rsidRDefault="006431BD" w14:paraId="0C0DAAB6" w14:textId="77777777">
      <w:pPr>
        <w:spacing w:before="120" w:after="120" w:line="240" w:lineRule="auto"/>
        <w:ind w:firstLine="431"/>
        <w:jc w:val="both"/>
        <w:rPr>
          <w:rFonts w:ascii="Arial" w:hAnsi="Arial" w:cs="Arial"/>
        </w:rPr>
      </w:pPr>
      <w:r w:rsidRPr="00232F28">
        <w:rPr>
          <w:rFonts w:ascii="Arial" w:hAnsi="Arial" w:cs="Arial"/>
          <w:iCs/>
        </w:rPr>
        <w:t xml:space="preserve">El Decreto 48/2013, de 31 de julio, en su artículo 7 </w:t>
      </w:r>
      <w:r w:rsidRPr="00232F28">
        <w:rPr>
          <w:rFonts w:ascii="Arial" w:hAnsi="Arial" w:cs="Arial"/>
        </w:rPr>
        <w:t xml:space="preserve">para el módulo profesional de </w:t>
      </w:r>
      <w:r w:rsidRPr="00232F28">
        <w:rPr>
          <w:rFonts w:ascii="Arial" w:hAnsi="Arial" w:cs="Arial"/>
          <w:color w:val="000000"/>
        </w:rPr>
        <w:t>Técnicas y procesos de montaje y mantenimiento de equipos electrónicos</w:t>
      </w:r>
      <w:r w:rsidRPr="00232F28">
        <w:rPr>
          <w:rFonts w:ascii="Arial" w:hAnsi="Arial" w:cs="Arial"/>
        </w:rPr>
        <w:t>, son los que se incluyen en el Anexo I del Real Decreto 1578/2011, los cuales son:</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7391"/>
        <w:gridCol w:w="1670"/>
      </w:tblGrid>
      <w:tr w:rsidRPr="00232F28" w:rsidR="006431BD" w:rsidTr="000852B9" w14:paraId="12904277" w14:textId="77777777">
        <w:trPr>
          <w:tblHeader/>
        </w:trPr>
        <w:tc>
          <w:tcPr>
            <w:tcW w:w="7391" w:type="dxa"/>
            <w:shd w:val="clear" w:color="auto" w:fill="FFC000" w:themeFill="accent4"/>
            <w:vAlign w:val="center"/>
          </w:tcPr>
          <w:p w:rsidRPr="00232F28" w:rsidR="006431BD" w:rsidP="000852B9" w:rsidRDefault="006431BD" w14:paraId="035AAE69" w14:textId="77777777">
            <w:pPr>
              <w:spacing w:before="120" w:after="120"/>
              <w:jc w:val="center"/>
              <w:rPr>
                <w:rFonts w:ascii="Arial" w:hAnsi="Arial" w:cs="Arial"/>
                <w:b/>
              </w:rPr>
            </w:pPr>
            <w:r w:rsidRPr="00232F28">
              <w:rPr>
                <w:rFonts w:ascii="Arial" w:hAnsi="Arial" w:cs="Arial"/>
                <w:b/>
              </w:rPr>
              <w:t>Resultados de Aprendizaje (RA)</w:t>
            </w:r>
          </w:p>
        </w:tc>
        <w:tc>
          <w:tcPr>
            <w:tcW w:w="1670" w:type="dxa"/>
            <w:shd w:val="clear" w:color="auto" w:fill="FFC000"/>
          </w:tcPr>
          <w:p w:rsidRPr="00232F28" w:rsidR="006431BD" w:rsidP="000852B9" w:rsidRDefault="006431BD" w14:paraId="48E19EA7" w14:textId="77777777">
            <w:pPr>
              <w:spacing w:before="120" w:after="120"/>
              <w:jc w:val="center"/>
              <w:rPr>
                <w:rFonts w:ascii="Arial" w:hAnsi="Arial" w:cs="Arial"/>
                <w:b/>
              </w:rPr>
            </w:pPr>
            <w:r w:rsidRPr="00232F28">
              <w:rPr>
                <w:rFonts w:ascii="Arial" w:hAnsi="Arial" w:cs="Arial"/>
                <w:b/>
              </w:rPr>
              <w:t>Ponderación del RA</w:t>
            </w:r>
          </w:p>
        </w:tc>
      </w:tr>
      <w:tr w:rsidRPr="00232F28" w:rsidR="006431BD" w:rsidTr="000852B9" w14:paraId="6D214130" w14:textId="77777777">
        <w:tc>
          <w:tcPr>
            <w:tcW w:w="7391" w:type="dxa"/>
            <w:vAlign w:val="center"/>
          </w:tcPr>
          <w:p w:rsidRPr="00232F28" w:rsidR="006431BD" w:rsidP="000852B9" w:rsidRDefault="006431BD" w14:paraId="435281E2" w14:textId="3D467C7C">
            <w:pPr>
              <w:spacing w:before="120" w:after="120"/>
              <w:jc w:val="both"/>
              <w:rPr>
                <w:rFonts w:ascii="Arial" w:hAnsi="Arial" w:cs="Arial"/>
              </w:rPr>
            </w:pPr>
            <w:r w:rsidRPr="00232F28">
              <w:rPr>
                <w:rFonts w:ascii="Arial" w:hAnsi="Arial" w:cs="Arial"/>
                <w:b/>
              </w:rPr>
              <w:t xml:space="preserve">RA 1. </w:t>
            </w:r>
            <w:r w:rsidRPr="00232F28" w:rsidR="00836702">
              <w:rPr>
                <w:rFonts w:ascii="Arial" w:hAnsi="Arial" w:cs="Arial"/>
                <w:color w:val="000000"/>
              </w:rPr>
              <w:t>Reconoce los equipos y elementos de las instalaciones de circuito cerrado de televisión y sistemas de seguridad electrónica, identificando las partes que los componen y las características más relevantes de los mismos.</w:t>
            </w:r>
          </w:p>
        </w:tc>
        <w:tc>
          <w:tcPr>
            <w:tcW w:w="1670" w:type="dxa"/>
            <w:vAlign w:val="center"/>
          </w:tcPr>
          <w:p w:rsidRPr="00232F28" w:rsidR="006431BD" w:rsidP="000852B9" w:rsidRDefault="003044C1" w14:paraId="4F4D8CD9" w14:textId="40CB2253">
            <w:pPr>
              <w:spacing w:before="120" w:after="120"/>
              <w:jc w:val="center"/>
              <w:rPr>
                <w:rFonts w:ascii="Arial" w:hAnsi="Arial" w:cs="Arial"/>
              </w:rPr>
            </w:pPr>
            <w:r>
              <w:rPr>
                <w:rFonts w:ascii="Arial" w:hAnsi="Arial" w:cs="Arial"/>
              </w:rPr>
              <w:t>16.03</w:t>
            </w:r>
            <w:r w:rsidRPr="00232F28" w:rsidR="006431BD">
              <w:rPr>
                <w:rFonts w:ascii="Arial" w:hAnsi="Arial" w:cs="Arial"/>
              </w:rPr>
              <w:t>%</w:t>
            </w:r>
          </w:p>
        </w:tc>
      </w:tr>
      <w:tr w:rsidRPr="00232F28" w:rsidR="006431BD" w:rsidTr="000852B9" w14:paraId="785FE278" w14:textId="77777777">
        <w:tc>
          <w:tcPr>
            <w:tcW w:w="7391" w:type="dxa"/>
            <w:shd w:val="clear" w:color="auto" w:fill="FFF2CC" w:themeFill="accent4" w:themeFillTint="33"/>
            <w:vAlign w:val="center"/>
          </w:tcPr>
          <w:p w:rsidRPr="00232F28" w:rsidR="006431BD" w:rsidP="000852B9" w:rsidRDefault="006431BD" w14:paraId="2FCEBEE8" w14:textId="0642C5B5">
            <w:pPr>
              <w:spacing w:before="120" w:after="120"/>
              <w:jc w:val="both"/>
              <w:rPr>
                <w:rFonts w:ascii="Arial" w:hAnsi="Arial" w:cs="Arial"/>
              </w:rPr>
            </w:pPr>
            <w:r w:rsidRPr="00232F28">
              <w:rPr>
                <w:rFonts w:ascii="Arial" w:hAnsi="Arial" w:cs="Arial"/>
                <w:b/>
              </w:rPr>
              <w:t>RA 2.</w:t>
            </w:r>
            <w:r w:rsidRPr="00232F28" w:rsidR="00836702">
              <w:rPr>
                <w:rFonts w:ascii="Arial" w:hAnsi="Arial" w:cs="Arial"/>
              </w:rPr>
              <w:t xml:space="preserve"> </w:t>
            </w:r>
            <w:r w:rsidRPr="00232F28" w:rsidR="00836702">
              <w:rPr>
                <w:rFonts w:ascii="Arial" w:hAnsi="Arial" w:cs="Arial"/>
                <w:color w:val="000000"/>
              </w:rPr>
              <w:t>Configura pequeñas instalaciones de circuito cerrado de televisión y sistemas de seguridad electrónica, elaborando esquemas y seleccionando equipos y elementos.</w:t>
            </w:r>
          </w:p>
        </w:tc>
        <w:tc>
          <w:tcPr>
            <w:tcW w:w="1670" w:type="dxa"/>
            <w:shd w:val="clear" w:color="auto" w:fill="FFF2CC" w:themeFill="accent4" w:themeFillTint="33"/>
            <w:vAlign w:val="center"/>
          </w:tcPr>
          <w:p w:rsidRPr="00232F28" w:rsidR="006431BD" w:rsidP="000852B9" w:rsidRDefault="003044C1" w14:paraId="297E967C" w14:textId="56BF5A8E">
            <w:pPr>
              <w:spacing w:before="120" w:after="120"/>
              <w:jc w:val="center"/>
              <w:rPr>
                <w:rFonts w:ascii="Arial" w:hAnsi="Arial" w:cs="Arial"/>
              </w:rPr>
            </w:pPr>
            <w:r>
              <w:rPr>
                <w:rFonts w:ascii="Arial" w:hAnsi="Arial" w:cs="Arial"/>
              </w:rPr>
              <w:t>16.03</w:t>
            </w:r>
            <w:r w:rsidRPr="00232F28" w:rsidR="006431BD">
              <w:rPr>
                <w:rFonts w:ascii="Arial" w:hAnsi="Arial" w:cs="Arial"/>
              </w:rPr>
              <w:t>%</w:t>
            </w:r>
          </w:p>
        </w:tc>
      </w:tr>
      <w:tr w:rsidRPr="00232F28" w:rsidR="006431BD" w:rsidTr="000852B9" w14:paraId="39CA87B8" w14:textId="77777777">
        <w:tc>
          <w:tcPr>
            <w:tcW w:w="7391" w:type="dxa"/>
            <w:vAlign w:val="center"/>
          </w:tcPr>
          <w:p w:rsidRPr="00232F28" w:rsidR="006431BD" w:rsidP="000852B9" w:rsidRDefault="006431BD" w14:paraId="1180041E" w14:textId="2EE8D6FD">
            <w:pPr>
              <w:spacing w:before="120" w:after="120"/>
              <w:jc w:val="both"/>
              <w:rPr>
                <w:rFonts w:ascii="Arial" w:hAnsi="Arial" w:cs="Arial"/>
              </w:rPr>
            </w:pPr>
            <w:r w:rsidRPr="00232F28">
              <w:rPr>
                <w:rFonts w:ascii="Arial" w:hAnsi="Arial" w:cs="Arial"/>
                <w:b/>
              </w:rPr>
              <w:t>RA 3.</w:t>
            </w:r>
            <w:r w:rsidRPr="00232F28" w:rsidR="00836702">
              <w:rPr>
                <w:rFonts w:ascii="Arial" w:hAnsi="Arial" w:cs="Arial"/>
                <w:color w:val="000000"/>
              </w:rPr>
              <w:t xml:space="preserve"> Monta instalaciones de circuito cerrado de televisión interpretando planos de ubicación y esquemas y aplicando técnicas de montaje.</w:t>
            </w:r>
          </w:p>
        </w:tc>
        <w:tc>
          <w:tcPr>
            <w:tcW w:w="1670" w:type="dxa"/>
            <w:vAlign w:val="center"/>
          </w:tcPr>
          <w:p w:rsidRPr="00232F28" w:rsidR="006431BD" w:rsidP="000852B9" w:rsidRDefault="003044C1" w14:paraId="772AA360" w14:textId="50597673">
            <w:pPr>
              <w:spacing w:before="120" w:after="120"/>
              <w:jc w:val="center"/>
              <w:rPr>
                <w:rFonts w:ascii="Arial" w:hAnsi="Arial" w:cs="Arial"/>
              </w:rPr>
            </w:pPr>
            <w:r>
              <w:rPr>
                <w:rFonts w:ascii="Arial" w:hAnsi="Arial" w:cs="Arial"/>
              </w:rPr>
              <w:t>7.63</w:t>
            </w:r>
            <w:r w:rsidRPr="00232F28" w:rsidR="006431BD">
              <w:rPr>
                <w:rFonts w:ascii="Arial" w:hAnsi="Arial" w:cs="Arial"/>
              </w:rPr>
              <w:t xml:space="preserve"> %</w:t>
            </w:r>
          </w:p>
        </w:tc>
      </w:tr>
      <w:tr w:rsidRPr="00232F28" w:rsidR="006431BD" w:rsidTr="000852B9" w14:paraId="6281F018" w14:textId="77777777">
        <w:tc>
          <w:tcPr>
            <w:tcW w:w="7391" w:type="dxa"/>
            <w:shd w:val="clear" w:color="auto" w:fill="FFF2CC" w:themeFill="accent4" w:themeFillTint="33"/>
            <w:vAlign w:val="center"/>
          </w:tcPr>
          <w:p w:rsidRPr="00232F28" w:rsidR="006431BD" w:rsidP="000852B9" w:rsidRDefault="006431BD" w14:paraId="29C582C6" w14:textId="2BE81479">
            <w:pPr>
              <w:spacing w:before="120" w:after="120"/>
              <w:jc w:val="both"/>
              <w:rPr>
                <w:rFonts w:ascii="Arial" w:hAnsi="Arial" w:cs="Arial"/>
              </w:rPr>
            </w:pPr>
            <w:r w:rsidRPr="00232F28">
              <w:rPr>
                <w:rFonts w:ascii="Arial" w:hAnsi="Arial" w:cs="Arial"/>
                <w:b/>
              </w:rPr>
              <w:t>RA 4.</w:t>
            </w:r>
            <w:r w:rsidRPr="00232F28">
              <w:rPr>
                <w:rFonts w:ascii="Arial" w:hAnsi="Arial" w:cs="Arial"/>
              </w:rPr>
              <w:t xml:space="preserve"> </w:t>
            </w:r>
            <w:r w:rsidRPr="00232F28" w:rsidR="00836702">
              <w:rPr>
                <w:rFonts w:ascii="Arial" w:hAnsi="Arial" w:cs="Arial"/>
                <w:color w:val="000000"/>
              </w:rPr>
              <w:t>Pone a punto los equipos instalando y configurando el software de visualización y control.</w:t>
            </w:r>
          </w:p>
        </w:tc>
        <w:tc>
          <w:tcPr>
            <w:tcW w:w="1670" w:type="dxa"/>
            <w:shd w:val="clear" w:color="auto" w:fill="FFF2CC" w:themeFill="accent4" w:themeFillTint="33"/>
            <w:vAlign w:val="center"/>
          </w:tcPr>
          <w:p w:rsidRPr="00232F28" w:rsidR="006431BD" w:rsidP="000852B9" w:rsidRDefault="003044C1" w14:paraId="1936B31C" w14:textId="63AC02B1">
            <w:pPr>
              <w:spacing w:before="120" w:after="120"/>
              <w:jc w:val="center"/>
              <w:rPr>
                <w:rFonts w:ascii="Arial" w:hAnsi="Arial" w:cs="Arial"/>
              </w:rPr>
            </w:pPr>
            <w:r>
              <w:rPr>
                <w:rFonts w:ascii="Arial" w:hAnsi="Arial" w:cs="Arial"/>
              </w:rPr>
              <w:t>6.11</w:t>
            </w:r>
            <w:r w:rsidRPr="00232F28" w:rsidR="006431BD">
              <w:rPr>
                <w:rFonts w:ascii="Arial" w:hAnsi="Arial" w:cs="Arial"/>
              </w:rPr>
              <w:t xml:space="preserve"> %</w:t>
            </w:r>
          </w:p>
        </w:tc>
      </w:tr>
      <w:tr w:rsidRPr="00232F28" w:rsidR="006431BD" w:rsidTr="000852B9" w14:paraId="3020F42C" w14:textId="77777777">
        <w:tc>
          <w:tcPr>
            <w:tcW w:w="7391" w:type="dxa"/>
            <w:vAlign w:val="center"/>
          </w:tcPr>
          <w:p w:rsidRPr="00232F28" w:rsidR="006431BD" w:rsidP="000852B9" w:rsidRDefault="006431BD" w14:paraId="2DE4A807" w14:textId="40864C74">
            <w:pPr>
              <w:spacing w:before="120" w:after="120"/>
              <w:jc w:val="both"/>
              <w:rPr>
                <w:rFonts w:ascii="Arial" w:hAnsi="Arial" w:cs="Arial"/>
              </w:rPr>
            </w:pPr>
            <w:r w:rsidRPr="00232F28">
              <w:rPr>
                <w:rFonts w:ascii="Arial" w:hAnsi="Arial" w:cs="Arial"/>
                <w:b/>
              </w:rPr>
              <w:t>RA 5.</w:t>
            </w:r>
            <w:r w:rsidRPr="00232F28">
              <w:rPr>
                <w:rFonts w:ascii="Arial" w:hAnsi="Arial" w:cs="Arial"/>
              </w:rPr>
              <w:t xml:space="preserve"> </w:t>
            </w:r>
            <w:r w:rsidRPr="00232F28" w:rsidR="00836702">
              <w:rPr>
                <w:rFonts w:ascii="Arial" w:hAnsi="Arial" w:cs="Arial"/>
                <w:color w:val="000000"/>
              </w:rPr>
              <w:t>Instala centrales de gestión de alarmas, sistemas de transmisión y elementos auxiliares, interpretando planos de ubicación y esquemas y aplicando técnicas de montaje.</w:t>
            </w:r>
          </w:p>
        </w:tc>
        <w:tc>
          <w:tcPr>
            <w:tcW w:w="1670" w:type="dxa"/>
            <w:vAlign w:val="center"/>
          </w:tcPr>
          <w:p w:rsidRPr="00232F28" w:rsidR="006431BD" w:rsidP="000852B9" w:rsidRDefault="003044C1" w14:paraId="380EF02E" w14:textId="4F96FCE6">
            <w:pPr>
              <w:spacing w:before="120" w:after="120"/>
              <w:jc w:val="center"/>
              <w:rPr>
                <w:rFonts w:ascii="Arial" w:hAnsi="Arial" w:cs="Arial"/>
              </w:rPr>
            </w:pPr>
            <w:r>
              <w:rPr>
                <w:rFonts w:ascii="Arial" w:hAnsi="Arial" w:cs="Arial"/>
              </w:rPr>
              <w:t>24.43</w:t>
            </w:r>
            <w:r w:rsidRPr="00232F28" w:rsidR="006431BD">
              <w:rPr>
                <w:rFonts w:ascii="Arial" w:hAnsi="Arial" w:cs="Arial"/>
              </w:rPr>
              <w:t xml:space="preserve"> %</w:t>
            </w:r>
          </w:p>
        </w:tc>
      </w:tr>
      <w:tr w:rsidRPr="00232F28" w:rsidR="006431BD" w:rsidTr="000852B9" w14:paraId="32C28B90" w14:textId="77777777">
        <w:tc>
          <w:tcPr>
            <w:tcW w:w="7391" w:type="dxa"/>
            <w:shd w:val="clear" w:color="auto" w:fill="FFF2CC" w:themeFill="accent4" w:themeFillTint="33"/>
            <w:vAlign w:val="center"/>
          </w:tcPr>
          <w:p w:rsidRPr="00232F28" w:rsidR="006431BD" w:rsidP="000852B9" w:rsidRDefault="006431BD" w14:paraId="7B43FF31" w14:textId="354C8E83">
            <w:pPr>
              <w:spacing w:before="120" w:after="120"/>
              <w:jc w:val="both"/>
              <w:rPr>
                <w:rFonts w:ascii="Arial" w:hAnsi="Arial" w:cs="Arial"/>
              </w:rPr>
            </w:pPr>
            <w:r w:rsidRPr="00232F28">
              <w:rPr>
                <w:rFonts w:ascii="Arial" w:hAnsi="Arial" w:cs="Arial"/>
                <w:b/>
              </w:rPr>
              <w:t>RA 6</w:t>
            </w:r>
            <w:r w:rsidRPr="00232F28">
              <w:rPr>
                <w:rFonts w:ascii="Arial" w:hAnsi="Arial" w:cs="Arial"/>
              </w:rPr>
              <w:t>.</w:t>
            </w:r>
            <w:r w:rsidRPr="00232F28" w:rsidR="00836702">
              <w:rPr>
                <w:rFonts w:ascii="Arial" w:hAnsi="Arial" w:cs="Arial"/>
              </w:rPr>
              <w:t xml:space="preserve"> </w:t>
            </w:r>
            <w:r w:rsidRPr="00232F28" w:rsidR="00836702">
              <w:rPr>
                <w:rFonts w:ascii="Arial" w:hAnsi="Arial" w:cs="Arial"/>
                <w:color w:val="000000"/>
              </w:rPr>
              <w:t>Monta equipos de seguimiento y control interpretando la documentación técnica.</w:t>
            </w:r>
          </w:p>
        </w:tc>
        <w:tc>
          <w:tcPr>
            <w:tcW w:w="1670" w:type="dxa"/>
            <w:shd w:val="clear" w:color="auto" w:fill="FFF2CC" w:themeFill="accent4" w:themeFillTint="33"/>
            <w:vAlign w:val="center"/>
          </w:tcPr>
          <w:p w:rsidRPr="00232F28" w:rsidR="006431BD" w:rsidP="000852B9" w:rsidRDefault="003044C1" w14:paraId="7AA1F861" w14:textId="139BADDC">
            <w:pPr>
              <w:spacing w:before="120" w:after="120"/>
              <w:jc w:val="center"/>
              <w:rPr>
                <w:rFonts w:ascii="Arial" w:hAnsi="Arial" w:cs="Arial"/>
              </w:rPr>
            </w:pPr>
            <w:r>
              <w:rPr>
                <w:rFonts w:ascii="Arial" w:hAnsi="Arial" w:cs="Arial"/>
              </w:rPr>
              <w:t>7.63</w:t>
            </w:r>
            <w:r w:rsidRPr="00232F28" w:rsidR="006431BD">
              <w:rPr>
                <w:rFonts w:ascii="Arial" w:hAnsi="Arial" w:cs="Arial"/>
              </w:rPr>
              <w:t xml:space="preserve"> %</w:t>
            </w:r>
          </w:p>
        </w:tc>
      </w:tr>
      <w:tr w:rsidRPr="00232F28" w:rsidR="00836702" w:rsidTr="00FB6177" w14:paraId="26026D78" w14:textId="77777777">
        <w:tc>
          <w:tcPr>
            <w:tcW w:w="7391" w:type="dxa"/>
            <w:vAlign w:val="center"/>
          </w:tcPr>
          <w:p w:rsidRPr="00232F28" w:rsidR="00836702" w:rsidP="00FB6177" w:rsidRDefault="00836702" w14:paraId="68736DA7" w14:textId="5CF158BC">
            <w:pPr>
              <w:spacing w:before="120" w:after="120"/>
              <w:jc w:val="both"/>
              <w:rPr>
                <w:rFonts w:ascii="Arial" w:hAnsi="Arial" w:cs="Arial"/>
              </w:rPr>
            </w:pPr>
            <w:bookmarkStart w:name="_Toc201168089" w:id="8"/>
            <w:r w:rsidRPr="00232F28">
              <w:rPr>
                <w:rFonts w:ascii="Arial" w:hAnsi="Arial" w:cs="Arial"/>
                <w:b/>
              </w:rPr>
              <w:t>RA 7.</w:t>
            </w:r>
            <w:r w:rsidRPr="00232F28">
              <w:rPr>
                <w:rFonts w:ascii="Arial" w:hAnsi="Arial" w:cs="Arial"/>
              </w:rPr>
              <w:t xml:space="preserve"> </w:t>
            </w:r>
            <w:r w:rsidRPr="00232F28">
              <w:rPr>
                <w:rFonts w:ascii="Arial" w:hAnsi="Arial" w:cs="Arial"/>
                <w:color w:val="000000"/>
              </w:rPr>
              <w:t>Mantiene instalaciones de CCTV y seguridad describiendo las intervenciones y relacionando las disfunciones con sus causas.</w:t>
            </w:r>
            <w:r w:rsidRPr="00232F28">
              <w:rPr>
                <w:rFonts w:ascii="Arial" w:hAnsi="Arial" w:cs="Arial"/>
              </w:rPr>
              <w:t>.</w:t>
            </w:r>
          </w:p>
        </w:tc>
        <w:tc>
          <w:tcPr>
            <w:tcW w:w="1670" w:type="dxa"/>
            <w:vAlign w:val="center"/>
          </w:tcPr>
          <w:p w:rsidRPr="00232F28" w:rsidR="00836702" w:rsidP="00FB6177" w:rsidRDefault="003044C1" w14:paraId="2F428559" w14:textId="28BCFF6F">
            <w:pPr>
              <w:spacing w:before="120" w:after="120"/>
              <w:jc w:val="center"/>
              <w:rPr>
                <w:rFonts w:ascii="Arial" w:hAnsi="Arial" w:cs="Arial"/>
              </w:rPr>
            </w:pPr>
            <w:r>
              <w:rPr>
                <w:rFonts w:ascii="Arial" w:hAnsi="Arial" w:cs="Arial"/>
              </w:rPr>
              <w:t>15.27</w:t>
            </w:r>
            <w:r w:rsidRPr="00232F28" w:rsidR="00836702">
              <w:rPr>
                <w:rFonts w:ascii="Arial" w:hAnsi="Arial" w:cs="Arial"/>
              </w:rPr>
              <w:t xml:space="preserve"> %</w:t>
            </w:r>
          </w:p>
        </w:tc>
      </w:tr>
      <w:tr w:rsidRPr="00232F28" w:rsidR="00836702" w:rsidTr="00FB6177" w14:paraId="2D01BC22" w14:textId="77777777">
        <w:tc>
          <w:tcPr>
            <w:tcW w:w="7391" w:type="dxa"/>
            <w:shd w:val="clear" w:color="auto" w:fill="FFF2CC" w:themeFill="accent4" w:themeFillTint="33"/>
            <w:vAlign w:val="center"/>
          </w:tcPr>
          <w:p w:rsidRPr="00232F28" w:rsidR="00836702" w:rsidP="00FB6177" w:rsidRDefault="00836702" w14:paraId="462E48AB" w14:textId="06877A1E">
            <w:pPr>
              <w:spacing w:before="120" w:after="120"/>
              <w:jc w:val="both"/>
              <w:rPr>
                <w:rFonts w:ascii="Arial" w:hAnsi="Arial" w:cs="Arial"/>
              </w:rPr>
            </w:pPr>
            <w:r w:rsidRPr="00232F28">
              <w:rPr>
                <w:rFonts w:ascii="Arial" w:hAnsi="Arial" w:cs="Arial"/>
                <w:b/>
              </w:rPr>
              <w:t>RA 8.</w:t>
            </w:r>
            <w:r w:rsidRPr="00232F28">
              <w:rPr>
                <w:rFonts w:ascii="Arial" w:hAnsi="Arial" w:cs="Arial"/>
              </w:rPr>
              <w:t xml:space="preserve"> </w:t>
            </w:r>
            <w:r w:rsidRPr="00232F28">
              <w:rPr>
                <w:rFonts w:ascii="Arial" w:hAnsi="Arial" w:cs="Arial"/>
                <w:color w:val="000000"/>
              </w:rPr>
              <w:t>Cumple las normas de prevención de riesgos laborales y de protección ambiental, identificando los riesgos asociados, las medidas y equipos para prevenirlos.</w:t>
            </w:r>
          </w:p>
        </w:tc>
        <w:tc>
          <w:tcPr>
            <w:tcW w:w="1670" w:type="dxa"/>
            <w:shd w:val="clear" w:color="auto" w:fill="FFF2CC" w:themeFill="accent4" w:themeFillTint="33"/>
            <w:vAlign w:val="center"/>
          </w:tcPr>
          <w:p w:rsidRPr="00232F28" w:rsidR="00836702" w:rsidP="00FB6177" w:rsidRDefault="003044C1" w14:paraId="78A6AB2C" w14:textId="409FD815">
            <w:pPr>
              <w:spacing w:before="120" w:after="120"/>
              <w:jc w:val="center"/>
              <w:rPr>
                <w:rFonts w:ascii="Arial" w:hAnsi="Arial" w:cs="Arial"/>
              </w:rPr>
            </w:pPr>
            <w:r>
              <w:rPr>
                <w:rFonts w:ascii="Arial" w:hAnsi="Arial" w:cs="Arial"/>
              </w:rPr>
              <w:t>6.87</w:t>
            </w:r>
            <w:r w:rsidRPr="00232F28" w:rsidR="00836702">
              <w:rPr>
                <w:rFonts w:ascii="Arial" w:hAnsi="Arial" w:cs="Arial"/>
              </w:rPr>
              <w:t>%</w:t>
            </w:r>
          </w:p>
        </w:tc>
      </w:tr>
    </w:tbl>
    <w:p w:rsidRPr="00232F28" w:rsidR="00836702" w:rsidP="00836702" w:rsidRDefault="00836702" w14:paraId="43A801CB" w14:textId="6B39279F">
      <w:pPr>
        <w:pStyle w:val="Ttulo2"/>
        <w:numPr>
          <w:ilvl w:val="0"/>
          <w:numId w:val="0"/>
        </w:numPr>
        <w:ind w:left="576"/>
        <w:rPr>
          <w:sz w:val="22"/>
          <w:szCs w:val="22"/>
        </w:rPr>
      </w:pPr>
    </w:p>
    <w:p w:rsidRPr="00232F28" w:rsidR="00CE6DB1" w:rsidP="00CE6DB1" w:rsidRDefault="00CE6DB1" w14:paraId="38A17664" w14:textId="77777777">
      <w:pPr>
        <w:pStyle w:val="Ttulo2"/>
        <w:rPr>
          <w:sz w:val="22"/>
          <w:szCs w:val="22"/>
        </w:rPr>
      </w:pPr>
      <w:bookmarkStart w:name="_Toc169201374" w:id="9"/>
      <w:bookmarkStart w:name="_Toc211791032" w:id="10"/>
      <w:r w:rsidRPr="00232F28">
        <w:rPr>
          <w:sz w:val="22"/>
          <w:szCs w:val="22"/>
        </w:rPr>
        <w:t>Objetivos didácticos de módulo profesional.</w:t>
      </w:r>
      <w:bookmarkEnd w:id="9"/>
      <w:bookmarkEnd w:id="10"/>
    </w:p>
    <w:p w:rsidRPr="00232F28" w:rsidR="00586D4A" w:rsidP="00CE6DB1" w:rsidRDefault="00CE6DB1" w14:paraId="187A0A10" w14:textId="77777777">
      <w:pPr>
        <w:spacing w:before="120" w:after="120" w:line="240" w:lineRule="auto"/>
        <w:ind w:firstLine="431"/>
        <w:jc w:val="both"/>
        <w:rPr>
          <w:rFonts w:ascii="Arial" w:hAnsi="Arial" w:cs="Arial"/>
        </w:rPr>
      </w:pPr>
      <w:r w:rsidRPr="00232F28">
        <w:rPr>
          <w:rFonts w:ascii="Arial" w:hAnsi="Arial" w:cs="Arial"/>
        </w:rPr>
        <w:t>Los objetivos didácticos</w:t>
      </w:r>
      <w:r w:rsidRPr="00232F28">
        <w:rPr>
          <w:rFonts w:ascii="Arial" w:hAnsi="Arial" w:cs="Arial"/>
          <w:b/>
        </w:rPr>
        <w:t xml:space="preserve"> (OD)</w:t>
      </w:r>
      <w:r w:rsidRPr="00232F28">
        <w:rPr>
          <w:rFonts w:ascii="Arial" w:hAnsi="Arial" w:cs="Arial"/>
        </w:rPr>
        <w:t xml:space="preserve"> del módulo profesional expresan los aprendizajes concretos que el alumnado debe realizar en cada unidad de trabajo, para ir adquiriendo, progresivamente las capacidades de cada módulo</w:t>
      </w:r>
    </w:p>
    <w:p w:rsidRPr="00232F28" w:rsidR="00586D4A" w:rsidP="00CE6DB1" w:rsidRDefault="00586D4A" w14:paraId="3ED4E535" w14:textId="0E4C0E93">
      <w:pPr>
        <w:spacing w:before="120" w:after="120" w:line="240" w:lineRule="auto"/>
        <w:ind w:firstLine="431"/>
        <w:jc w:val="both"/>
        <w:rPr>
          <w:rFonts w:ascii="Arial" w:hAnsi="Arial" w:cs="Arial"/>
        </w:rPr>
      </w:pPr>
    </w:p>
    <w:p w:rsidRPr="00232F28" w:rsidR="00586D4A" w:rsidP="00586D4A" w:rsidRDefault="00586D4A" w14:paraId="1F806E3A" w14:textId="70C52EF3">
      <w:pPr>
        <w:spacing w:before="120" w:after="120" w:line="240" w:lineRule="auto"/>
        <w:ind w:firstLine="431"/>
        <w:jc w:val="both"/>
        <w:rPr>
          <w:rFonts w:ascii="Arial" w:hAnsi="Arial" w:cs="Arial"/>
          <w:b/>
        </w:rPr>
      </w:pPr>
      <w:r w:rsidRPr="00232F28">
        <w:rPr>
          <w:rFonts w:ascii="Arial" w:hAnsi="Arial" w:cs="Arial"/>
          <w:b/>
        </w:rPr>
        <w:t>Objetivos didácticos</w:t>
      </w:r>
    </w:p>
    <w:p w:rsidRPr="00232F28" w:rsidR="00586D4A" w:rsidP="00586D4A" w:rsidRDefault="00586D4A" w14:paraId="1D115DC5" w14:textId="77777777">
      <w:pPr>
        <w:spacing w:before="120" w:after="120" w:line="240" w:lineRule="auto"/>
        <w:ind w:firstLine="431"/>
        <w:jc w:val="both"/>
        <w:rPr>
          <w:rFonts w:ascii="Arial" w:hAnsi="Arial" w:cs="Arial"/>
        </w:rPr>
      </w:pPr>
      <w:r w:rsidRPr="00232F28">
        <w:rPr>
          <w:rFonts w:ascii="Arial" w:hAnsi="Arial" w:cs="Arial"/>
          <w:b/>
        </w:rPr>
        <w:t>OD1</w:t>
      </w:r>
      <w:r w:rsidRPr="00232F28">
        <w:rPr>
          <w:rFonts w:ascii="Arial" w:hAnsi="Arial" w:cs="Arial"/>
        </w:rPr>
        <w:tab/>
      </w:r>
      <w:r w:rsidRPr="00232F28">
        <w:rPr>
          <w:rFonts w:ascii="Arial" w:hAnsi="Arial" w:cs="Arial"/>
        </w:rPr>
        <w:t>Interpretar documentación, Identificar y Clasificar equipos.</w:t>
      </w:r>
    </w:p>
    <w:p w:rsidRPr="00232F28" w:rsidR="00586D4A" w:rsidP="00586D4A" w:rsidRDefault="00586D4A" w14:paraId="3E4718F8" w14:textId="77777777">
      <w:pPr>
        <w:spacing w:before="120" w:after="120" w:line="240" w:lineRule="auto"/>
        <w:ind w:firstLine="431"/>
        <w:jc w:val="both"/>
        <w:rPr>
          <w:rFonts w:ascii="Arial" w:hAnsi="Arial" w:cs="Arial"/>
        </w:rPr>
      </w:pPr>
      <w:r w:rsidRPr="00232F28">
        <w:rPr>
          <w:rFonts w:ascii="Arial" w:hAnsi="Arial" w:cs="Arial"/>
          <w:b/>
        </w:rPr>
        <w:t>OD2</w:t>
      </w:r>
      <w:r w:rsidRPr="00232F28">
        <w:rPr>
          <w:rFonts w:ascii="Arial" w:hAnsi="Arial" w:cs="Arial"/>
          <w:b/>
        </w:rPr>
        <w:tab/>
      </w:r>
      <w:r w:rsidRPr="00232F28">
        <w:rPr>
          <w:rFonts w:ascii="Arial" w:hAnsi="Arial" w:cs="Arial"/>
        </w:rPr>
        <w:t>Configurar y Calcular parámetros funcionales.</w:t>
      </w:r>
    </w:p>
    <w:p w:rsidRPr="00232F28" w:rsidR="00586D4A" w:rsidP="00586D4A" w:rsidRDefault="00586D4A" w14:paraId="4895CA18" w14:textId="77777777">
      <w:pPr>
        <w:spacing w:before="120" w:after="120" w:line="240" w:lineRule="auto"/>
        <w:ind w:firstLine="431"/>
        <w:jc w:val="both"/>
        <w:rPr>
          <w:rFonts w:ascii="Arial" w:hAnsi="Arial" w:cs="Arial"/>
        </w:rPr>
      </w:pPr>
      <w:r w:rsidRPr="00232F28">
        <w:rPr>
          <w:rFonts w:ascii="Arial" w:hAnsi="Arial" w:cs="Arial"/>
          <w:b/>
        </w:rPr>
        <w:t>OD3</w:t>
      </w:r>
      <w:r w:rsidRPr="00232F28">
        <w:rPr>
          <w:rFonts w:ascii="Arial" w:hAnsi="Arial" w:cs="Arial"/>
        </w:rPr>
        <w:tab/>
      </w:r>
      <w:r w:rsidRPr="00232F28">
        <w:rPr>
          <w:rFonts w:ascii="Arial" w:hAnsi="Arial" w:cs="Arial"/>
        </w:rPr>
        <w:t>Elaborar documentación de pre-instalación y Presupuestos.</w:t>
      </w:r>
    </w:p>
    <w:p w:rsidRPr="00232F28" w:rsidR="00586D4A" w:rsidP="00586D4A" w:rsidRDefault="00586D4A" w14:paraId="3576D90E" w14:textId="77777777">
      <w:pPr>
        <w:spacing w:before="120" w:after="120" w:line="240" w:lineRule="auto"/>
        <w:ind w:firstLine="431"/>
        <w:jc w:val="both"/>
        <w:rPr>
          <w:rFonts w:ascii="Arial" w:hAnsi="Arial" w:cs="Arial"/>
        </w:rPr>
      </w:pPr>
      <w:r w:rsidRPr="00232F28">
        <w:rPr>
          <w:rFonts w:ascii="Arial" w:hAnsi="Arial" w:cs="Arial"/>
          <w:b/>
        </w:rPr>
        <w:t>OD4</w:t>
      </w:r>
      <w:r w:rsidRPr="00232F28">
        <w:rPr>
          <w:rFonts w:ascii="Arial" w:hAnsi="Arial" w:cs="Arial"/>
        </w:rPr>
        <w:tab/>
      </w:r>
      <w:r w:rsidRPr="00232F28">
        <w:rPr>
          <w:rFonts w:ascii="Arial" w:hAnsi="Arial" w:cs="Arial"/>
        </w:rPr>
        <w:t>Replantear y Montar CCTV (canalizaciones y cableado).</w:t>
      </w:r>
    </w:p>
    <w:p w:rsidRPr="00232F28" w:rsidR="00586D4A" w:rsidP="00586D4A" w:rsidRDefault="00586D4A" w14:paraId="2B71BBDD" w14:textId="77777777">
      <w:pPr>
        <w:spacing w:before="120" w:after="120" w:line="240" w:lineRule="auto"/>
        <w:ind w:firstLine="431"/>
        <w:jc w:val="both"/>
        <w:rPr>
          <w:rFonts w:ascii="Arial" w:hAnsi="Arial" w:cs="Arial"/>
        </w:rPr>
      </w:pPr>
      <w:r w:rsidRPr="00232F28">
        <w:rPr>
          <w:rFonts w:ascii="Arial" w:hAnsi="Arial" w:cs="Arial"/>
          <w:b/>
        </w:rPr>
        <w:t>OD5</w:t>
      </w:r>
      <w:r w:rsidRPr="00232F28">
        <w:rPr>
          <w:rFonts w:ascii="Arial" w:hAnsi="Arial" w:cs="Arial"/>
        </w:rPr>
        <w:tab/>
      </w:r>
      <w:r w:rsidRPr="00232F28">
        <w:rPr>
          <w:rFonts w:ascii="Arial" w:hAnsi="Arial" w:cs="Arial"/>
        </w:rPr>
        <w:t>Instalar y Configurar Software de CCTV (red, control y visualización).</w:t>
      </w:r>
    </w:p>
    <w:p w:rsidRPr="00232F28" w:rsidR="00586D4A" w:rsidP="00586D4A" w:rsidRDefault="00586D4A" w14:paraId="4540D597" w14:textId="77777777">
      <w:pPr>
        <w:spacing w:before="120" w:after="120" w:line="240" w:lineRule="auto"/>
        <w:ind w:left="1416" w:hanging="985"/>
        <w:jc w:val="both"/>
        <w:rPr>
          <w:rFonts w:ascii="Arial" w:hAnsi="Arial" w:cs="Arial"/>
        </w:rPr>
      </w:pPr>
      <w:r w:rsidRPr="00232F28">
        <w:rPr>
          <w:rFonts w:ascii="Arial" w:hAnsi="Arial" w:cs="Arial"/>
          <w:b/>
        </w:rPr>
        <w:t>OD6</w:t>
      </w:r>
      <w:r w:rsidRPr="00232F28">
        <w:rPr>
          <w:rFonts w:ascii="Arial" w:hAnsi="Arial" w:cs="Arial"/>
        </w:rPr>
        <w:tab/>
      </w:r>
      <w:r w:rsidRPr="00232F28">
        <w:rPr>
          <w:rFonts w:ascii="Arial" w:hAnsi="Arial" w:cs="Arial"/>
        </w:rPr>
        <w:t>Montar y Conectar Elementos de Detección (fuego, gas, intrusión) y equipos de transmisión.</w:t>
      </w:r>
    </w:p>
    <w:p w:rsidRPr="00232F28" w:rsidR="00586D4A" w:rsidP="00586D4A" w:rsidRDefault="00586D4A" w14:paraId="634EE68F" w14:textId="77777777">
      <w:pPr>
        <w:spacing w:before="120" w:after="120" w:line="240" w:lineRule="auto"/>
        <w:ind w:firstLine="431"/>
        <w:jc w:val="both"/>
        <w:rPr>
          <w:rFonts w:ascii="Arial" w:hAnsi="Arial" w:cs="Arial"/>
        </w:rPr>
      </w:pPr>
      <w:r w:rsidRPr="00232F28">
        <w:rPr>
          <w:rFonts w:ascii="Arial" w:hAnsi="Arial" w:cs="Arial"/>
          <w:b/>
        </w:rPr>
        <w:t>OD7</w:t>
      </w:r>
      <w:r w:rsidRPr="00232F28">
        <w:rPr>
          <w:rFonts w:ascii="Arial" w:hAnsi="Arial" w:cs="Arial"/>
        </w:rPr>
        <w:tab/>
      </w:r>
      <w:r w:rsidRPr="00232F28">
        <w:rPr>
          <w:rFonts w:ascii="Arial" w:hAnsi="Arial" w:cs="Arial"/>
        </w:rPr>
        <w:t>Programar Centrales de Detección y Alarma (CRA y Telecontrol).</w:t>
      </w:r>
    </w:p>
    <w:p w:rsidRPr="00232F28" w:rsidR="00586D4A" w:rsidP="00586D4A" w:rsidRDefault="00586D4A" w14:paraId="64EFDA95" w14:textId="77777777">
      <w:pPr>
        <w:spacing w:before="120" w:after="120" w:line="240" w:lineRule="auto"/>
        <w:ind w:firstLine="431"/>
        <w:jc w:val="both"/>
        <w:rPr>
          <w:rFonts w:ascii="Arial" w:hAnsi="Arial" w:cs="Arial"/>
        </w:rPr>
      </w:pPr>
      <w:r w:rsidRPr="00232F28">
        <w:rPr>
          <w:rFonts w:ascii="Arial" w:hAnsi="Arial" w:cs="Arial"/>
          <w:b/>
        </w:rPr>
        <w:t>OD8</w:t>
      </w:r>
      <w:r w:rsidRPr="00232F28">
        <w:rPr>
          <w:rFonts w:ascii="Arial" w:hAnsi="Arial" w:cs="Arial"/>
        </w:rPr>
        <w:tab/>
      </w:r>
      <w:r w:rsidRPr="00232F28">
        <w:rPr>
          <w:rFonts w:ascii="Arial" w:hAnsi="Arial" w:cs="Arial"/>
        </w:rPr>
        <w:t>Instalar y Configurar equipos de Seguimiento y Control (accesos, presencia).</w:t>
      </w:r>
    </w:p>
    <w:p w:rsidRPr="00232F28" w:rsidR="00586D4A" w:rsidP="00586D4A" w:rsidRDefault="00586D4A" w14:paraId="60A16FC7" w14:textId="77777777">
      <w:pPr>
        <w:spacing w:before="120" w:after="120" w:line="240" w:lineRule="auto"/>
        <w:ind w:firstLine="431"/>
        <w:jc w:val="both"/>
        <w:rPr>
          <w:rFonts w:ascii="Arial" w:hAnsi="Arial" w:cs="Arial"/>
        </w:rPr>
      </w:pPr>
      <w:r w:rsidRPr="00232F28">
        <w:rPr>
          <w:rFonts w:ascii="Arial" w:hAnsi="Arial" w:cs="Arial"/>
          <w:b/>
        </w:rPr>
        <w:t>OD9</w:t>
      </w:r>
      <w:r w:rsidRPr="00232F28">
        <w:rPr>
          <w:rFonts w:ascii="Arial" w:hAnsi="Arial" w:cs="Arial"/>
        </w:rPr>
        <w:tab/>
      </w:r>
      <w:r w:rsidRPr="00232F28">
        <w:rPr>
          <w:rFonts w:ascii="Arial" w:hAnsi="Arial" w:cs="Arial"/>
        </w:rPr>
        <w:t>Localizar y Reparar Averías (diagnóstico).</w:t>
      </w:r>
    </w:p>
    <w:p w:rsidRPr="00232F28" w:rsidR="00586D4A" w:rsidP="00586D4A" w:rsidRDefault="00586D4A" w14:paraId="2C4A037B" w14:textId="77777777">
      <w:pPr>
        <w:spacing w:before="120" w:after="120" w:line="240" w:lineRule="auto"/>
        <w:ind w:firstLine="431"/>
        <w:jc w:val="both"/>
        <w:rPr>
          <w:rFonts w:ascii="Arial" w:hAnsi="Arial" w:cs="Arial"/>
        </w:rPr>
      </w:pPr>
      <w:r w:rsidRPr="00232F28">
        <w:rPr>
          <w:rFonts w:ascii="Arial" w:hAnsi="Arial" w:cs="Arial"/>
          <w:b/>
        </w:rPr>
        <w:t>OD10</w:t>
      </w:r>
      <w:r w:rsidRPr="00232F28">
        <w:rPr>
          <w:rFonts w:ascii="Arial" w:hAnsi="Arial" w:cs="Arial"/>
        </w:rPr>
        <w:tab/>
      </w:r>
      <w:r w:rsidRPr="00232F28">
        <w:rPr>
          <w:rFonts w:ascii="Arial" w:hAnsi="Arial" w:cs="Arial"/>
        </w:rPr>
        <w:t>Mantenimiento Preventivo, Correctivo y Remoto (Informe de mantenimiento).</w:t>
      </w:r>
    </w:p>
    <w:p w:rsidRPr="00232F28" w:rsidR="00586D4A" w:rsidP="00586D4A" w:rsidRDefault="00586D4A" w14:paraId="2E744586" w14:textId="77777777">
      <w:pPr>
        <w:spacing w:before="120" w:after="120" w:line="240" w:lineRule="auto"/>
        <w:ind w:firstLine="431"/>
        <w:jc w:val="both"/>
        <w:rPr>
          <w:rFonts w:ascii="Arial" w:hAnsi="Arial" w:cs="Arial"/>
        </w:rPr>
      </w:pPr>
      <w:r w:rsidRPr="00232F28">
        <w:rPr>
          <w:rFonts w:ascii="Arial" w:hAnsi="Arial" w:cs="Arial"/>
          <w:b/>
        </w:rPr>
        <w:t>OD11</w:t>
      </w:r>
      <w:r w:rsidRPr="00232F28">
        <w:rPr>
          <w:rFonts w:ascii="Arial" w:hAnsi="Arial" w:cs="Arial"/>
        </w:rPr>
        <w:tab/>
      </w:r>
      <w:r w:rsidRPr="00232F28">
        <w:rPr>
          <w:rFonts w:ascii="Arial" w:hAnsi="Arial" w:cs="Arial"/>
        </w:rPr>
        <w:t>Aplicar Normativa de Prevención de Riesgos Laborales y Protección Ambiental.</w:t>
      </w:r>
    </w:p>
    <w:p w:rsidRPr="00232F28" w:rsidR="00586D4A" w:rsidP="00CE6DB1" w:rsidRDefault="00586D4A" w14:paraId="70C7B527" w14:textId="24A893BD">
      <w:pPr>
        <w:spacing w:before="120" w:after="120" w:line="240" w:lineRule="auto"/>
        <w:ind w:firstLine="431"/>
        <w:jc w:val="both"/>
        <w:rPr>
          <w:rFonts w:ascii="Arial" w:hAnsi="Arial" w:cs="Arial"/>
        </w:rPr>
      </w:pPr>
      <w:r w:rsidRPr="00232F28">
        <w:rPr>
          <w:rFonts w:ascii="Arial" w:hAnsi="Arial" w:cs="Arial"/>
          <w:b/>
        </w:rPr>
        <w:t>OD12</w:t>
      </w:r>
      <w:r w:rsidRPr="00232F28">
        <w:rPr>
          <w:rFonts w:ascii="Arial" w:hAnsi="Arial" w:cs="Arial"/>
        </w:rPr>
        <w:tab/>
      </w:r>
      <w:r w:rsidRPr="00232F28">
        <w:rPr>
          <w:rFonts w:ascii="Arial" w:hAnsi="Arial" w:cs="Arial"/>
        </w:rPr>
        <w:t>Valorar la Calidad, el Orden, la Limpieza y los Protocolos de Seguridad.</w:t>
      </w:r>
    </w:p>
    <w:p w:rsidRPr="00232F28" w:rsidR="00836702" w:rsidP="00836702" w:rsidRDefault="00836702" w14:paraId="5468B443" w14:textId="77777777">
      <w:pPr>
        <w:pStyle w:val="Ttulo2"/>
        <w:numPr>
          <w:ilvl w:val="0"/>
          <w:numId w:val="0"/>
        </w:numPr>
        <w:ind w:left="576"/>
        <w:rPr>
          <w:sz w:val="22"/>
          <w:szCs w:val="22"/>
        </w:rPr>
      </w:pPr>
    </w:p>
    <w:p w:rsidRPr="00232F28" w:rsidR="006431BD" w:rsidP="00232F28" w:rsidRDefault="006431BD" w14:paraId="71982621" w14:textId="77777777">
      <w:pPr>
        <w:pStyle w:val="Ttulo1"/>
      </w:pPr>
      <w:bookmarkStart w:name="_Toc201168090" w:id="11"/>
      <w:bookmarkStart w:name="_Toc211791033" w:id="12"/>
      <w:bookmarkEnd w:id="8"/>
      <w:r w:rsidRPr="00232F28">
        <w:t>Unidades de competencia y cualificaciones profesionales.</w:t>
      </w:r>
      <w:bookmarkEnd w:id="11"/>
      <w:bookmarkEnd w:id="12"/>
    </w:p>
    <w:p w:rsidRPr="00232F28" w:rsidR="006431BD" w:rsidP="006431BD" w:rsidRDefault="006431BD" w14:paraId="74FBB77F" w14:textId="77777777">
      <w:pPr>
        <w:spacing w:before="120" w:after="120" w:line="240" w:lineRule="auto"/>
        <w:ind w:firstLine="431"/>
        <w:jc w:val="both"/>
        <w:rPr>
          <w:rFonts w:ascii="Arial" w:hAnsi="Arial" w:cs="Arial"/>
        </w:rPr>
      </w:pPr>
      <w:r w:rsidRPr="00232F28">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rsidRPr="00232F28" w:rsidR="006431BD" w:rsidP="006431BD" w:rsidRDefault="006431BD" w14:paraId="77BB788C" w14:textId="77777777">
      <w:pPr>
        <w:spacing w:before="120" w:after="120" w:line="240" w:lineRule="auto"/>
        <w:ind w:firstLine="431"/>
        <w:jc w:val="both"/>
        <w:rPr>
          <w:rFonts w:ascii="Arial" w:hAnsi="Arial" w:cs="Arial"/>
        </w:rPr>
      </w:pPr>
      <w:r w:rsidRPr="00232F28">
        <w:rPr>
          <w:rFonts w:ascii="Arial" w:hAnsi="Arial" w:cs="Arial"/>
        </w:rPr>
        <w:t>El RD 1128/2003, de 5 de septiembre, por el que se regula el Catálogo Nacional de Cualificaciones Profesionales, define unidad de competencia como un agregado de competencias profesionales, que constituyen la unidad mínima susceptible de reconocimiento y acreditación y comprenden tanto las competencias específicas de una actividad profesional, como aquellas otras determinantes para un adecuado desempeño profesional</w:t>
      </w:r>
    </w:p>
    <w:p w:rsidRPr="00232F28" w:rsidR="006431BD" w:rsidP="006431BD" w:rsidRDefault="006431BD" w14:paraId="6E0C84F9" w14:textId="77777777">
      <w:pPr>
        <w:spacing w:before="120" w:after="120" w:line="240" w:lineRule="auto"/>
        <w:ind w:firstLine="431"/>
        <w:jc w:val="both"/>
        <w:rPr>
          <w:rFonts w:ascii="Arial" w:hAnsi="Arial" w:cs="Arial"/>
        </w:rPr>
      </w:pPr>
      <w:r w:rsidRPr="00232F28">
        <w:rPr>
          <w:rFonts w:ascii="Arial" w:hAnsi="Arial" w:cs="Arial"/>
        </w:rPr>
        <w:t xml:space="preserve">En el artículo 5 Real Decreto 1578/2011, de 4 de noviembre, se establece la relación de cualificaciones y unidades de competencia del Catálogo Nacional de Cualificaciones Profesionales incluidas en el título.  </w:t>
      </w:r>
    </w:p>
    <w:p w:rsidRPr="00232F28" w:rsidR="006431BD" w:rsidP="006431BD" w:rsidRDefault="006431BD" w14:paraId="715636DF" w14:textId="77777777">
      <w:pPr>
        <w:spacing w:before="120" w:after="120" w:line="240" w:lineRule="auto"/>
        <w:ind w:firstLine="431"/>
        <w:jc w:val="both"/>
        <w:rPr>
          <w:rFonts w:ascii="Arial" w:hAnsi="Arial" w:cs="Arial"/>
        </w:rPr>
      </w:pPr>
      <w:r w:rsidRPr="00232F28">
        <w:rPr>
          <w:rFonts w:ascii="Arial" w:hAnsi="Arial" w:cs="Arial"/>
        </w:rPr>
        <w:t>El módulo de "Técnicas y procesos de montaje y mantenimiento de equipos electrónicos" se centra en las habilidades transversales y fundamentales para el montaje y mantenimiento general de una amplia variedad de equipos, abarcando aspectos que tocan varias de las unidades de competencia antes mencionadas, pero sin identificarse directamente con una sola de ellas.</w:t>
      </w:r>
    </w:p>
    <w:p w:rsidRPr="00232F28" w:rsidR="006431BD" w:rsidP="00232F28" w:rsidRDefault="006431BD" w14:paraId="40083693" w14:textId="18E8CF88">
      <w:pPr>
        <w:pStyle w:val="Ttulo1"/>
      </w:pPr>
      <w:bookmarkStart w:name="_Toc201168091" w:id="13"/>
      <w:bookmarkStart w:name="_Toc211791034" w:id="14"/>
      <w:r w:rsidRPr="00232F28">
        <w:t>Competencias.</w:t>
      </w:r>
      <w:bookmarkEnd w:id="13"/>
      <w:bookmarkEnd w:id="14"/>
    </w:p>
    <w:p w:rsidRPr="00232F28" w:rsidR="006431BD" w:rsidP="006431BD" w:rsidRDefault="006431BD" w14:paraId="16227128" w14:textId="77777777">
      <w:pPr>
        <w:spacing w:before="120" w:after="120" w:line="240" w:lineRule="auto"/>
        <w:ind w:firstLine="431"/>
        <w:jc w:val="both"/>
        <w:rPr>
          <w:rFonts w:ascii="Arial" w:hAnsi="Arial" w:cs="Arial"/>
        </w:rPr>
      </w:pPr>
      <w:r w:rsidRPr="00232F28">
        <w:rPr>
          <w:rFonts w:ascii="Arial" w:hAnsi="Arial" w:cs="Arial"/>
        </w:rPr>
        <w:t xml:space="preserve">Las </w:t>
      </w:r>
      <w:r w:rsidRPr="00232F28">
        <w:rPr>
          <w:rFonts w:ascii="Arial" w:hAnsi="Arial" w:cs="Arial"/>
          <w:b/>
        </w:rPr>
        <w:t>competencias (C)</w:t>
      </w:r>
      <w:r w:rsidRPr="00232F28">
        <w:rPr>
          <w:rFonts w:ascii="Arial" w:hAnsi="Arial" w:cs="Arial"/>
        </w:rPr>
        <w:t xml:space="preserve"> son el segundo elemento del currículo tal y como se recoge en el artículo 6 de la LOE, </w:t>
      </w:r>
      <w:r w:rsidRPr="00232F28">
        <w:rPr>
          <w:rFonts w:ascii="Arial" w:hAnsi="Arial" w:cs="Arial"/>
          <w:bCs/>
        </w:rPr>
        <w:t>modificada por LOMLOE</w:t>
      </w:r>
      <w:r w:rsidRPr="00232F28">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rsidRPr="00232F28" w:rsidR="006431BD" w:rsidP="006431BD" w:rsidRDefault="006431BD" w14:paraId="425BD782" w14:textId="2A4D40CE">
      <w:pPr>
        <w:pStyle w:val="Ttulo2"/>
        <w:rPr>
          <w:sz w:val="22"/>
          <w:szCs w:val="22"/>
        </w:rPr>
      </w:pPr>
      <w:bookmarkStart w:name="_Toc201168092" w:id="15"/>
      <w:bookmarkStart w:name="_Toc211791035" w:id="16"/>
      <w:r w:rsidRPr="00232F28">
        <w:rPr>
          <w:sz w:val="22"/>
          <w:szCs w:val="22"/>
        </w:rPr>
        <w:t>Contribución del módulo a la competencia general del Ciclo Formativo.</w:t>
      </w:r>
      <w:bookmarkEnd w:id="15"/>
      <w:bookmarkEnd w:id="16"/>
    </w:p>
    <w:p w:rsidRPr="00232F28" w:rsidR="006431BD" w:rsidP="006431BD" w:rsidRDefault="00980143" w14:paraId="5867771C" w14:textId="1A034BA1">
      <w:pPr>
        <w:spacing w:before="120" w:after="120" w:line="240" w:lineRule="auto"/>
        <w:ind w:firstLine="431"/>
        <w:jc w:val="both"/>
        <w:rPr>
          <w:rFonts w:ascii="Arial" w:hAnsi="Arial" w:cs="Arial"/>
          <w:b/>
        </w:rPr>
      </w:pPr>
      <w:r w:rsidRPr="00232F28">
        <w:rPr>
          <w:rFonts w:ascii="Arial" w:hAnsi="Arial" w:cs="Arial"/>
        </w:rPr>
        <w:t>El RD 1632/2009</w:t>
      </w:r>
      <w:r w:rsidRPr="00232F28" w:rsidR="006431BD">
        <w:rPr>
          <w:rFonts w:ascii="Arial" w:hAnsi="Arial" w:cs="Arial"/>
        </w:rPr>
        <w:t>, de 4 de noviembre, en su Artículo 5, establece que la competencia general para este título consiste en</w:t>
      </w:r>
      <w:r w:rsidRPr="00232F28" w:rsidR="006431BD">
        <w:rPr>
          <w:rFonts w:ascii="Arial" w:hAnsi="Arial" w:cs="Arial"/>
          <w:b/>
        </w:rPr>
        <w:t xml:space="preserve"> “</w:t>
      </w:r>
      <w:r w:rsidRPr="00232F28">
        <w:rPr>
          <w:rFonts w:ascii="Arial" w:hAnsi="Arial" w:cs="Arial"/>
          <w:b/>
          <w:color w:val="000000"/>
        </w:rPr>
        <w:t>montar y mantener instalaciones de telecomunicaciones y audiovisuales, instalaciones de radiocomunicaciones e instalaciones domóticas, aplicando normativa y reglamentación vigente, protocolos de calidad, seguridad y riesgos laborales, asegurando su funcionalidad y respeto al medio ambiente.</w:t>
      </w:r>
      <w:r w:rsidRPr="00232F28" w:rsidR="006431BD">
        <w:rPr>
          <w:rFonts w:ascii="Arial" w:hAnsi="Arial" w:cs="Arial"/>
          <w:b/>
        </w:rPr>
        <w:t>”</w:t>
      </w:r>
    </w:p>
    <w:p w:rsidRPr="00232F28" w:rsidR="006431BD" w:rsidP="006431BD" w:rsidRDefault="006431BD" w14:paraId="0C51F8F3" w14:textId="7FCB8689">
      <w:pPr>
        <w:pStyle w:val="Ttulo2"/>
        <w:rPr>
          <w:sz w:val="22"/>
          <w:szCs w:val="22"/>
        </w:rPr>
      </w:pPr>
      <w:bookmarkStart w:name="_Toc201168093" w:id="17"/>
      <w:bookmarkStart w:name="_Toc211791036" w:id="18"/>
      <w:r w:rsidRPr="00232F28">
        <w:rPr>
          <w:sz w:val="22"/>
          <w:szCs w:val="22"/>
        </w:rPr>
        <w:t>Contribución del módulo a las Competencias Profesionales, Personales y Sociales.</w:t>
      </w:r>
      <w:bookmarkEnd w:id="17"/>
      <w:bookmarkEnd w:id="18"/>
    </w:p>
    <w:p w:rsidRPr="00232F28" w:rsidR="00980143" w:rsidP="00980143" w:rsidRDefault="00980143" w14:paraId="07640067" w14:textId="77777777">
      <w:pPr>
        <w:spacing w:line="360" w:lineRule="auto"/>
        <w:jc w:val="both"/>
        <w:rPr>
          <w:rFonts w:ascii="Arial" w:hAnsi="Arial" w:cs="Arial"/>
        </w:rPr>
      </w:pPr>
      <w:r w:rsidRPr="00232F28">
        <w:rPr>
          <w:rFonts w:ascii="Arial" w:hAnsi="Arial" w:cs="Arial"/>
        </w:rPr>
        <w:t xml:space="preserve">Se establecen en el </w:t>
      </w:r>
      <w:r w:rsidRPr="00232F28">
        <w:rPr>
          <w:rFonts w:ascii="Arial" w:hAnsi="Arial" w:cs="Arial"/>
          <w:b/>
          <w:bCs/>
        </w:rPr>
        <w:t>artículo 5 del R.D. Título</w:t>
      </w:r>
      <w:r w:rsidRPr="00232F28">
        <w:rPr>
          <w:rFonts w:ascii="Arial" w:hAnsi="Arial" w:cs="Arial"/>
        </w:rPr>
        <w:t>, y son también en parte objetivos pretendidos:</w:t>
      </w:r>
    </w:p>
    <w:p w:rsidRPr="00232F28" w:rsidR="00980143" w:rsidP="00980143" w:rsidRDefault="00980143" w14:paraId="22702FC9" w14:textId="77777777">
      <w:pPr>
        <w:spacing w:line="360" w:lineRule="auto"/>
        <w:ind w:left="708"/>
        <w:jc w:val="both"/>
        <w:rPr>
          <w:rFonts w:ascii="Arial" w:hAnsi="Arial" w:cs="Arial"/>
        </w:rPr>
      </w:pPr>
      <w:r w:rsidRPr="00232F28">
        <w:rPr>
          <w:rFonts w:ascii="Arial" w:hAnsi="Arial" w:cs="Arial"/>
        </w:rPr>
        <w:t xml:space="preserve">1.  Establecer la logística asociada al montaje y mantenimiento, interpretando la documentación técnica de las infraestructuras, instalaciones y equipos. </w:t>
      </w:r>
    </w:p>
    <w:p w:rsidRPr="00232F28" w:rsidR="00980143" w:rsidP="00980143" w:rsidRDefault="00980143" w14:paraId="44E5E69F" w14:textId="77777777">
      <w:pPr>
        <w:spacing w:line="360" w:lineRule="auto"/>
        <w:ind w:left="708"/>
        <w:jc w:val="both"/>
        <w:rPr>
          <w:rFonts w:ascii="Arial" w:hAnsi="Arial" w:cs="Arial"/>
        </w:rPr>
      </w:pPr>
      <w:r w:rsidRPr="00232F28">
        <w:rPr>
          <w:rFonts w:ascii="Arial" w:hAnsi="Arial" w:cs="Arial"/>
        </w:rPr>
        <w:t xml:space="preserve">2.  Configurar y calcular instalaciones de telecomunicaciones, audiovisuales, domóticas y eléctricas de interior, determinando el emplazamiento y características de los elementos que las constituyen, respetando las especificaciones y las prescripciones reglamentarias. </w:t>
      </w:r>
    </w:p>
    <w:p w:rsidRPr="00232F28" w:rsidR="00980143" w:rsidP="00980143" w:rsidRDefault="00980143" w14:paraId="42CD28DE" w14:textId="77777777">
      <w:pPr>
        <w:spacing w:line="360" w:lineRule="auto"/>
        <w:ind w:left="708"/>
        <w:jc w:val="both"/>
        <w:rPr>
          <w:rFonts w:ascii="Arial" w:hAnsi="Arial" w:cs="Arial"/>
        </w:rPr>
      </w:pPr>
      <w:r w:rsidRPr="00232F28">
        <w:rPr>
          <w:rFonts w:ascii="Arial" w:hAnsi="Arial" w:cs="Arial"/>
        </w:rPr>
        <w:t xml:space="preserve">3.  Elaborar el presupuesto de montaje o mantenimiento de la instalación o equipo. </w:t>
      </w:r>
    </w:p>
    <w:p w:rsidRPr="00232F28" w:rsidR="00980143" w:rsidP="00980143" w:rsidRDefault="00980143" w14:paraId="53A5B4F3" w14:textId="77777777">
      <w:pPr>
        <w:spacing w:line="360" w:lineRule="auto"/>
        <w:ind w:left="708"/>
        <w:jc w:val="both"/>
        <w:rPr>
          <w:rFonts w:ascii="Arial" w:hAnsi="Arial" w:cs="Arial"/>
        </w:rPr>
      </w:pPr>
      <w:r w:rsidRPr="00232F28">
        <w:rPr>
          <w:rFonts w:ascii="Arial" w:hAnsi="Arial" w:cs="Arial"/>
        </w:rPr>
        <w:t xml:space="preserve">4.  Acopiar los recursos y medios para acometer la ejecución del montaje o mantenimiento de las instalaciones y equipos. </w:t>
      </w:r>
    </w:p>
    <w:p w:rsidRPr="00232F28" w:rsidR="00980143" w:rsidP="00980143" w:rsidRDefault="00980143" w14:paraId="171BA220" w14:textId="77777777">
      <w:pPr>
        <w:spacing w:line="360" w:lineRule="auto"/>
        <w:ind w:left="708"/>
        <w:jc w:val="both"/>
        <w:rPr>
          <w:rFonts w:ascii="Arial" w:hAnsi="Arial" w:cs="Arial"/>
        </w:rPr>
      </w:pPr>
      <w:r w:rsidRPr="00232F28">
        <w:rPr>
          <w:rFonts w:ascii="Arial" w:hAnsi="Arial" w:cs="Arial"/>
        </w:rPr>
        <w:t xml:space="preserve">5.  Replantear la instalación de acuerdo a la documentación técnica, resolviendo los problemas de su competencia e informando de otras contingencias, para asegurar la viabilidad del montaje. </w:t>
      </w:r>
    </w:p>
    <w:p w:rsidRPr="00232F28" w:rsidR="00980143" w:rsidP="00980143" w:rsidRDefault="00980143" w14:paraId="1A2762EB" w14:textId="77777777">
      <w:pPr>
        <w:spacing w:line="360" w:lineRule="auto"/>
        <w:ind w:left="708"/>
        <w:jc w:val="both"/>
        <w:rPr>
          <w:rFonts w:ascii="Arial" w:hAnsi="Arial" w:cs="Arial"/>
        </w:rPr>
      </w:pPr>
      <w:r w:rsidRPr="00232F28">
        <w:rPr>
          <w:rFonts w:ascii="Arial" w:hAnsi="Arial" w:cs="Arial"/>
        </w:rPr>
        <w:t xml:space="preserve">6.  Montar o ampliar equipos informáticos y periféricos, configurándolos, asegurando y verificando su funcionamiento, en condiciones de calidad y seguridad. </w:t>
      </w:r>
    </w:p>
    <w:p w:rsidRPr="00232F28" w:rsidR="00980143" w:rsidP="00980143" w:rsidRDefault="00980143" w14:paraId="740A9B2C" w14:textId="77777777">
      <w:pPr>
        <w:spacing w:line="360" w:lineRule="auto"/>
        <w:ind w:left="708"/>
        <w:jc w:val="both"/>
        <w:rPr>
          <w:rFonts w:ascii="Arial" w:hAnsi="Arial" w:cs="Arial"/>
        </w:rPr>
      </w:pPr>
      <w:r w:rsidRPr="00232F28">
        <w:rPr>
          <w:rFonts w:ascii="Arial" w:hAnsi="Arial" w:cs="Arial"/>
        </w:rPr>
        <w:t xml:space="preserve">7.  Instalar y configurar software base, sistemas operativos y aplicaciones asegurando y verificando su funcionamiento, en condiciones de calidad y seguridad. </w:t>
      </w:r>
    </w:p>
    <w:p w:rsidRPr="00232F28" w:rsidR="00980143" w:rsidP="00980143" w:rsidRDefault="00980143" w14:paraId="55EFE3F7" w14:textId="77777777">
      <w:pPr>
        <w:spacing w:line="360" w:lineRule="auto"/>
        <w:ind w:left="708"/>
        <w:jc w:val="both"/>
        <w:rPr>
          <w:rFonts w:ascii="Arial" w:hAnsi="Arial" w:cs="Arial"/>
        </w:rPr>
      </w:pPr>
      <w:r w:rsidRPr="00232F28">
        <w:rPr>
          <w:rFonts w:ascii="Arial" w:hAnsi="Arial" w:cs="Arial"/>
        </w:rPr>
        <w:t xml:space="preserve">8.  Montar los elementos componentes de las infraestructuras e instalaciones (canalizaciones, cableado, armarios, soportes, entre otros) utilizando técnicas de montaje, en condiciones de calidad, seguridad y respeto al medio ambiente. </w:t>
      </w:r>
    </w:p>
    <w:p w:rsidRPr="00232F28" w:rsidR="00980143" w:rsidP="00980143" w:rsidRDefault="00980143" w14:paraId="6F0953AB" w14:textId="77777777">
      <w:pPr>
        <w:spacing w:line="360" w:lineRule="auto"/>
        <w:ind w:left="708"/>
        <w:jc w:val="both"/>
        <w:rPr>
          <w:rFonts w:ascii="Arial" w:hAnsi="Arial" w:cs="Arial"/>
        </w:rPr>
      </w:pPr>
      <w:r w:rsidRPr="00232F28">
        <w:rPr>
          <w:rFonts w:ascii="Arial" w:hAnsi="Arial" w:cs="Arial"/>
        </w:rPr>
        <w:t xml:space="preserve">9.  Instalar los equipos (cámaras, procesadores de señal, centralitas, entre otros) utilizando herramientas de programación y asegurando su funcionamiento, en condiciones de calidad y seguridad. </w:t>
      </w:r>
    </w:p>
    <w:p w:rsidRPr="00232F28" w:rsidR="00980143" w:rsidP="00980143" w:rsidRDefault="00980143" w14:paraId="53DBB843" w14:textId="77777777">
      <w:pPr>
        <w:spacing w:line="360" w:lineRule="auto"/>
        <w:ind w:left="708"/>
        <w:jc w:val="both"/>
        <w:rPr>
          <w:rFonts w:ascii="Arial" w:hAnsi="Arial" w:cs="Arial"/>
        </w:rPr>
      </w:pPr>
      <w:r w:rsidRPr="00232F28">
        <w:rPr>
          <w:rFonts w:ascii="Arial" w:hAnsi="Arial" w:cs="Arial"/>
        </w:rPr>
        <w:t xml:space="preserve">10.  Mantener y reparar instalaciones y equipos realizando las operaciones de comprobación, ajuste o sustitución de sus elementos y reprogramando los equipos, restituyendo su funcionamiento en condiciones de calidad, seguridad y respeto al medio ambiente. </w:t>
      </w:r>
    </w:p>
    <w:p w:rsidRPr="00232F28" w:rsidR="00980143" w:rsidP="00980143" w:rsidRDefault="00980143" w14:paraId="2F38C6F8" w14:textId="77777777">
      <w:pPr>
        <w:spacing w:line="360" w:lineRule="auto"/>
        <w:ind w:left="708"/>
        <w:jc w:val="both"/>
        <w:rPr>
          <w:rFonts w:ascii="Arial" w:hAnsi="Arial" w:cs="Arial"/>
        </w:rPr>
      </w:pPr>
      <w:r w:rsidRPr="00232F28">
        <w:rPr>
          <w:rFonts w:ascii="Arial" w:hAnsi="Arial" w:cs="Arial"/>
        </w:rPr>
        <w:t xml:space="preserve">11.  Verificar el funcionamiento de la instalación o equipo realizando pruebas funcionales y de comprobación, para proceder a su puesta en servicio. </w:t>
      </w:r>
    </w:p>
    <w:p w:rsidRPr="00232F28" w:rsidR="00980143" w:rsidP="00980143" w:rsidRDefault="00980143" w14:paraId="3035EFC3" w14:textId="77777777">
      <w:pPr>
        <w:spacing w:line="360" w:lineRule="auto"/>
        <w:ind w:left="708"/>
        <w:jc w:val="both"/>
        <w:rPr>
          <w:rFonts w:ascii="Arial" w:hAnsi="Arial" w:cs="Arial"/>
        </w:rPr>
      </w:pPr>
      <w:r w:rsidRPr="00232F28">
        <w:rPr>
          <w:rFonts w:ascii="Arial" w:hAnsi="Arial" w:cs="Arial"/>
        </w:rPr>
        <w:t xml:space="preserve">12.  Elaborar la documentación técnica y administrativa de la instalación o equipo, de acuerdo con la reglamentación y normativa vigente y con los requerimientos del cliente. </w:t>
      </w:r>
    </w:p>
    <w:p w:rsidRPr="00232F28" w:rsidR="00980143" w:rsidP="00980143" w:rsidRDefault="00980143" w14:paraId="203BD340" w14:textId="77777777">
      <w:pPr>
        <w:spacing w:line="360" w:lineRule="auto"/>
        <w:ind w:left="708"/>
        <w:jc w:val="both"/>
        <w:rPr>
          <w:rFonts w:ascii="Arial" w:hAnsi="Arial" w:cs="Arial"/>
        </w:rPr>
      </w:pPr>
      <w:r w:rsidRPr="00232F28">
        <w:rPr>
          <w:rFonts w:ascii="Arial" w:hAnsi="Arial" w:cs="Arial"/>
        </w:rPr>
        <w:t xml:space="preserve">13.  Aplicar los protocolos y normas de seguridad, de calidad y respeto al medio ambiente en las intervenciones realizadas en los procesos de montaje y mantenimiento de las instalaciones. </w:t>
      </w:r>
    </w:p>
    <w:p w:rsidRPr="00232F28" w:rsidR="00980143" w:rsidP="00980143" w:rsidRDefault="00980143" w14:paraId="3223F5B3" w14:textId="77777777">
      <w:pPr>
        <w:spacing w:line="360" w:lineRule="auto"/>
        <w:ind w:left="708"/>
        <w:jc w:val="both"/>
        <w:rPr>
          <w:rFonts w:ascii="Arial" w:hAnsi="Arial" w:cs="Arial"/>
        </w:rPr>
      </w:pPr>
      <w:r w:rsidRPr="00232F28">
        <w:rPr>
          <w:rFonts w:ascii="Arial" w:hAnsi="Arial" w:cs="Arial"/>
        </w:rPr>
        <w:t xml:space="preserve">14.  Integrarse en la organización de la empresa colaborando en la consecución de los objetivos y participando activamente en el grupo de trabajo con actitud respetuosa y tolerante. </w:t>
      </w:r>
    </w:p>
    <w:p w:rsidRPr="00232F28" w:rsidR="00980143" w:rsidP="00980143" w:rsidRDefault="00980143" w14:paraId="28959764" w14:textId="77777777">
      <w:pPr>
        <w:spacing w:line="360" w:lineRule="auto"/>
        <w:ind w:left="708"/>
        <w:jc w:val="both"/>
        <w:rPr>
          <w:rFonts w:ascii="Arial" w:hAnsi="Arial" w:cs="Arial"/>
        </w:rPr>
      </w:pPr>
      <w:r w:rsidRPr="00232F28">
        <w:rPr>
          <w:rFonts w:ascii="Arial" w:hAnsi="Arial" w:cs="Arial"/>
        </w:rPr>
        <w:t xml:space="preserve">15.  Cumplir con los objetivos de la producción, colaborando con el equipo de trabajo y actuando conforme a los principios de responsabilidad y tolerancia. </w:t>
      </w:r>
    </w:p>
    <w:p w:rsidRPr="00232F28" w:rsidR="00980143" w:rsidP="00980143" w:rsidRDefault="00980143" w14:paraId="0DDD961F" w14:textId="77777777">
      <w:pPr>
        <w:spacing w:line="360" w:lineRule="auto"/>
        <w:ind w:left="708"/>
        <w:jc w:val="both"/>
        <w:rPr>
          <w:rFonts w:ascii="Arial" w:hAnsi="Arial" w:cs="Arial"/>
        </w:rPr>
      </w:pPr>
      <w:r w:rsidRPr="00232F28">
        <w:rPr>
          <w:rFonts w:ascii="Arial" w:hAnsi="Arial" w:cs="Arial"/>
        </w:rPr>
        <w:t xml:space="preserve">16.  Adaptarse a diferentes puestos de trabajo y nuevas situaciones laborales, originados por cambios tecnológicos y organizativos en los procesos productivos. </w:t>
      </w:r>
    </w:p>
    <w:p w:rsidRPr="00232F28" w:rsidR="00980143" w:rsidP="00980143" w:rsidRDefault="00980143" w14:paraId="08D4DEFC" w14:textId="77777777">
      <w:pPr>
        <w:spacing w:line="360" w:lineRule="auto"/>
        <w:ind w:left="708"/>
        <w:jc w:val="both"/>
        <w:rPr>
          <w:rFonts w:ascii="Arial" w:hAnsi="Arial" w:cs="Arial"/>
        </w:rPr>
      </w:pPr>
      <w:r w:rsidRPr="00232F28">
        <w:rPr>
          <w:rFonts w:ascii="Arial" w:hAnsi="Arial" w:cs="Arial"/>
        </w:rPr>
        <w:t xml:space="preserve">17.  Resolver problemas y tomar decisiones individuales siguiendo las normas y procedimientos establecidos, definidos dentro del ámbito de su competencia. </w:t>
      </w:r>
    </w:p>
    <w:p w:rsidRPr="00232F28" w:rsidR="00980143" w:rsidP="00980143" w:rsidRDefault="00980143" w14:paraId="697B141B" w14:textId="77777777">
      <w:pPr>
        <w:spacing w:line="360" w:lineRule="auto"/>
        <w:ind w:left="708"/>
        <w:jc w:val="both"/>
        <w:rPr>
          <w:rFonts w:ascii="Arial" w:hAnsi="Arial" w:cs="Arial"/>
        </w:rPr>
      </w:pPr>
      <w:r w:rsidRPr="00232F28">
        <w:rPr>
          <w:rFonts w:ascii="Arial" w:hAnsi="Arial" w:cs="Arial"/>
        </w:rPr>
        <w:t xml:space="preserve">18.  Ejercer sus derechos y cumplir con las obligaciones derivadas de las relaciones laborales, de acuerdo con lo establecido en la legislación vigente. </w:t>
      </w:r>
    </w:p>
    <w:p w:rsidRPr="00232F28" w:rsidR="00980143" w:rsidP="00980143" w:rsidRDefault="00980143" w14:paraId="31BF303E" w14:textId="77777777">
      <w:pPr>
        <w:spacing w:line="360" w:lineRule="auto"/>
        <w:ind w:left="708"/>
        <w:jc w:val="both"/>
        <w:rPr>
          <w:rFonts w:ascii="Arial" w:hAnsi="Arial" w:cs="Arial"/>
        </w:rPr>
      </w:pPr>
      <w:r w:rsidRPr="00232F28">
        <w:rPr>
          <w:rFonts w:ascii="Arial" w:hAnsi="Arial" w:cs="Arial"/>
        </w:rPr>
        <w:t xml:space="preserve">19.  Gestionar su carrera profesional, analizando las oportunidades de empleo, autoempleo y de aprendizaje. </w:t>
      </w:r>
    </w:p>
    <w:p w:rsidRPr="00232F28" w:rsidR="00980143" w:rsidP="00980143" w:rsidRDefault="00980143" w14:paraId="0EAA8B99" w14:textId="77777777">
      <w:pPr>
        <w:spacing w:line="360" w:lineRule="auto"/>
        <w:ind w:left="708"/>
        <w:jc w:val="both"/>
        <w:rPr>
          <w:rFonts w:ascii="Arial" w:hAnsi="Arial" w:cs="Arial"/>
        </w:rPr>
      </w:pPr>
      <w:r w:rsidRPr="00232F28">
        <w:rPr>
          <w:rFonts w:ascii="Arial" w:hAnsi="Arial" w:cs="Arial"/>
        </w:rPr>
        <w:t xml:space="preserve">20.  Crear y gestionar una pequeña empresa, realizando un estudio de viabilidad de productos, de planificación de la producción y de comercialización. </w:t>
      </w:r>
    </w:p>
    <w:p w:rsidRPr="00232F28" w:rsidR="00980143" w:rsidP="00980143" w:rsidRDefault="00980143" w14:paraId="3FBA3497" w14:textId="6FA7F251">
      <w:pPr>
        <w:spacing w:line="360" w:lineRule="auto"/>
        <w:ind w:left="708"/>
        <w:jc w:val="both"/>
        <w:rPr>
          <w:rFonts w:ascii="Arial" w:hAnsi="Arial" w:cs="Arial"/>
        </w:rPr>
      </w:pPr>
      <w:r w:rsidRPr="00232F28">
        <w:rPr>
          <w:rFonts w:ascii="Arial" w:hAnsi="Arial" w:cs="Arial"/>
        </w:rPr>
        <w:t>21.  Participar de forma activa en la vida económica, social y cultural, con una actitud crítica y responsable.</w:t>
      </w:r>
    </w:p>
    <w:p w:rsidRPr="00232F28" w:rsidR="00980143" w:rsidP="00980143" w:rsidRDefault="00980143" w14:paraId="3924980D" w14:textId="77777777">
      <w:pPr>
        <w:spacing w:line="360" w:lineRule="auto"/>
        <w:jc w:val="both"/>
        <w:rPr>
          <w:rFonts w:ascii="Arial" w:hAnsi="Arial" w:cs="Arial"/>
        </w:rPr>
      </w:pPr>
    </w:p>
    <w:p w:rsidRPr="00232F28" w:rsidR="00980143" w:rsidP="00980143" w:rsidRDefault="00980143" w14:paraId="4BE9EF6E" w14:textId="77777777">
      <w:pPr>
        <w:pStyle w:val="Ttulo2"/>
        <w:rPr>
          <w:sz w:val="22"/>
          <w:szCs w:val="22"/>
        </w:rPr>
      </w:pPr>
      <w:bookmarkStart w:name="_Toc211791037" w:id="19"/>
      <w:r w:rsidRPr="00232F28">
        <w:rPr>
          <w:sz w:val="22"/>
          <w:szCs w:val="22"/>
        </w:rPr>
        <w:t>Las actividades profesionales asociadas a esta función se aplican en:</w:t>
      </w:r>
      <w:bookmarkEnd w:id="19"/>
      <w:r w:rsidRPr="00232F28">
        <w:rPr>
          <w:sz w:val="22"/>
          <w:szCs w:val="22"/>
        </w:rPr>
        <w:t xml:space="preserve"> </w:t>
      </w:r>
    </w:p>
    <w:p w:rsidRPr="00232F28" w:rsidR="00980143" w:rsidP="00980143" w:rsidRDefault="00980143" w14:paraId="68933E74" w14:textId="77777777">
      <w:pPr>
        <w:spacing w:line="360" w:lineRule="auto"/>
        <w:jc w:val="both"/>
        <w:rPr>
          <w:rFonts w:ascii="Arial" w:hAnsi="Arial" w:cs="Arial"/>
        </w:rPr>
      </w:pPr>
      <w:r w:rsidRPr="00232F28">
        <w:rPr>
          <w:rFonts w:ascii="Arial" w:hAnsi="Arial" w:cs="Arial"/>
        </w:rPr>
        <w:t>– Instalar y mantener instalaciones de circuito cerrado de televisión.</w:t>
      </w:r>
    </w:p>
    <w:p w:rsidRPr="00232F28" w:rsidR="00980143" w:rsidP="00980143" w:rsidRDefault="00980143" w14:paraId="73CFCCC4" w14:textId="77777777">
      <w:pPr>
        <w:spacing w:line="360" w:lineRule="auto"/>
        <w:jc w:val="both"/>
        <w:rPr>
          <w:rFonts w:ascii="Arial" w:hAnsi="Arial" w:cs="Arial"/>
        </w:rPr>
      </w:pPr>
      <w:r w:rsidRPr="00232F28">
        <w:rPr>
          <w:rFonts w:ascii="Arial" w:hAnsi="Arial" w:cs="Arial"/>
        </w:rPr>
        <w:t>– Instalar y mantener instalaciones de sistemas de detección y alarma.</w:t>
      </w:r>
    </w:p>
    <w:p w:rsidRPr="00232F28" w:rsidR="00980143" w:rsidP="00980143" w:rsidRDefault="00980143" w14:paraId="05EF793D" w14:textId="77777777">
      <w:pPr>
        <w:spacing w:line="360" w:lineRule="auto"/>
        <w:jc w:val="both"/>
        <w:rPr>
          <w:rFonts w:ascii="Arial" w:hAnsi="Arial" w:cs="Arial"/>
        </w:rPr>
      </w:pPr>
      <w:r w:rsidRPr="00232F28">
        <w:rPr>
          <w:rFonts w:ascii="Arial" w:hAnsi="Arial" w:cs="Arial"/>
        </w:rPr>
        <w:t>– Instalar y mantener instalaciones de sistemas de control, seguimiento, rondas, acceso y presencia.</w:t>
      </w:r>
    </w:p>
    <w:p w:rsidRPr="00232F28" w:rsidR="00980143" w:rsidP="00980143" w:rsidRDefault="00980143" w14:paraId="1907FBDF" w14:textId="77777777">
      <w:pPr>
        <w:spacing w:line="360" w:lineRule="auto"/>
        <w:ind w:left="708"/>
        <w:jc w:val="both"/>
        <w:rPr>
          <w:rFonts w:ascii="Arial" w:hAnsi="Arial" w:cs="Arial"/>
        </w:rPr>
      </w:pPr>
    </w:p>
    <w:p w:rsidRPr="00232F28" w:rsidR="00980143" w:rsidP="00980143" w:rsidRDefault="00980143" w14:paraId="4A9A40DE" w14:textId="42C99FB4">
      <w:pPr>
        <w:pStyle w:val="Ttulo2"/>
        <w:rPr>
          <w:sz w:val="22"/>
          <w:szCs w:val="22"/>
        </w:rPr>
      </w:pPr>
      <w:bookmarkStart w:name="_Toc211791038" w:id="20"/>
      <w:r w:rsidRPr="00232F28">
        <w:rPr>
          <w:sz w:val="22"/>
          <w:szCs w:val="22"/>
        </w:rPr>
        <w:t>La formación del módulo contribuye a alcanzar las competencias profesionales personales y sociales</w:t>
      </w:r>
      <w:bookmarkEnd w:id="20"/>
      <w:r w:rsidRPr="00232F28">
        <w:rPr>
          <w:sz w:val="22"/>
          <w:szCs w:val="22"/>
        </w:rPr>
        <w:t xml:space="preserve"> </w:t>
      </w:r>
    </w:p>
    <w:p w:rsidRPr="00232F28" w:rsidR="00980143" w:rsidP="00980143" w:rsidRDefault="00980143" w14:paraId="565B7719" w14:textId="1851456E">
      <w:pPr>
        <w:spacing w:line="360" w:lineRule="auto"/>
        <w:jc w:val="both"/>
        <w:rPr>
          <w:rFonts w:ascii="Arial" w:hAnsi="Arial" w:cs="Arial"/>
        </w:rPr>
      </w:pPr>
      <w:r w:rsidRPr="00232F28">
        <w:rPr>
          <w:rFonts w:ascii="Arial" w:hAnsi="Arial" w:cs="Arial"/>
        </w:rPr>
        <w:t xml:space="preserve"> </w:t>
      </w:r>
      <w:r w:rsidRPr="00232F28">
        <w:rPr>
          <w:rFonts w:ascii="Arial" w:hAnsi="Arial" w:cs="Arial"/>
        </w:rPr>
        <w:tab/>
      </w:r>
      <w:r w:rsidRPr="00232F28">
        <w:rPr>
          <w:rFonts w:ascii="Arial" w:hAnsi="Arial" w:cs="Arial"/>
        </w:rPr>
        <w:tab/>
      </w:r>
      <w:r w:rsidRPr="00232F28">
        <w:rPr>
          <w:rFonts w:ascii="Arial" w:hAnsi="Arial" w:cs="Arial"/>
        </w:rPr>
        <w:t xml:space="preserve">Según </w:t>
      </w:r>
      <w:r w:rsidRPr="00232F28" w:rsidR="0012328C">
        <w:rPr>
          <w:rFonts w:ascii="Arial" w:hAnsi="Arial" w:cs="Arial"/>
        </w:rPr>
        <w:t>el REAL</w:t>
      </w:r>
      <w:r w:rsidRPr="00232F28">
        <w:rPr>
          <w:rFonts w:ascii="Arial" w:hAnsi="Arial" w:cs="Arial"/>
        </w:rPr>
        <w:t xml:space="preserve"> DECRETO 1632/</w:t>
      </w:r>
      <w:r w:rsidRPr="00232F28" w:rsidR="0012328C">
        <w:rPr>
          <w:rFonts w:ascii="Arial" w:hAnsi="Arial" w:cs="Arial"/>
        </w:rPr>
        <w:t xml:space="preserve">2009 son las competencias </w:t>
      </w:r>
      <w:r w:rsidRPr="00232F28">
        <w:rPr>
          <w:rFonts w:ascii="Arial" w:hAnsi="Arial" w:cs="Arial"/>
        </w:rPr>
        <w:t>a=1), b=2), c=3), d=4), e=5), h=7), i=8), j=9), k=10), l=11) y m=12) del ciclo formativo o título.</w:t>
      </w:r>
    </w:p>
    <w:p w:rsidRPr="00232F28" w:rsidR="005C41BD" w:rsidP="00232F28" w:rsidRDefault="005C41BD" w14:paraId="23B18E65" w14:textId="13DFC1A6">
      <w:pPr>
        <w:pStyle w:val="Ttulo1"/>
      </w:pPr>
      <w:bookmarkStart w:name="_Toc211791039" w:id="21"/>
      <w:r w:rsidRPr="00232F28">
        <w:t>Contenidos.</w:t>
      </w:r>
      <w:bookmarkEnd w:id="21"/>
    </w:p>
    <w:p w:rsidRPr="00232F28" w:rsidR="005C41BD" w:rsidP="00BF7406" w:rsidRDefault="00FD423D" w14:paraId="4C658D9A" w14:textId="50E6D7AA">
      <w:pPr>
        <w:spacing w:before="120" w:after="120" w:line="240" w:lineRule="auto"/>
        <w:ind w:firstLine="431"/>
        <w:jc w:val="both"/>
        <w:rPr>
          <w:rFonts w:ascii="Arial" w:hAnsi="Arial" w:cs="Arial"/>
        </w:rPr>
      </w:pPr>
      <w:r w:rsidRPr="00232F28">
        <w:rPr>
          <w:rFonts w:ascii="Arial" w:hAnsi="Arial" w:cs="Arial"/>
        </w:rPr>
        <w:t>Los contenidos constituyen un elemento prescriptivo del currículo, siendo de obligada impartición. C</w:t>
      </w:r>
      <w:r w:rsidRPr="00232F28" w:rsidR="005C41BD">
        <w:rPr>
          <w:rFonts w:ascii="Arial" w:hAnsi="Arial" w:cs="Arial"/>
        </w:rPr>
        <w:t xml:space="preserve">onstituyen el tercer elemento básico del currículo </w:t>
      </w:r>
      <w:r w:rsidRPr="00232F28" w:rsidR="005C41BD">
        <w:rPr>
          <w:rFonts w:ascii="Arial" w:hAnsi="Arial" w:cs="Arial"/>
          <w:b/>
        </w:rPr>
        <w:t>(art. 6 de la LOE</w:t>
      </w:r>
      <w:r w:rsidRPr="00232F28" w:rsidR="00A17661">
        <w:rPr>
          <w:rFonts w:ascii="Arial" w:hAnsi="Arial" w:cs="Arial"/>
          <w:b/>
        </w:rPr>
        <w:t>, modificada por LOMLOE</w:t>
      </w:r>
      <w:r w:rsidRPr="00232F28" w:rsidR="005C41BD">
        <w:rPr>
          <w:rFonts w:ascii="Arial" w:hAnsi="Arial" w:cs="Arial"/>
          <w:b/>
        </w:rPr>
        <w:t>)</w:t>
      </w:r>
      <w:r w:rsidRPr="00232F28" w:rsidR="005C41BD">
        <w:rPr>
          <w:rFonts w:ascii="Arial" w:hAnsi="Arial" w:cs="Arial"/>
        </w:rPr>
        <w:t>, pueden definirse como lo que los estudiantes deberían saber o comprender como resultado del proceso de aprendizaje.</w:t>
      </w:r>
    </w:p>
    <w:p w:rsidRPr="00232F28" w:rsidR="005C41BD" w:rsidP="006431BD" w:rsidRDefault="00A100E0" w14:paraId="73C2041F" w14:textId="4CEEF974">
      <w:pPr>
        <w:pStyle w:val="Ttulo2"/>
        <w:rPr>
          <w:sz w:val="22"/>
          <w:szCs w:val="22"/>
        </w:rPr>
      </w:pPr>
      <w:bookmarkStart w:name="_Toc211791040" w:id="22"/>
      <w:r w:rsidRPr="00232F28">
        <w:rPr>
          <w:sz w:val="22"/>
          <w:szCs w:val="22"/>
        </w:rPr>
        <w:t>C</w:t>
      </w:r>
      <w:r w:rsidRPr="00232F28" w:rsidR="005C41BD">
        <w:rPr>
          <w:sz w:val="22"/>
          <w:szCs w:val="22"/>
        </w:rPr>
        <w:t>ontenidos</w:t>
      </w:r>
      <w:r w:rsidRPr="00232F28">
        <w:rPr>
          <w:sz w:val="22"/>
          <w:szCs w:val="22"/>
        </w:rPr>
        <w:t xml:space="preserve"> básicos</w:t>
      </w:r>
      <w:r w:rsidRPr="00232F28" w:rsidR="005C41BD">
        <w:rPr>
          <w:sz w:val="22"/>
          <w:szCs w:val="22"/>
        </w:rPr>
        <w:t>.</w:t>
      </w:r>
      <w:bookmarkEnd w:id="22"/>
    </w:p>
    <w:p w:rsidRPr="00232F28" w:rsidR="00FD423D" w:rsidP="00BF7406" w:rsidRDefault="00FD423D" w14:paraId="3DC7D17E" w14:textId="05937BAE">
      <w:pPr>
        <w:spacing w:before="120" w:after="120" w:line="240" w:lineRule="auto"/>
        <w:ind w:firstLine="431"/>
        <w:jc w:val="both"/>
        <w:rPr>
          <w:rFonts w:ascii="Arial" w:hAnsi="Arial" w:cs="Arial"/>
        </w:rPr>
      </w:pPr>
      <w:r w:rsidRPr="00232F28">
        <w:rPr>
          <w:rFonts w:ascii="Arial" w:hAnsi="Arial" w:cs="Arial"/>
        </w:rPr>
        <w:t xml:space="preserve">A continuación, se formulan los contenidos </w:t>
      </w:r>
      <w:r w:rsidRPr="00232F28" w:rsidR="00560D5F">
        <w:rPr>
          <w:rFonts w:ascii="Arial" w:hAnsi="Arial" w:cs="Arial"/>
        </w:rPr>
        <w:t xml:space="preserve">asociados por bloques de contenidos </w:t>
      </w:r>
      <w:r w:rsidRPr="00232F28" w:rsidR="00560D5F">
        <w:rPr>
          <w:rFonts w:ascii="Arial" w:hAnsi="Arial" w:cs="Arial"/>
          <w:b/>
        </w:rPr>
        <w:t xml:space="preserve">(BL), </w:t>
      </w:r>
      <w:r w:rsidRPr="00232F28" w:rsidR="00560D5F">
        <w:rPr>
          <w:rFonts w:ascii="Arial" w:hAnsi="Arial" w:cs="Arial"/>
        </w:rPr>
        <w:t>que</w:t>
      </w:r>
      <w:r w:rsidRPr="00232F28">
        <w:rPr>
          <w:rFonts w:ascii="Arial" w:hAnsi="Arial" w:cs="Arial"/>
        </w:rPr>
        <w:t xml:space="preserve"> se van a desarrollar en cada unidad </w:t>
      </w:r>
      <w:r w:rsidRPr="00232F28" w:rsidR="00560D5F">
        <w:rPr>
          <w:rFonts w:ascii="Arial" w:hAnsi="Arial" w:cs="Arial"/>
        </w:rPr>
        <w:t>de trabajo</w:t>
      </w:r>
      <w:r w:rsidRPr="00232F28">
        <w:rPr>
          <w:rFonts w:ascii="Arial" w:hAnsi="Arial" w:cs="Arial"/>
        </w:rPr>
        <w:t xml:space="preserve"> del módulo profesional, partiendo de los establecidos en el </w:t>
      </w:r>
      <w:r w:rsidRPr="00232F28" w:rsidR="00560D5F">
        <w:rPr>
          <w:rFonts w:ascii="Arial" w:hAnsi="Arial" w:cs="Arial"/>
        </w:rPr>
        <w:t xml:space="preserve">Real Decreto, como el </w:t>
      </w:r>
      <w:r w:rsidRPr="00232F28" w:rsidR="00F07767">
        <w:rPr>
          <w:rFonts w:ascii="Arial" w:hAnsi="Arial" w:cs="Arial"/>
          <w:iCs/>
        </w:rPr>
        <w:t>Decreto de título</w:t>
      </w:r>
      <w:r w:rsidRPr="00232F28" w:rsidR="00560D5F">
        <w:rPr>
          <w:rFonts w:ascii="Arial" w:hAnsi="Arial" w:cs="Arial"/>
          <w:iCs/>
        </w:rPr>
        <w:t xml:space="preserve">, así como </w:t>
      </w:r>
      <w:r w:rsidRPr="00232F28" w:rsidR="00560D5F">
        <w:rPr>
          <w:rFonts w:ascii="Arial" w:hAnsi="Arial" w:cs="Arial"/>
        </w:rPr>
        <w:t>los</w:t>
      </w:r>
      <w:r w:rsidRPr="00232F28">
        <w:rPr>
          <w:rFonts w:ascii="Arial" w:hAnsi="Arial" w:cs="Arial"/>
        </w:rPr>
        <w:t xml:space="preserve"> de mi aportación propia gracias al conoc</w:t>
      </w:r>
      <w:r w:rsidRPr="00232F28" w:rsidR="00560D5F">
        <w:rPr>
          <w:rFonts w:ascii="Arial" w:hAnsi="Arial" w:cs="Arial"/>
        </w:rPr>
        <w:t>imiento del módulo profesional</w:t>
      </w:r>
      <w:r w:rsidRPr="00232F28">
        <w:rPr>
          <w:rFonts w:ascii="Arial" w:hAnsi="Arial" w:cs="Arial"/>
        </w:rPr>
        <w:t>.</w:t>
      </w: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061"/>
      </w:tblGrid>
      <w:tr w:rsidRPr="00232F28" w:rsidR="006431BD" w:rsidTr="000852B9" w14:paraId="077EFC10" w14:textId="77777777">
        <w:trPr>
          <w:tblHeader/>
        </w:trPr>
        <w:tc>
          <w:tcPr>
            <w:tcW w:w="9061" w:type="dxa"/>
            <w:shd w:val="clear" w:color="auto" w:fill="FFC000" w:themeFill="accent4"/>
          </w:tcPr>
          <w:p w:rsidRPr="00232F28" w:rsidR="006431BD" w:rsidP="0012328C" w:rsidRDefault="0012328C" w14:paraId="03379C97" w14:textId="68E8A2AD">
            <w:pPr>
              <w:spacing w:before="120" w:after="120"/>
              <w:jc w:val="both"/>
              <w:rPr>
                <w:rFonts w:ascii="Arial" w:hAnsi="Arial" w:cs="Arial"/>
              </w:rPr>
            </w:pPr>
            <w:r w:rsidRPr="00232F28">
              <w:rPr>
                <w:rFonts w:ascii="Arial" w:hAnsi="Arial" w:cs="Arial"/>
                <w:b/>
                <w:bCs/>
              </w:rPr>
              <w:t>B</w:t>
            </w:r>
            <w:r w:rsidRPr="00232F28" w:rsidR="006431BD">
              <w:rPr>
                <w:rFonts w:ascii="Arial" w:hAnsi="Arial" w:cs="Arial"/>
                <w:b/>
                <w:bCs/>
              </w:rPr>
              <w:t xml:space="preserve">loque 1. </w:t>
            </w:r>
            <w:r w:rsidRPr="00232F28">
              <w:rPr>
                <w:rFonts w:ascii="Arial" w:hAnsi="Arial" w:cs="Arial"/>
                <w:bCs/>
              </w:rPr>
              <w:t>Equipos y elementos:</w:t>
            </w:r>
            <w:r w:rsidRPr="00232F28" w:rsidR="006431BD">
              <w:rPr>
                <w:rFonts w:ascii="Arial" w:hAnsi="Arial" w:cs="Arial"/>
                <w:b/>
                <w:bCs/>
              </w:rPr>
              <w:t xml:space="preserve"> (BL1).</w:t>
            </w:r>
          </w:p>
        </w:tc>
      </w:tr>
      <w:tr w:rsidRPr="00232F28" w:rsidR="006431BD" w:rsidTr="000852B9" w14:paraId="3D6DE607" w14:textId="77777777">
        <w:trPr>
          <w:hidden/>
        </w:trPr>
        <w:tc>
          <w:tcPr>
            <w:tcW w:w="9061" w:type="dxa"/>
            <w:shd w:val="clear" w:color="auto" w:fill="FFF2CC" w:themeFill="accent4" w:themeFillTint="33"/>
          </w:tcPr>
          <w:p w:rsidRPr="00232F28" w:rsidR="0012328C" w:rsidP="00840DAC" w:rsidRDefault="0012328C" w14:paraId="5B57C22B" w14:textId="77777777">
            <w:pPr>
              <w:pStyle w:val="Prrafodelista"/>
              <w:numPr>
                <w:ilvl w:val="0"/>
                <w:numId w:val="33"/>
              </w:numPr>
              <w:autoSpaceDE w:val="0"/>
              <w:autoSpaceDN w:val="0"/>
              <w:adjustRightInd w:val="0"/>
              <w:spacing w:before="120" w:after="120"/>
              <w:contextualSpacing w:val="0"/>
              <w:jc w:val="both"/>
              <w:rPr>
                <w:rFonts w:ascii="Arial" w:hAnsi="Arial" w:cs="Arial"/>
                <w:vanish/>
                <w:color w:val="000000"/>
              </w:rPr>
            </w:pPr>
          </w:p>
          <w:p w:rsidRPr="00232F28" w:rsidR="006431BD" w:rsidP="0012328C" w:rsidRDefault="0012328C" w14:paraId="2D98B5ED" w14:textId="25571838">
            <w:pPr>
              <w:pStyle w:val="Pa17"/>
              <w:spacing w:before="120" w:after="120" w:line="240" w:lineRule="auto"/>
              <w:jc w:val="both"/>
              <w:rPr>
                <w:color w:val="000000"/>
                <w:sz w:val="22"/>
                <w:szCs w:val="22"/>
              </w:rPr>
            </w:pPr>
            <w:r w:rsidRPr="00232F28">
              <w:rPr>
                <w:b/>
                <w:color w:val="000000"/>
                <w:sz w:val="22"/>
                <w:szCs w:val="22"/>
              </w:rPr>
              <w:t xml:space="preserve">1.1. </w:t>
            </w:r>
            <w:r w:rsidRPr="00232F28">
              <w:rPr>
                <w:color w:val="000000"/>
                <w:sz w:val="22"/>
                <w:szCs w:val="22"/>
              </w:rPr>
              <w:t>Análisis de riesgo.</w:t>
            </w:r>
          </w:p>
          <w:p w:rsidRPr="00232F28" w:rsidR="006431BD" w:rsidP="0012328C" w:rsidRDefault="0012328C" w14:paraId="7B7E654B" w14:textId="7B284677">
            <w:pPr>
              <w:pStyle w:val="Pa17"/>
              <w:spacing w:before="120" w:after="120" w:line="240" w:lineRule="auto"/>
              <w:jc w:val="both"/>
              <w:rPr>
                <w:color w:val="000000"/>
                <w:sz w:val="22"/>
                <w:szCs w:val="22"/>
              </w:rPr>
            </w:pPr>
            <w:r w:rsidRPr="00232F28">
              <w:rPr>
                <w:b/>
                <w:color w:val="000000"/>
                <w:sz w:val="22"/>
                <w:szCs w:val="22"/>
              </w:rPr>
              <w:t>1</w:t>
            </w:r>
            <w:r w:rsidRPr="00232F28" w:rsidR="00265A0F">
              <w:rPr>
                <w:b/>
                <w:color w:val="000000"/>
                <w:sz w:val="22"/>
                <w:szCs w:val="22"/>
              </w:rPr>
              <w:t>.2</w:t>
            </w:r>
            <w:r w:rsidRPr="00232F28">
              <w:rPr>
                <w:b/>
                <w:color w:val="000000"/>
                <w:sz w:val="22"/>
                <w:szCs w:val="22"/>
              </w:rPr>
              <w:t xml:space="preserve">. </w:t>
            </w:r>
            <w:r w:rsidRPr="00232F28">
              <w:rPr>
                <w:color w:val="000000"/>
                <w:sz w:val="22"/>
                <w:szCs w:val="22"/>
              </w:rPr>
              <w:t>Detección de intrusión. Detectores. Características y tipos.</w:t>
            </w:r>
          </w:p>
          <w:p w:rsidRPr="00232F28" w:rsidR="0012328C" w:rsidP="0012328C" w:rsidRDefault="0012328C" w14:paraId="7D5DF0F5" w14:textId="079DD6F7">
            <w:pPr>
              <w:pStyle w:val="Pa17"/>
              <w:spacing w:before="120" w:after="120" w:line="240" w:lineRule="auto"/>
              <w:jc w:val="both"/>
              <w:rPr>
                <w:color w:val="000000"/>
                <w:sz w:val="22"/>
                <w:szCs w:val="22"/>
              </w:rPr>
            </w:pPr>
            <w:r w:rsidRPr="00232F28">
              <w:rPr>
                <w:b/>
                <w:color w:val="000000"/>
                <w:sz w:val="22"/>
                <w:szCs w:val="22"/>
              </w:rPr>
              <w:t>1</w:t>
            </w:r>
            <w:r w:rsidRPr="00232F28" w:rsidR="00265A0F">
              <w:rPr>
                <w:b/>
                <w:color w:val="000000"/>
                <w:sz w:val="22"/>
                <w:szCs w:val="22"/>
              </w:rPr>
              <w:t>.3</w:t>
            </w:r>
            <w:r w:rsidRPr="00232F28">
              <w:rPr>
                <w:b/>
                <w:color w:val="000000"/>
                <w:sz w:val="22"/>
                <w:szCs w:val="22"/>
              </w:rPr>
              <w:t xml:space="preserve">. </w:t>
            </w:r>
            <w:r w:rsidRPr="00232F28">
              <w:rPr>
                <w:color w:val="000000"/>
                <w:sz w:val="22"/>
                <w:szCs w:val="22"/>
              </w:rPr>
              <w:t>Detección de incendio y gases. Detectores. Características y tipos.</w:t>
            </w:r>
          </w:p>
          <w:p w:rsidRPr="00232F28" w:rsidR="0012328C" w:rsidP="0012328C" w:rsidRDefault="0012328C" w14:paraId="3AD0EEEB" w14:textId="3477CF2F">
            <w:pPr>
              <w:pStyle w:val="Pa17"/>
              <w:spacing w:before="120" w:after="120" w:line="240" w:lineRule="auto"/>
              <w:jc w:val="both"/>
              <w:rPr>
                <w:color w:val="000000"/>
                <w:sz w:val="22"/>
                <w:szCs w:val="22"/>
              </w:rPr>
            </w:pPr>
            <w:r w:rsidRPr="00232F28">
              <w:rPr>
                <w:b/>
                <w:color w:val="000000"/>
                <w:sz w:val="22"/>
                <w:szCs w:val="22"/>
              </w:rPr>
              <w:t>1</w:t>
            </w:r>
            <w:r w:rsidRPr="00232F28" w:rsidR="00265A0F">
              <w:rPr>
                <w:b/>
                <w:color w:val="000000"/>
                <w:sz w:val="22"/>
                <w:szCs w:val="22"/>
              </w:rPr>
              <w:t>.4</w:t>
            </w:r>
            <w:r w:rsidRPr="00232F28">
              <w:rPr>
                <w:b/>
                <w:color w:val="000000"/>
                <w:sz w:val="22"/>
                <w:szCs w:val="22"/>
              </w:rPr>
              <w:t xml:space="preserve">. </w:t>
            </w:r>
            <w:r w:rsidRPr="00232F28">
              <w:rPr>
                <w:color w:val="000000"/>
                <w:sz w:val="22"/>
                <w:szCs w:val="22"/>
              </w:rPr>
              <w:t>Medios de transmisión. Cable, fibra, inalámbricos. Características.</w:t>
            </w:r>
          </w:p>
          <w:p w:rsidRPr="00232F28" w:rsidR="0012328C" w:rsidP="0012328C" w:rsidRDefault="0012328C" w14:paraId="1FB65CC2" w14:textId="584A69FB">
            <w:pPr>
              <w:pStyle w:val="Pa17"/>
              <w:spacing w:before="120" w:after="120" w:line="240" w:lineRule="auto"/>
              <w:jc w:val="both"/>
              <w:rPr>
                <w:color w:val="000000"/>
                <w:sz w:val="22"/>
                <w:szCs w:val="22"/>
              </w:rPr>
            </w:pPr>
            <w:r w:rsidRPr="00232F28">
              <w:rPr>
                <w:b/>
                <w:color w:val="000000"/>
                <w:sz w:val="22"/>
                <w:szCs w:val="22"/>
              </w:rPr>
              <w:t>1</w:t>
            </w:r>
            <w:r w:rsidRPr="00232F28" w:rsidR="00265A0F">
              <w:rPr>
                <w:b/>
                <w:color w:val="000000"/>
                <w:sz w:val="22"/>
                <w:szCs w:val="22"/>
              </w:rPr>
              <w:t>.5</w:t>
            </w:r>
            <w:r w:rsidRPr="00232F28">
              <w:rPr>
                <w:b/>
                <w:color w:val="000000"/>
                <w:sz w:val="22"/>
                <w:szCs w:val="22"/>
              </w:rPr>
              <w:t xml:space="preserve">. </w:t>
            </w:r>
            <w:r w:rsidRPr="00232F28">
              <w:rPr>
                <w:color w:val="000000"/>
                <w:sz w:val="22"/>
                <w:szCs w:val="22"/>
              </w:rPr>
              <w:t>Centrales de gestión de alarmas.</w:t>
            </w:r>
          </w:p>
          <w:p w:rsidRPr="00232F28" w:rsidR="0012328C" w:rsidP="0012328C" w:rsidRDefault="0012328C" w14:paraId="15CD1758" w14:textId="1D8F8AB6">
            <w:pPr>
              <w:pStyle w:val="Pa17"/>
              <w:spacing w:before="120" w:after="120" w:line="240" w:lineRule="auto"/>
              <w:jc w:val="both"/>
              <w:rPr>
                <w:color w:val="000000"/>
                <w:sz w:val="22"/>
                <w:szCs w:val="22"/>
              </w:rPr>
            </w:pPr>
            <w:r w:rsidRPr="00232F28">
              <w:rPr>
                <w:b/>
                <w:color w:val="000000"/>
                <w:sz w:val="22"/>
                <w:szCs w:val="22"/>
              </w:rPr>
              <w:t>1</w:t>
            </w:r>
            <w:r w:rsidRPr="00232F28" w:rsidR="00265A0F">
              <w:rPr>
                <w:b/>
                <w:color w:val="000000"/>
                <w:sz w:val="22"/>
                <w:szCs w:val="22"/>
              </w:rPr>
              <w:t>.6</w:t>
            </w:r>
            <w:r w:rsidRPr="00232F28">
              <w:rPr>
                <w:b/>
                <w:color w:val="000000"/>
                <w:sz w:val="22"/>
                <w:szCs w:val="22"/>
              </w:rPr>
              <w:t xml:space="preserve">. </w:t>
            </w:r>
            <w:r w:rsidRPr="00232F28">
              <w:rPr>
                <w:color w:val="000000"/>
                <w:sz w:val="22"/>
                <w:szCs w:val="22"/>
              </w:rPr>
              <w:t>Centrales de gestión de alarmas.</w:t>
            </w:r>
          </w:p>
          <w:p w:rsidRPr="00232F28" w:rsidR="0012328C" w:rsidP="0012328C" w:rsidRDefault="0012328C" w14:paraId="4F56B5CE" w14:textId="7C54879F">
            <w:pPr>
              <w:pStyle w:val="Default"/>
              <w:rPr>
                <w:sz w:val="22"/>
                <w:szCs w:val="22"/>
              </w:rPr>
            </w:pPr>
            <w:r w:rsidRPr="00232F28">
              <w:rPr>
                <w:b/>
                <w:sz w:val="22"/>
                <w:szCs w:val="22"/>
              </w:rPr>
              <w:t>1</w:t>
            </w:r>
            <w:r w:rsidRPr="00232F28" w:rsidR="00265A0F">
              <w:rPr>
                <w:b/>
                <w:sz w:val="22"/>
                <w:szCs w:val="22"/>
              </w:rPr>
              <w:t>.7</w:t>
            </w:r>
            <w:r w:rsidRPr="00232F28" w:rsidR="007A59AC">
              <w:rPr>
                <w:b/>
                <w:sz w:val="22"/>
                <w:szCs w:val="22"/>
              </w:rPr>
              <w:t xml:space="preserve">. </w:t>
            </w:r>
            <w:r w:rsidRPr="00232F28">
              <w:rPr>
                <w:sz w:val="22"/>
                <w:szCs w:val="22"/>
              </w:rPr>
              <w:t>CCTV. Principios básicos de video. Aplicaciones. Equipos: grabadores, cámaras y monitores.</w:t>
            </w:r>
          </w:p>
          <w:p w:rsidRPr="00232F28" w:rsidR="003A02F7" w:rsidP="000862F2" w:rsidRDefault="003A02F7" w14:paraId="568813D6" w14:textId="65217371">
            <w:pPr>
              <w:pStyle w:val="Default"/>
              <w:rPr>
                <w:sz w:val="22"/>
                <w:szCs w:val="22"/>
              </w:rPr>
            </w:pPr>
          </w:p>
        </w:tc>
      </w:tr>
    </w:tbl>
    <w:p w:rsidRPr="00232F28" w:rsidR="006431BD" w:rsidP="00265A0F" w:rsidRDefault="006431BD" w14:paraId="3C1E5E47" w14:textId="77777777">
      <w:pPr>
        <w:spacing w:before="120" w:after="120" w:line="240" w:lineRule="auto"/>
        <w:jc w:val="both"/>
        <w:rPr>
          <w:rFonts w:ascii="Arial" w:hAnsi="Arial" w:cs="Arial"/>
          <w:b/>
          <w:bCs/>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6431BD" w:rsidTr="000852B9" w14:paraId="31A44213" w14:textId="77777777">
        <w:trPr>
          <w:tblHeader/>
        </w:trPr>
        <w:tc>
          <w:tcPr>
            <w:tcW w:w="9736" w:type="dxa"/>
            <w:shd w:val="clear" w:color="auto" w:fill="FFC000"/>
          </w:tcPr>
          <w:p w:rsidRPr="00232F28" w:rsidR="006431BD" w:rsidP="000852B9" w:rsidRDefault="006431BD" w14:paraId="7413AB6C" w14:textId="683EC894">
            <w:pPr>
              <w:spacing w:before="120" w:after="120"/>
              <w:jc w:val="both"/>
              <w:rPr>
                <w:rFonts w:ascii="Arial" w:hAnsi="Arial" w:cs="Arial"/>
                <w:b/>
                <w:bCs/>
              </w:rPr>
            </w:pPr>
            <w:r w:rsidRPr="00232F28">
              <w:rPr>
                <w:rFonts w:ascii="Arial" w:hAnsi="Arial" w:cs="Arial"/>
                <w:b/>
                <w:bCs/>
              </w:rPr>
              <w:t xml:space="preserve">Bloque 2. </w:t>
            </w:r>
            <w:r w:rsidRPr="00232F28" w:rsidR="00265A0F">
              <w:rPr>
                <w:rFonts w:ascii="Arial" w:hAnsi="Arial" w:cs="Arial"/>
                <w:bCs/>
              </w:rPr>
              <w:t>Configuración de pequeñas instalaciones:</w:t>
            </w:r>
            <w:r w:rsidRPr="00232F28" w:rsidR="00265A0F">
              <w:rPr>
                <w:rFonts w:ascii="Arial" w:hAnsi="Arial" w:cs="Arial"/>
                <w:b/>
                <w:bCs/>
              </w:rPr>
              <w:t xml:space="preserve"> </w:t>
            </w:r>
            <w:r w:rsidRPr="00232F28">
              <w:rPr>
                <w:rFonts w:ascii="Arial" w:hAnsi="Arial" w:cs="Arial"/>
                <w:b/>
                <w:bCs/>
              </w:rPr>
              <w:t>(BL2).</w:t>
            </w:r>
          </w:p>
        </w:tc>
      </w:tr>
      <w:tr w:rsidRPr="00232F28" w:rsidR="006431BD" w:rsidTr="000852B9" w14:paraId="2B14CECA" w14:textId="77777777">
        <w:tc>
          <w:tcPr>
            <w:tcW w:w="9736" w:type="dxa"/>
            <w:shd w:val="clear" w:color="auto" w:fill="FFF2CC" w:themeFill="accent4" w:themeFillTint="33"/>
          </w:tcPr>
          <w:p w:rsidRPr="00232F28" w:rsidR="006431BD" w:rsidP="000852B9" w:rsidRDefault="006431BD" w14:paraId="0587A5DA" w14:textId="65330330">
            <w:pPr>
              <w:pStyle w:val="Pa17"/>
              <w:spacing w:before="120" w:after="120" w:line="240" w:lineRule="auto"/>
              <w:jc w:val="both"/>
              <w:rPr>
                <w:color w:val="19161A"/>
                <w:sz w:val="22"/>
                <w:szCs w:val="22"/>
              </w:rPr>
            </w:pPr>
            <w:r w:rsidRPr="00232F28">
              <w:rPr>
                <w:b/>
                <w:color w:val="000000"/>
                <w:sz w:val="22"/>
                <w:szCs w:val="22"/>
              </w:rPr>
              <w:t xml:space="preserve">2.1. </w:t>
            </w:r>
            <w:r w:rsidRPr="00232F28" w:rsidR="00265A0F">
              <w:rPr>
                <w:color w:val="000000"/>
                <w:sz w:val="22"/>
                <w:szCs w:val="22"/>
              </w:rPr>
              <w:t>Interpretación de proyectos técnicos. Interpretación de esquemas de las instalaciones de CCTV y seguridad.</w:t>
            </w:r>
          </w:p>
          <w:p w:rsidRPr="00232F28" w:rsidR="006431BD" w:rsidP="000852B9" w:rsidRDefault="006431BD" w14:paraId="3FF25298" w14:textId="719FCC2A">
            <w:pPr>
              <w:pStyle w:val="Pa17"/>
              <w:spacing w:before="120" w:after="120" w:line="240" w:lineRule="auto"/>
              <w:jc w:val="both"/>
              <w:rPr>
                <w:color w:val="19161A"/>
                <w:sz w:val="22"/>
                <w:szCs w:val="22"/>
              </w:rPr>
            </w:pPr>
            <w:r w:rsidRPr="00232F28">
              <w:rPr>
                <w:b/>
                <w:color w:val="000000"/>
                <w:sz w:val="22"/>
                <w:szCs w:val="22"/>
              </w:rPr>
              <w:t xml:space="preserve">2.2. </w:t>
            </w:r>
            <w:r w:rsidRPr="00232F28" w:rsidR="00265A0F">
              <w:rPr>
                <w:color w:val="000000"/>
                <w:sz w:val="22"/>
                <w:szCs w:val="22"/>
              </w:rPr>
              <w:t>Aplicación de programas informáticos de cálculo y configuración de las instalaciones.</w:t>
            </w:r>
          </w:p>
          <w:p w:rsidRPr="00232F28" w:rsidR="006431BD" w:rsidP="000852B9" w:rsidRDefault="006431BD" w14:paraId="4E57661D" w14:textId="3B70F668">
            <w:pPr>
              <w:pStyle w:val="Default"/>
              <w:rPr>
                <w:sz w:val="22"/>
                <w:szCs w:val="22"/>
              </w:rPr>
            </w:pPr>
            <w:r w:rsidRPr="00232F28">
              <w:rPr>
                <w:b/>
                <w:sz w:val="22"/>
                <w:szCs w:val="22"/>
              </w:rPr>
              <w:t xml:space="preserve">2.3. </w:t>
            </w:r>
            <w:r w:rsidRPr="00232F28" w:rsidR="00265A0F">
              <w:rPr>
                <w:sz w:val="22"/>
                <w:szCs w:val="22"/>
              </w:rPr>
              <w:t>Dibujo técnico aplicado.</w:t>
            </w:r>
          </w:p>
          <w:p w:rsidRPr="00232F28" w:rsidR="006431BD" w:rsidP="00265A0F" w:rsidRDefault="006431BD" w14:paraId="41DF3584" w14:textId="3EE37D65">
            <w:pPr>
              <w:pStyle w:val="Pa17"/>
              <w:spacing w:before="120" w:after="120" w:line="240" w:lineRule="auto"/>
              <w:jc w:val="both"/>
              <w:rPr>
                <w:sz w:val="22"/>
                <w:szCs w:val="22"/>
              </w:rPr>
            </w:pPr>
            <w:r w:rsidRPr="00232F28">
              <w:rPr>
                <w:b/>
                <w:color w:val="000000"/>
                <w:sz w:val="22"/>
                <w:szCs w:val="22"/>
              </w:rPr>
              <w:t xml:space="preserve">2.4. </w:t>
            </w:r>
            <w:r w:rsidRPr="00232F28" w:rsidR="00265A0F">
              <w:rPr>
                <w:color w:val="000000"/>
                <w:sz w:val="22"/>
                <w:szCs w:val="22"/>
              </w:rPr>
              <w:t>Elaboración de presupuestos.</w:t>
            </w:r>
          </w:p>
        </w:tc>
      </w:tr>
    </w:tbl>
    <w:p w:rsidRPr="00232F28" w:rsidR="006431BD" w:rsidP="006431BD" w:rsidRDefault="006431BD" w14:paraId="584DD9F2"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6431BD" w:rsidTr="000852B9" w14:paraId="7F7D9B6C" w14:textId="77777777">
        <w:trPr>
          <w:tblHeader/>
        </w:trPr>
        <w:tc>
          <w:tcPr>
            <w:tcW w:w="9736" w:type="dxa"/>
            <w:shd w:val="clear" w:color="auto" w:fill="FFC000"/>
          </w:tcPr>
          <w:p w:rsidRPr="00232F28" w:rsidR="006431BD" w:rsidP="000852B9" w:rsidRDefault="006431BD" w14:paraId="3DAF0C74" w14:textId="7F5758BD">
            <w:pPr>
              <w:spacing w:before="120" w:after="120"/>
              <w:jc w:val="both"/>
              <w:rPr>
                <w:rFonts w:ascii="Arial" w:hAnsi="Arial" w:cs="Arial"/>
              </w:rPr>
            </w:pPr>
            <w:r w:rsidRPr="00232F28">
              <w:rPr>
                <w:rFonts w:ascii="Arial" w:hAnsi="Arial" w:cs="Arial"/>
                <w:b/>
                <w:bCs/>
              </w:rPr>
              <w:t>Bloque 3.</w:t>
            </w:r>
            <w:r w:rsidRPr="00232F28">
              <w:rPr>
                <w:rFonts w:ascii="Arial" w:hAnsi="Arial" w:cs="Arial"/>
                <w:bCs/>
              </w:rPr>
              <w:t xml:space="preserve"> </w:t>
            </w:r>
            <w:r w:rsidRPr="00232F28" w:rsidR="00265A0F">
              <w:rPr>
                <w:rFonts w:ascii="Arial" w:hAnsi="Arial" w:cs="Arial"/>
                <w:color w:val="19161A"/>
              </w:rPr>
              <w:t xml:space="preserve">Montaje de instalaciones de circuito cerrado de televisión: </w:t>
            </w:r>
            <w:r w:rsidRPr="00232F28">
              <w:rPr>
                <w:rFonts w:ascii="Arial" w:hAnsi="Arial" w:cs="Arial"/>
                <w:b/>
                <w:bCs/>
              </w:rPr>
              <w:t>(BL3)</w:t>
            </w:r>
            <w:r w:rsidRPr="00232F28">
              <w:rPr>
                <w:rFonts w:ascii="Arial" w:hAnsi="Arial" w:cs="Arial"/>
              </w:rPr>
              <w:t>.</w:t>
            </w:r>
          </w:p>
        </w:tc>
      </w:tr>
      <w:tr w:rsidRPr="00232F28" w:rsidR="006431BD" w:rsidTr="000852B9" w14:paraId="31D6D9B3" w14:textId="77777777">
        <w:tc>
          <w:tcPr>
            <w:tcW w:w="9736" w:type="dxa"/>
            <w:shd w:val="clear" w:color="auto" w:fill="FFF2CC" w:themeFill="accent4" w:themeFillTint="33"/>
          </w:tcPr>
          <w:p w:rsidRPr="00232F28" w:rsidR="006431BD" w:rsidP="000852B9" w:rsidRDefault="006431BD" w14:paraId="10C083E9" w14:textId="12A0DB0D">
            <w:pPr>
              <w:pStyle w:val="Pa17"/>
              <w:spacing w:before="120" w:after="120" w:line="240" w:lineRule="auto"/>
              <w:jc w:val="both"/>
              <w:rPr>
                <w:b/>
                <w:color w:val="000000"/>
                <w:sz w:val="22"/>
                <w:szCs w:val="22"/>
              </w:rPr>
            </w:pPr>
            <w:r w:rsidRPr="00232F28">
              <w:rPr>
                <w:b/>
                <w:color w:val="000000"/>
                <w:sz w:val="22"/>
                <w:szCs w:val="22"/>
              </w:rPr>
              <w:t xml:space="preserve">3.1. </w:t>
            </w:r>
            <w:r w:rsidRPr="00232F28" w:rsidR="00265A0F">
              <w:rPr>
                <w:color w:val="000000"/>
                <w:sz w:val="22"/>
                <w:szCs w:val="22"/>
              </w:rPr>
              <w:t>Replanteo de la instalación. Interpretación de planos y esquemas. Cámaras. Características. Tipos: analógicas e IP. Medios de transmisión: par trenzado, fibra óptica, wifi, radiofrecuencia.</w:t>
            </w:r>
          </w:p>
          <w:p w:rsidRPr="00232F28" w:rsidR="006431BD" w:rsidP="000852B9" w:rsidRDefault="006431BD" w14:paraId="449136EB" w14:textId="11C75AB1">
            <w:pPr>
              <w:pStyle w:val="Pa17"/>
              <w:spacing w:before="120" w:after="120" w:line="240" w:lineRule="auto"/>
              <w:jc w:val="both"/>
              <w:rPr>
                <w:b/>
                <w:color w:val="000000"/>
                <w:sz w:val="22"/>
                <w:szCs w:val="22"/>
              </w:rPr>
            </w:pPr>
            <w:r w:rsidRPr="00232F28">
              <w:rPr>
                <w:b/>
                <w:color w:val="000000"/>
                <w:sz w:val="22"/>
                <w:szCs w:val="22"/>
              </w:rPr>
              <w:t xml:space="preserve">3.2. </w:t>
            </w:r>
            <w:r w:rsidRPr="00232F28" w:rsidR="00265A0F">
              <w:rPr>
                <w:color w:val="000000"/>
                <w:sz w:val="22"/>
                <w:szCs w:val="22"/>
              </w:rPr>
              <w:t>Técnicas específicas de montaje.</w:t>
            </w:r>
          </w:p>
          <w:p w:rsidRPr="00232F28" w:rsidR="006431BD" w:rsidP="000852B9" w:rsidRDefault="006431BD" w14:paraId="43BFD839" w14:textId="51A52508">
            <w:pPr>
              <w:pStyle w:val="Default"/>
              <w:rPr>
                <w:sz w:val="22"/>
                <w:szCs w:val="22"/>
              </w:rPr>
            </w:pPr>
          </w:p>
        </w:tc>
      </w:tr>
    </w:tbl>
    <w:p w:rsidRPr="00232F28" w:rsidR="006431BD" w:rsidP="006431BD" w:rsidRDefault="006431BD" w14:paraId="1A6A7D73"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6431BD" w:rsidTr="000852B9" w14:paraId="05BD02A2" w14:textId="77777777">
        <w:tc>
          <w:tcPr>
            <w:tcW w:w="9736" w:type="dxa"/>
            <w:shd w:val="clear" w:color="auto" w:fill="FFC000"/>
          </w:tcPr>
          <w:p w:rsidRPr="00232F28" w:rsidR="006431BD" w:rsidP="000852B9" w:rsidRDefault="006431BD" w14:paraId="025B5AF4" w14:textId="1843008F">
            <w:pPr>
              <w:spacing w:before="120" w:after="120"/>
              <w:jc w:val="both"/>
              <w:rPr>
                <w:rFonts w:ascii="Arial" w:hAnsi="Arial" w:cs="Arial"/>
              </w:rPr>
            </w:pPr>
            <w:r w:rsidRPr="00232F28">
              <w:rPr>
                <w:rFonts w:ascii="Arial" w:hAnsi="Arial" w:cs="Arial"/>
                <w:b/>
                <w:bCs/>
              </w:rPr>
              <w:t>Bloque 4.</w:t>
            </w:r>
            <w:r w:rsidRPr="00232F28">
              <w:rPr>
                <w:rFonts w:ascii="Arial" w:hAnsi="Arial" w:cs="Arial"/>
                <w:bCs/>
              </w:rPr>
              <w:t xml:space="preserve"> </w:t>
            </w:r>
            <w:r w:rsidRPr="00232F28" w:rsidR="00265A0F">
              <w:rPr>
                <w:rFonts w:ascii="Arial" w:hAnsi="Arial" w:cs="Arial"/>
                <w:color w:val="19161A"/>
              </w:rPr>
              <w:t>Instalación y configuración de software específico:</w:t>
            </w:r>
            <w:r w:rsidRPr="00232F28" w:rsidR="00265A0F">
              <w:rPr>
                <w:rFonts w:ascii="Arial" w:hAnsi="Arial" w:cs="Arial"/>
                <w:b/>
                <w:bCs/>
              </w:rPr>
              <w:t xml:space="preserve"> </w:t>
            </w:r>
            <w:r w:rsidRPr="00232F28">
              <w:rPr>
                <w:rFonts w:ascii="Arial" w:hAnsi="Arial" w:cs="Arial"/>
                <w:b/>
                <w:bCs/>
              </w:rPr>
              <w:t>(BL4)</w:t>
            </w:r>
            <w:r w:rsidRPr="00232F28">
              <w:rPr>
                <w:rFonts w:ascii="Arial" w:hAnsi="Arial" w:cs="Arial"/>
                <w:bCs/>
              </w:rPr>
              <w:t>.</w:t>
            </w:r>
          </w:p>
        </w:tc>
      </w:tr>
      <w:tr w:rsidRPr="00232F28" w:rsidR="006431BD" w:rsidTr="000852B9" w14:paraId="610F743E" w14:textId="77777777">
        <w:tc>
          <w:tcPr>
            <w:tcW w:w="9736" w:type="dxa"/>
            <w:shd w:val="clear" w:color="auto" w:fill="FFF2CC" w:themeFill="accent4" w:themeFillTint="33"/>
          </w:tcPr>
          <w:p w:rsidRPr="00232F28" w:rsidR="006431BD" w:rsidP="000852B9" w:rsidRDefault="006431BD" w14:paraId="3F1AB8FA" w14:textId="0C60189F">
            <w:pPr>
              <w:pStyle w:val="Pa17"/>
              <w:spacing w:before="120" w:after="120" w:line="240" w:lineRule="auto"/>
              <w:jc w:val="both"/>
              <w:rPr>
                <w:b/>
                <w:color w:val="000000"/>
                <w:sz w:val="22"/>
                <w:szCs w:val="22"/>
              </w:rPr>
            </w:pPr>
            <w:r w:rsidRPr="00232F28">
              <w:rPr>
                <w:b/>
                <w:color w:val="000000"/>
                <w:sz w:val="22"/>
                <w:szCs w:val="22"/>
              </w:rPr>
              <w:t xml:space="preserve">4.1. </w:t>
            </w:r>
            <w:r w:rsidRPr="00232F28" w:rsidR="00265A0F">
              <w:rPr>
                <w:color w:val="000000"/>
                <w:sz w:val="22"/>
                <w:szCs w:val="22"/>
              </w:rPr>
              <w:t>Software de integración en red.</w:t>
            </w:r>
          </w:p>
          <w:p w:rsidRPr="00232F28" w:rsidR="00265A0F" w:rsidP="000852B9" w:rsidRDefault="006431BD" w14:paraId="2D5C5A0E" w14:textId="77777777">
            <w:pPr>
              <w:pStyle w:val="Pa17"/>
              <w:spacing w:before="120" w:after="120" w:line="240" w:lineRule="auto"/>
              <w:jc w:val="both"/>
              <w:rPr>
                <w:color w:val="000000"/>
                <w:sz w:val="22"/>
                <w:szCs w:val="22"/>
              </w:rPr>
            </w:pPr>
            <w:r w:rsidRPr="00232F28">
              <w:rPr>
                <w:b/>
                <w:color w:val="000000"/>
                <w:sz w:val="22"/>
                <w:szCs w:val="22"/>
              </w:rPr>
              <w:t xml:space="preserve">4.2. </w:t>
            </w:r>
            <w:r w:rsidRPr="00232F28" w:rsidR="00265A0F">
              <w:rPr>
                <w:color w:val="000000"/>
                <w:sz w:val="22"/>
                <w:szCs w:val="22"/>
              </w:rPr>
              <w:t>Programación de sistemas de videograbación.</w:t>
            </w:r>
          </w:p>
          <w:p w:rsidRPr="00232F28" w:rsidR="006431BD" w:rsidP="000852B9" w:rsidRDefault="006431BD" w14:paraId="0019E856" w14:textId="222B423D">
            <w:pPr>
              <w:pStyle w:val="Pa17"/>
              <w:spacing w:before="120" w:after="120" w:line="240" w:lineRule="auto"/>
              <w:jc w:val="both"/>
              <w:rPr>
                <w:b/>
                <w:color w:val="000000"/>
                <w:sz w:val="22"/>
                <w:szCs w:val="22"/>
              </w:rPr>
            </w:pPr>
            <w:r w:rsidRPr="00232F28">
              <w:rPr>
                <w:b/>
                <w:color w:val="000000"/>
                <w:sz w:val="22"/>
                <w:szCs w:val="22"/>
              </w:rPr>
              <w:t xml:space="preserve">4.3. </w:t>
            </w:r>
            <w:r w:rsidRPr="00232F28" w:rsidR="00265A0F">
              <w:rPr>
                <w:color w:val="000000"/>
                <w:sz w:val="22"/>
                <w:szCs w:val="22"/>
              </w:rPr>
              <w:t>Software de edición.</w:t>
            </w:r>
          </w:p>
          <w:p w:rsidRPr="00232F28" w:rsidR="006431BD" w:rsidP="00265A0F" w:rsidRDefault="006431BD" w14:paraId="7698DAD1" w14:textId="1CB5E06A">
            <w:pPr>
              <w:pStyle w:val="Pa17"/>
              <w:spacing w:before="120" w:after="120" w:line="240" w:lineRule="auto"/>
              <w:jc w:val="both"/>
              <w:rPr>
                <w:sz w:val="22"/>
                <w:szCs w:val="22"/>
              </w:rPr>
            </w:pPr>
            <w:r w:rsidRPr="00232F28">
              <w:rPr>
                <w:b/>
                <w:color w:val="000000"/>
                <w:sz w:val="22"/>
                <w:szCs w:val="22"/>
              </w:rPr>
              <w:t xml:space="preserve">4.4. </w:t>
            </w:r>
            <w:r w:rsidRPr="00232F28" w:rsidR="00265A0F">
              <w:rPr>
                <w:color w:val="000000"/>
                <w:sz w:val="22"/>
                <w:szCs w:val="22"/>
              </w:rPr>
              <w:t>Instalación y configuración de software.</w:t>
            </w:r>
            <w:r w:rsidRPr="00232F28">
              <w:rPr>
                <w:color w:val="19161A"/>
                <w:sz w:val="22"/>
                <w:szCs w:val="22"/>
              </w:rPr>
              <w:t>.</w:t>
            </w:r>
          </w:p>
        </w:tc>
      </w:tr>
    </w:tbl>
    <w:p w:rsidRPr="00232F28" w:rsidR="006431BD" w:rsidP="006431BD" w:rsidRDefault="006431BD" w14:paraId="28EB5327"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6431BD" w:rsidTr="000852B9" w14:paraId="00FB9727" w14:textId="77777777">
        <w:trPr>
          <w:tblHeader/>
        </w:trPr>
        <w:tc>
          <w:tcPr>
            <w:tcW w:w="9736" w:type="dxa"/>
            <w:shd w:val="clear" w:color="auto" w:fill="FFC000"/>
          </w:tcPr>
          <w:p w:rsidRPr="00232F28" w:rsidR="006431BD" w:rsidP="000852B9" w:rsidRDefault="006431BD" w14:paraId="66E1D6D5" w14:textId="170CBBBB">
            <w:pPr>
              <w:spacing w:before="120" w:after="120"/>
              <w:jc w:val="both"/>
              <w:rPr>
                <w:rFonts w:ascii="Arial" w:hAnsi="Arial" w:cs="Arial"/>
              </w:rPr>
            </w:pPr>
            <w:r w:rsidRPr="00232F28">
              <w:rPr>
                <w:rFonts w:ascii="Arial" w:hAnsi="Arial" w:cs="Arial"/>
                <w:b/>
                <w:bCs/>
              </w:rPr>
              <w:t>Bloque 5.</w:t>
            </w:r>
            <w:r w:rsidRPr="00232F28">
              <w:rPr>
                <w:rFonts w:ascii="Arial" w:hAnsi="Arial" w:cs="Arial"/>
                <w:bCs/>
              </w:rPr>
              <w:t xml:space="preserve"> </w:t>
            </w:r>
            <w:r w:rsidRPr="00232F28" w:rsidR="00265A0F">
              <w:rPr>
                <w:rFonts w:ascii="Arial" w:hAnsi="Arial" w:cs="Arial"/>
                <w:color w:val="19161A"/>
              </w:rPr>
              <w:t xml:space="preserve">Montaje de centrales y elementos auxiliares: </w:t>
            </w:r>
            <w:r w:rsidRPr="00232F28">
              <w:rPr>
                <w:rFonts w:ascii="Arial" w:hAnsi="Arial" w:cs="Arial"/>
                <w:b/>
                <w:bCs/>
              </w:rPr>
              <w:t>(BL5)</w:t>
            </w:r>
            <w:r w:rsidRPr="00232F28">
              <w:rPr>
                <w:rFonts w:ascii="Arial" w:hAnsi="Arial" w:cs="Arial"/>
                <w:bCs/>
              </w:rPr>
              <w:t>.</w:t>
            </w:r>
          </w:p>
        </w:tc>
      </w:tr>
      <w:tr w:rsidRPr="00232F28" w:rsidR="006431BD" w:rsidTr="000852B9" w14:paraId="5607F51C" w14:textId="77777777">
        <w:tc>
          <w:tcPr>
            <w:tcW w:w="9736" w:type="dxa"/>
            <w:shd w:val="clear" w:color="auto" w:fill="FFF2CC" w:themeFill="accent4" w:themeFillTint="33"/>
          </w:tcPr>
          <w:p w:rsidRPr="00232F28" w:rsidR="006431BD" w:rsidP="000852B9" w:rsidRDefault="006431BD" w14:paraId="4EE26A9D" w14:textId="17473163">
            <w:pPr>
              <w:pStyle w:val="Pa17"/>
              <w:spacing w:before="120" w:after="120" w:line="240" w:lineRule="auto"/>
              <w:jc w:val="both"/>
              <w:rPr>
                <w:b/>
                <w:color w:val="000000"/>
                <w:sz w:val="22"/>
                <w:szCs w:val="22"/>
              </w:rPr>
            </w:pPr>
            <w:r w:rsidRPr="00232F28">
              <w:rPr>
                <w:b/>
                <w:color w:val="000000"/>
                <w:sz w:val="22"/>
                <w:szCs w:val="22"/>
              </w:rPr>
              <w:t xml:space="preserve">5.1. </w:t>
            </w:r>
            <w:r w:rsidRPr="00232F28" w:rsidR="00265A0F">
              <w:rPr>
                <w:color w:val="000000"/>
                <w:sz w:val="22"/>
                <w:szCs w:val="22"/>
              </w:rPr>
              <w:t>Técnicas específicas de montaje. Normas de seguridad personal y de los equipos.</w:t>
            </w:r>
          </w:p>
          <w:p w:rsidRPr="00232F28" w:rsidR="006431BD" w:rsidP="000852B9" w:rsidRDefault="006431BD" w14:paraId="5F20F2C2" w14:textId="260269CF">
            <w:pPr>
              <w:pStyle w:val="Pa17"/>
              <w:spacing w:before="120" w:after="120" w:line="240" w:lineRule="auto"/>
              <w:jc w:val="both"/>
              <w:rPr>
                <w:color w:val="19161A"/>
                <w:sz w:val="22"/>
                <w:szCs w:val="22"/>
              </w:rPr>
            </w:pPr>
            <w:r w:rsidRPr="00232F28">
              <w:rPr>
                <w:b/>
                <w:color w:val="000000"/>
                <w:sz w:val="22"/>
                <w:szCs w:val="22"/>
              </w:rPr>
              <w:t xml:space="preserve">5.2. </w:t>
            </w:r>
            <w:r w:rsidRPr="00232F28" w:rsidR="00265A0F">
              <w:rPr>
                <w:color w:val="000000"/>
                <w:sz w:val="22"/>
                <w:szCs w:val="22"/>
              </w:rPr>
              <w:t xml:space="preserve">Montaje de centrales de alarma. Cableadas e inalámbricas. Sistemas de transmisión. Características de </w:t>
            </w:r>
            <w:r w:rsidRPr="00232F28" w:rsidR="007A59AC">
              <w:rPr>
                <w:color w:val="000000"/>
                <w:sz w:val="22"/>
                <w:szCs w:val="22"/>
              </w:rPr>
              <w:t>montaje.</w:t>
            </w:r>
          </w:p>
          <w:p w:rsidRPr="00232F28" w:rsidR="006431BD" w:rsidP="000852B9" w:rsidRDefault="006431BD" w14:paraId="0E0DED19" w14:textId="530C2187">
            <w:pPr>
              <w:pStyle w:val="Default"/>
              <w:rPr>
                <w:sz w:val="22"/>
                <w:szCs w:val="22"/>
              </w:rPr>
            </w:pPr>
            <w:r w:rsidRPr="00232F28">
              <w:rPr>
                <w:b/>
                <w:sz w:val="22"/>
                <w:szCs w:val="22"/>
              </w:rPr>
              <w:t xml:space="preserve">5.3. </w:t>
            </w:r>
            <w:r w:rsidRPr="00232F28" w:rsidR="00265A0F">
              <w:rPr>
                <w:sz w:val="22"/>
                <w:szCs w:val="22"/>
              </w:rPr>
              <w:t>Verificación de recepción y visualización de señales. Contramedidas. Centrales receptoras de alarmas (C.R.A). Conexión remota. Centrales de alarmas técnicas. Gestión remota. Centrales y detectores de gas, humo y fuego.</w:t>
            </w:r>
          </w:p>
          <w:p w:rsidRPr="00232F28" w:rsidR="006431BD" w:rsidP="000852B9" w:rsidRDefault="006431BD" w14:paraId="474D8BC8" w14:textId="77777777">
            <w:pPr>
              <w:pStyle w:val="Pa17"/>
              <w:spacing w:before="120" w:after="120" w:line="240" w:lineRule="auto"/>
              <w:jc w:val="both"/>
              <w:rPr>
                <w:b/>
                <w:color w:val="000000"/>
                <w:sz w:val="22"/>
                <w:szCs w:val="22"/>
              </w:rPr>
            </w:pPr>
            <w:r w:rsidRPr="00232F28">
              <w:rPr>
                <w:b/>
                <w:color w:val="000000"/>
                <w:sz w:val="22"/>
                <w:szCs w:val="22"/>
              </w:rPr>
              <w:t xml:space="preserve">5.4 </w:t>
            </w:r>
            <w:r w:rsidRPr="00232F28">
              <w:rPr>
                <w:color w:val="19161A"/>
                <w:sz w:val="22"/>
                <w:szCs w:val="22"/>
              </w:rPr>
              <w:t>Sistemas globales de valoración. Métodos de evaluación.</w:t>
            </w:r>
          </w:p>
          <w:p w:rsidRPr="00232F28" w:rsidR="006431BD" w:rsidP="000852B9" w:rsidRDefault="006431BD" w14:paraId="04F85E3D" w14:textId="77777777">
            <w:pPr>
              <w:pStyle w:val="Pa17"/>
              <w:spacing w:before="120" w:after="120" w:line="240" w:lineRule="auto"/>
              <w:jc w:val="both"/>
              <w:rPr>
                <w:b/>
                <w:color w:val="000000"/>
                <w:sz w:val="22"/>
                <w:szCs w:val="22"/>
              </w:rPr>
            </w:pPr>
            <w:r w:rsidRPr="00232F28">
              <w:rPr>
                <w:b/>
                <w:color w:val="000000"/>
                <w:sz w:val="22"/>
                <w:szCs w:val="22"/>
              </w:rPr>
              <w:t xml:space="preserve">5.5. </w:t>
            </w:r>
            <w:r w:rsidRPr="00232F28">
              <w:rPr>
                <w:color w:val="19161A"/>
                <w:sz w:val="22"/>
                <w:szCs w:val="22"/>
              </w:rPr>
              <w:t>Pruebas de hipótesis. Fiabilidad de componentes y microcircuitos.</w:t>
            </w:r>
          </w:p>
          <w:p w:rsidRPr="00232F28" w:rsidR="006431BD" w:rsidP="000852B9" w:rsidRDefault="006431BD" w14:paraId="4743F0D3" w14:textId="77777777">
            <w:pPr>
              <w:pStyle w:val="Pa17"/>
              <w:spacing w:before="120" w:after="120" w:line="240" w:lineRule="auto"/>
              <w:jc w:val="both"/>
              <w:rPr>
                <w:color w:val="19161A"/>
                <w:sz w:val="22"/>
                <w:szCs w:val="22"/>
              </w:rPr>
            </w:pPr>
            <w:r w:rsidRPr="00232F28">
              <w:rPr>
                <w:b/>
                <w:color w:val="000000"/>
                <w:sz w:val="22"/>
                <w:szCs w:val="22"/>
              </w:rPr>
              <w:t xml:space="preserve">5.6. </w:t>
            </w:r>
            <w:r w:rsidRPr="00232F28">
              <w:rPr>
                <w:color w:val="19161A"/>
                <w:sz w:val="22"/>
                <w:szCs w:val="22"/>
              </w:rPr>
              <w:t>Técnicas de verificación del funcionamiento y fiabilidad de prototipos. Utilidades de chequeo. Verificación de las prestaciones del prototipo.</w:t>
            </w:r>
          </w:p>
          <w:p w:rsidRPr="00232F28" w:rsidR="006431BD" w:rsidP="000852B9" w:rsidRDefault="006431BD" w14:paraId="147A9E01" w14:textId="77777777">
            <w:pPr>
              <w:pStyle w:val="Pa17"/>
              <w:spacing w:before="120" w:after="120" w:line="240" w:lineRule="auto"/>
              <w:jc w:val="both"/>
              <w:rPr>
                <w:color w:val="19161A"/>
                <w:sz w:val="22"/>
                <w:szCs w:val="22"/>
              </w:rPr>
            </w:pPr>
            <w:r w:rsidRPr="00232F28">
              <w:rPr>
                <w:b/>
                <w:color w:val="000000"/>
                <w:sz w:val="22"/>
                <w:szCs w:val="22"/>
              </w:rPr>
              <w:t xml:space="preserve">5.7. </w:t>
            </w:r>
            <w:r w:rsidRPr="00232F28">
              <w:rPr>
                <w:color w:val="19161A"/>
                <w:sz w:val="22"/>
                <w:szCs w:val="22"/>
              </w:rPr>
              <w:t>Documentación de la puesta a punto: procedimientos utilizados y resultados obtenidos.</w:t>
            </w:r>
          </w:p>
          <w:p w:rsidRPr="00232F28" w:rsidR="006431BD" w:rsidP="000852B9" w:rsidRDefault="006431BD" w14:paraId="3F0C4D8D" w14:textId="77777777">
            <w:pPr>
              <w:pStyle w:val="Default"/>
              <w:rPr>
                <w:sz w:val="22"/>
                <w:szCs w:val="22"/>
              </w:rPr>
            </w:pPr>
          </w:p>
        </w:tc>
      </w:tr>
    </w:tbl>
    <w:p w:rsidRPr="00232F28" w:rsidR="006431BD" w:rsidP="006431BD" w:rsidRDefault="006431BD" w14:paraId="0A5319AD" w14:textId="77777777">
      <w:pPr>
        <w:pStyle w:val="Sinespaciado"/>
        <w:spacing w:before="120" w:after="120"/>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6431BD" w:rsidTr="000852B9" w14:paraId="525DE2C0" w14:textId="77777777">
        <w:trPr>
          <w:tblHeader/>
        </w:trPr>
        <w:tc>
          <w:tcPr>
            <w:tcW w:w="9736" w:type="dxa"/>
            <w:shd w:val="clear" w:color="auto" w:fill="FFC000"/>
          </w:tcPr>
          <w:p w:rsidRPr="00232F28" w:rsidR="006431BD" w:rsidP="000852B9" w:rsidRDefault="006431BD" w14:paraId="310CC7E8" w14:textId="32585E28">
            <w:pPr>
              <w:spacing w:before="120" w:after="120"/>
              <w:rPr>
                <w:rFonts w:ascii="Arial" w:hAnsi="Arial" w:cs="Arial"/>
                <w:bCs/>
              </w:rPr>
            </w:pPr>
            <w:r w:rsidRPr="00232F28">
              <w:rPr>
                <w:rFonts w:ascii="Arial" w:hAnsi="Arial" w:cs="Arial"/>
                <w:b/>
                <w:bCs/>
              </w:rPr>
              <w:t>Bloque 6.</w:t>
            </w:r>
            <w:r w:rsidRPr="00232F28">
              <w:rPr>
                <w:rFonts w:ascii="Arial" w:hAnsi="Arial" w:cs="Arial"/>
                <w:bCs/>
              </w:rPr>
              <w:t xml:space="preserve"> </w:t>
            </w:r>
            <w:r w:rsidRPr="00232F28" w:rsidR="00265A0F">
              <w:rPr>
                <w:rFonts w:ascii="Arial" w:hAnsi="Arial" w:cs="Arial"/>
                <w:color w:val="19161A"/>
              </w:rPr>
              <w:t>Montaje de equipos de seguimiento y control:</w:t>
            </w:r>
            <w:r w:rsidRPr="00232F28">
              <w:rPr>
                <w:rFonts w:ascii="Arial" w:hAnsi="Arial" w:cs="Arial"/>
                <w:color w:val="19161A"/>
              </w:rPr>
              <w:t>:</w:t>
            </w:r>
            <w:r w:rsidRPr="00232F28">
              <w:rPr>
                <w:rFonts w:ascii="Arial" w:hAnsi="Arial" w:cs="Arial"/>
                <w:b/>
                <w:bCs/>
              </w:rPr>
              <w:t xml:space="preserve"> (BL6)</w:t>
            </w:r>
            <w:r w:rsidRPr="00232F28">
              <w:rPr>
                <w:rFonts w:ascii="Arial" w:hAnsi="Arial" w:cs="Arial"/>
                <w:bCs/>
              </w:rPr>
              <w:t>.</w:t>
            </w:r>
          </w:p>
        </w:tc>
      </w:tr>
      <w:tr w:rsidRPr="00232F28" w:rsidR="006431BD" w:rsidTr="000852B9" w14:paraId="2011F212" w14:textId="77777777">
        <w:tc>
          <w:tcPr>
            <w:tcW w:w="9736" w:type="dxa"/>
            <w:shd w:val="clear" w:color="auto" w:fill="FFF2CC" w:themeFill="accent4" w:themeFillTint="33"/>
          </w:tcPr>
          <w:p w:rsidRPr="00232F28" w:rsidR="006431BD" w:rsidP="000852B9" w:rsidRDefault="006431BD" w14:paraId="76D0C6EC" w14:textId="718FE3E7">
            <w:pPr>
              <w:pStyle w:val="Pa17"/>
              <w:spacing w:before="120" w:after="120" w:line="240" w:lineRule="auto"/>
              <w:jc w:val="both"/>
              <w:rPr>
                <w:b/>
                <w:color w:val="000000"/>
                <w:sz w:val="22"/>
                <w:szCs w:val="22"/>
              </w:rPr>
            </w:pPr>
            <w:r w:rsidRPr="00232F28">
              <w:rPr>
                <w:b/>
                <w:color w:val="000000"/>
                <w:sz w:val="22"/>
                <w:szCs w:val="22"/>
              </w:rPr>
              <w:t xml:space="preserve">6.1. </w:t>
            </w:r>
            <w:r w:rsidRPr="00232F28" w:rsidR="00265A0F">
              <w:rPr>
                <w:color w:val="000000"/>
                <w:sz w:val="22"/>
                <w:szCs w:val="22"/>
              </w:rPr>
              <w:t>Montaje de controles de acceso.</w:t>
            </w:r>
          </w:p>
          <w:p w:rsidRPr="00232F28" w:rsidR="006431BD" w:rsidP="000852B9" w:rsidRDefault="006431BD" w14:paraId="426C5082" w14:textId="0C71F723">
            <w:pPr>
              <w:pStyle w:val="Pa17"/>
              <w:spacing w:before="120" w:after="120" w:line="240" w:lineRule="auto"/>
              <w:jc w:val="both"/>
              <w:rPr>
                <w:b/>
                <w:color w:val="000000"/>
                <w:sz w:val="22"/>
                <w:szCs w:val="22"/>
              </w:rPr>
            </w:pPr>
            <w:r w:rsidRPr="00232F28">
              <w:rPr>
                <w:b/>
                <w:color w:val="000000"/>
                <w:sz w:val="22"/>
                <w:szCs w:val="22"/>
              </w:rPr>
              <w:t xml:space="preserve">6.2. </w:t>
            </w:r>
            <w:r w:rsidRPr="00232F28" w:rsidR="00265A0F">
              <w:rPr>
                <w:color w:val="000000"/>
                <w:sz w:val="22"/>
                <w:szCs w:val="22"/>
              </w:rPr>
              <w:t>Montaje de controles de presencia.</w:t>
            </w:r>
          </w:p>
          <w:p w:rsidRPr="00232F28" w:rsidR="006431BD" w:rsidP="000852B9" w:rsidRDefault="006431BD" w14:paraId="50595FF8" w14:textId="1780D465">
            <w:pPr>
              <w:pStyle w:val="Pa17"/>
              <w:spacing w:before="120" w:after="120" w:line="240" w:lineRule="auto"/>
              <w:jc w:val="both"/>
              <w:rPr>
                <w:b/>
                <w:color w:val="000000"/>
                <w:sz w:val="22"/>
                <w:szCs w:val="22"/>
              </w:rPr>
            </w:pPr>
            <w:r w:rsidRPr="00232F28">
              <w:rPr>
                <w:b/>
                <w:color w:val="000000"/>
                <w:sz w:val="22"/>
                <w:szCs w:val="22"/>
              </w:rPr>
              <w:t>6.3.</w:t>
            </w:r>
            <w:r w:rsidRPr="00232F28" w:rsidR="00265A0F">
              <w:rPr>
                <w:color w:val="000000"/>
                <w:sz w:val="22"/>
                <w:szCs w:val="22"/>
              </w:rPr>
              <w:t xml:space="preserve"> Montaje de equipos de gestión y </w:t>
            </w:r>
            <w:r w:rsidRPr="00232F28" w:rsidR="00501995">
              <w:rPr>
                <w:color w:val="000000"/>
                <w:sz w:val="22"/>
                <w:szCs w:val="22"/>
              </w:rPr>
              <w:t>control de persona</w:t>
            </w:r>
            <w:r w:rsidRPr="00232F28" w:rsidR="00265A0F">
              <w:rPr>
                <w:color w:val="000000"/>
                <w:sz w:val="22"/>
                <w:szCs w:val="22"/>
              </w:rPr>
              <w:t>.</w:t>
            </w:r>
          </w:p>
          <w:p w:rsidRPr="00232F28" w:rsidR="006431BD" w:rsidP="000852B9" w:rsidRDefault="006431BD" w14:paraId="0FC397A5" w14:textId="68A57EDF">
            <w:pPr>
              <w:pStyle w:val="Pa17"/>
              <w:spacing w:before="120" w:after="120" w:line="240" w:lineRule="auto"/>
              <w:jc w:val="both"/>
              <w:rPr>
                <w:b/>
                <w:color w:val="000000"/>
                <w:sz w:val="22"/>
                <w:szCs w:val="22"/>
              </w:rPr>
            </w:pPr>
            <w:r w:rsidRPr="00232F28">
              <w:rPr>
                <w:b/>
                <w:color w:val="000000"/>
                <w:sz w:val="22"/>
                <w:szCs w:val="22"/>
              </w:rPr>
              <w:t>6.</w:t>
            </w:r>
            <w:proofErr w:type="gramStart"/>
            <w:r w:rsidRPr="00232F28">
              <w:rPr>
                <w:b/>
                <w:color w:val="000000"/>
                <w:sz w:val="22"/>
                <w:szCs w:val="22"/>
              </w:rPr>
              <w:t>4.</w:t>
            </w:r>
            <w:r w:rsidRPr="00232F28" w:rsidR="00265A0F">
              <w:rPr>
                <w:color w:val="000000"/>
                <w:sz w:val="22"/>
                <w:szCs w:val="22"/>
              </w:rPr>
              <w:t>.</w:t>
            </w:r>
            <w:proofErr w:type="gramEnd"/>
            <w:r w:rsidRPr="00232F28" w:rsidR="00265A0F">
              <w:rPr>
                <w:color w:val="000000"/>
                <w:sz w:val="22"/>
                <w:szCs w:val="22"/>
              </w:rPr>
              <w:t xml:space="preserve"> Software de gestión. Configuración.</w:t>
            </w:r>
          </w:p>
          <w:p w:rsidRPr="00232F28" w:rsidR="006431BD" w:rsidP="000852B9" w:rsidRDefault="006431BD" w14:paraId="471231EB" w14:textId="438915B0">
            <w:pPr>
              <w:pStyle w:val="Pa17"/>
              <w:spacing w:before="120" w:after="120" w:line="240" w:lineRule="auto"/>
              <w:jc w:val="both"/>
              <w:rPr>
                <w:color w:val="19161A"/>
                <w:sz w:val="22"/>
                <w:szCs w:val="22"/>
              </w:rPr>
            </w:pPr>
          </w:p>
        </w:tc>
      </w:tr>
    </w:tbl>
    <w:p w:rsidRPr="00232F28" w:rsidR="00264843" w:rsidP="00BF7406" w:rsidRDefault="00264843" w14:paraId="343B1CC1" w14:textId="025BEC60">
      <w:pPr>
        <w:pStyle w:val="Sinespaciado"/>
        <w:spacing w:before="120" w:after="120"/>
        <w:jc w:val="both"/>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265A0F" w:rsidTr="00FB6177" w14:paraId="75368279" w14:textId="77777777">
        <w:trPr>
          <w:tblHeader/>
        </w:trPr>
        <w:tc>
          <w:tcPr>
            <w:tcW w:w="9736" w:type="dxa"/>
            <w:shd w:val="clear" w:color="auto" w:fill="FFC000"/>
          </w:tcPr>
          <w:p w:rsidRPr="00232F28" w:rsidR="00265A0F" w:rsidP="00FB6177" w:rsidRDefault="00265A0F" w14:paraId="4B4A1C8F" w14:textId="2FF2A4F1">
            <w:pPr>
              <w:spacing w:before="120" w:after="120"/>
              <w:jc w:val="both"/>
              <w:rPr>
                <w:rFonts w:ascii="Arial" w:hAnsi="Arial" w:cs="Arial"/>
              </w:rPr>
            </w:pPr>
            <w:r w:rsidRPr="00232F28">
              <w:rPr>
                <w:rFonts w:ascii="Arial" w:hAnsi="Arial" w:cs="Arial"/>
                <w:b/>
                <w:bCs/>
              </w:rPr>
              <w:t>Bloque 7.</w:t>
            </w:r>
            <w:r w:rsidRPr="00232F28">
              <w:rPr>
                <w:rFonts w:ascii="Arial" w:hAnsi="Arial" w:cs="Arial"/>
                <w:bCs/>
              </w:rPr>
              <w:t xml:space="preserve"> </w:t>
            </w:r>
            <w:r w:rsidRPr="00232F28">
              <w:rPr>
                <w:rFonts w:ascii="Arial" w:hAnsi="Arial" w:cs="Arial"/>
                <w:color w:val="19161A"/>
              </w:rPr>
              <w:t>Mantenimiento de instalaciones de CCTV y seguridad:</w:t>
            </w:r>
            <w:r w:rsidRPr="00232F28">
              <w:rPr>
                <w:rFonts w:ascii="Arial" w:hAnsi="Arial" w:cs="Arial"/>
                <w:b/>
                <w:bCs/>
              </w:rPr>
              <w:t xml:space="preserve"> (BL7)</w:t>
            </w:r>
            <w:r w:rsidRPr="00232F28">
              <w:rPr>
                <w:rFonts w:ascii="Arial" w:hAnsi="Arial" w:cs="Arial"/>
                <w:bCs/>
              </w:rPr>
              <w:t>.</w:t>
            </w:r>
          </w:p>
        </w:tc>
      </w:tr>
      <w:tr w:rsidRPr="00232F28" w:rsidR="00265A0F" w:rsidTr="00FB6177" w14:paraId="140AB557" w14:textId="77777777">
        <w:tc>
          <w:tcPr>
            <w:tcW w:w="9736" w:type="dxa"/>
            <w:shd w:val="clear" w:color="auto" w:fill="FFF2CC" w:themeFill="accent4" w:themeFillTint="33"/>
          </w:tcPr>
          <w:p w:rsidRPr="00232F28" w:rsidR="00265A0F" w:rsidP="00FB6177" w:rsidRDefault="00D35E7B" w14:paraId="473844B5" w14:textId="42B84428">
            <w:pPr>
              <w:pStyle w:val="Pa17"/>
              <w:spacing w:before="120" w:after="120" w:line="240" w:lineRule="auto"/>
              <w:jc w:val="both"/>
              <w:rPr>
                <w:b/>
                <w:color w:val="000000"/>
                <w:sz w:val="22"/>
                <w:szCs w:val="22"/>
              </w:rPr>
            </w:pPr>
            <w:r w:rsidRPr="00232F28">
              <w:rPr>
                <w:b/>
                <w:color w:val="000000"/>
                <w:sz w:val="22"/>
                <w:szCs w:val="22"/>
              </w:rPr>
              <w:t>7</w:t>
            </w:r>
            <w:r w:rsidRPr="00232F28" w:rsidR="00265A0F">
              <w:rPr>
                <w:b/>
                <w:color w:val="000000"/>
                <w:sz w:val="22"/>
                <w:szCs w:val="22"/>
              </w:rPr>
              <w:t xml:space="preserve">.1. </w:t>
            </w:r>
            <w:r w:rsidRPr="00232F28">
              <w:rPr>
                <w:color w:val="000000"/>
                <w:sz w:val="22"/>
                <w:szCs w:val="22"/>
              </w:rPr>
              <w:t>Averías típicas en instalaciones de CCTV y seguridad.</w:t>
            </w:r>
          </w:p>
          <w:p w:rsidRPr="00232F28" w:rsidR="00265A0F" w:rsidP="00FB6177" w:rsidRDefault="00D35E7B" w14:paraId="54B0AB32" w14:textId="1CEEAF19">
            <w:pPr>
              <w:pStyle w:val="Pa17"/>
              <w:spacing w:before="120" w:after="120" w:line="240" w:lineRule="auto"/>
              <w:jc w:val="both"/>
              <w:rPr>
                <w:color w:val="19161A"/>
                <w:sz w:val="22"/>
                <w:szCs w:val="22"/>
              </w:rPr>
            </w:pPr>
            <w:r w:rsidRPr="00232F28">
              <w:rPr>
                <w:b/>
                <w:color w:val="000000"/>
                <w:sz w:val="22"/>
                <w:szCs w:val="22"/>
              </w:rPr>
              <w:t>7</w:t>
            </w:r>
            <w:r w:rsidRPr="00232F28" w:rsidR="00265A0F">
              <w:rPr>
                <w:b/>
                <w:color w:val="000000"/>
                <w:sz w:val="22"/>
                <w:szCs w:val="22"/>
              </w:rPr>
              <w:t xml:space="preserve">.2. </w:t>
            </w:r>
            <w:r w:rsidRPr="00232F28">
              <w:rPr>
                <w:color w:val="000000"/>
                <w:sz w:val="22"/>
                <w:szCs w:val="22"/>
              </w:rPr>
              <w:t>Software de diagnóstico.</w:t>
            </w:r>
          </w:p>
          <w:p w:rsidRPr="00232F28" w:rsidR="00265A0F" w:rsidP="00FB6177" w:rsidRDefault="00D35E7B" w14:paraId="18A47608" w14:textId="3A931AE1">
            <w:pPr>
              <w:pStyle w:val="Default"/>
              <w:rPr>
                <w:sz w:val="22"/>
                <w:szCs w:val="22"/>
              </w:rPr>
            </w:pPr>
            <w:r w:rsidRPr="00232F28">
              <w:rPr>
                <w:b/>
                <w:sz w:val="22"/>
                <w:szCs w:val="22"/>
              </w:rPr>
              <w:t>7</w:t>
            </w:r>
            <w:r w:rsidRPr="00232F28" w:rsidR="00265A0F">
              <w:rPr>
                <w:b/>
                <w:sz w:val="22"/>
                <w:szCs w:val="22"/>
              </w:rPr>
              <w:t xml:space="preserve">.3. </w:t>
            </w:r>
            <w:r w:rsidRPr="00232F28">
              <w:rPr>
                <w:sz w:val="22"/>
                <w:szCs w:val="22"/>
              </w:rPr>
              <w:t>Equipos y medios. Instrumentos de medida.</w:t>
            </w:r>
          </w:p>
          <w:p w:rsidRPr="00232F28" w:rsidR="00265A0F" w:rsidP="00FB6177" w:rsidRDefault="00D35E7B" w14:paraId="7850D4B7" w14:textId="277574ED">
            <w:pPr>
              <w:pStyle w:val="Pa17"/>
              <w:spacing w:before="120" w:after="120" w:line="240" w:lineRule="auto"/>
              <w:jc w:val="both"/>
              <w:rPr>
                <w:b/>
                <w:color w:val="000000"/>
                <w:sz w:val="22"/>
                <w:szCs w:val="22"/>
              </w:rPr>
            </w:pPr>
            <w:r w:rsidRPr="00232F28">
              <w:rPr>
                <w:b/>
                <w:color w:val="000000"/>
                <w:sz w:val="22"/>
                <w:szCs w:val="22"/>
              </w:rPr>
              <w:t>7</w:t>
            </w:r>
            <w:r w:rsidRPr="00232F28" w:rsidR="00265A0F">
              <w:rPr>
                <w:b/>
                <w:color w:val="000000"/>
                <w:sz w:val="22"/>
                <w:szCs w:val="22"/>
              </w:rPr>
              <w:t xml:space="preserve">.4 </w:t>
            </w:r>
            <w:r w:rsidRPr="00232F28">
              <w:rPr>
                <w:color w:val="000000"/>
                <w:sz w:val="22"/>
                <w:szCs w:val="22"/>
              </w:rPr>
              <w:t>Diagnóstico y localización de averías.</w:t>
            </w:r>
          </w:p>
          <w:p w:rsidRPr="00232F28" w:rsidR="00265A0F" w:rsidP="00FB6177" w:rsidRDefault="00D35E7B" w14:paraId="4FFD5914" w14:textId="0CB8D90F">
            <w:pPr>
              <w:pStyle w:val="Pa17"/>
              <w:spacing w:before="120" w:after="120" w:line="240" w:lineRule="auto"/>
              <w:jc w:val="both"/>
              <w:rPr>
                <w:b/>
                <w:color w:val="000000"/>
                <w:sz w:val="22"/>
                <w:szCs w:val="22"/>
              </w:rPr>
            </w:pPr>
            <w:r w:rsidRPr="00232F28">
              <w:rPr>
                <w:b/>
                <w:color w:val="000000"/>
                <w:sz w:val="22"/>
                <w:szCs w:val="22"/>
              </w:rPr>
              <w:t>7</w:t>
            </w:r>
            <w:r w:rsidRPr="00232F28" w:rsidR="00265A0F">
              <w:rPr>
                <w:b/>
                <w:color w:val="000000"/>
                <w:sz w:val="22"/>
                <w:szCs w:val="22"/>
              </w:rPr>
              <w:t xml:space="preserve">.5. </w:t>
            </w:r>
            <w:r w:rsidRPr="00232F28">
              <w:rPr>
                <w:color w:val="000000"/>
                <w:sz w:val="22"/>
                <w:szCs w:val="22"/>
              </w:rPr>
              <w:t>Operaciones de tele mantenimiento.</w:t>
            </w:r>
          </w:p>
          <w:p w:rsidRPr="00232F28" w:rsidR="00265A0F" w:rsidP="00D35E7B" w:rsidRDefault="00D35E7B" w14:paraId="6B7F7725" w14:textId="76C09BA2">
            <w:pPr>
              <w:pStyle w:val="Pa17"/>
              <w:spacing w:before="120" w:after="120" w:line="240" w:lineRule="auto"/>
              <w:jc w:val="both"/>
              <w:rPr>
                <w:sz w:val="22"/>
                <w:szCs w:val="22"/>
              </w:rPr>
            </w:pPr>
            <w:r w:rsidRPr="00232F28">
              <w:rPr>
                <w:b/>
                <w:color w:val="000000"/>
                <w:sz w:val="22"/>
                <w:szCs w:val="22"/>
              </w:rPr>
              <w:t>7</w:t>
            </w:r>
            <w:r w:rsidRPr="00232F28" w:rsidR="00265A0F">
              <w:rPr>
                <w:b/>
                <w:color w:val="000000"/>
                <w:sz w:val="22"/>
                <w:szCs w:val="22"/>
              </w:rPr>
              <w:t xml:space="preserve">.6. </w:t>
            </w:r>
            <w:r w:rsidRPr="00232F28">
              <w:rPr>
                <w:color w:val="000000"/>
                <w:sz w:val="22"/>
                <w:szCs w:val="22"/>
              </w:rPr>
              <w:t>Medidas de protección, señalización y seguridad.</w:t>
            </w:r>
          </w:p>
        </w:tc>
      </w:tr>
    </w:tbl>
    <w:p w:rsidRPr="00232F28" w:rsidR="00264843" w:rsidP="00BF7406" w:rsidRDefault="00264843" w14:paraId="1B87CFCE" w14:textId="6CC1EF44">
      <w:pPr>
        <w:pStyle w:val="Sinespaciado"/>
        <w:spacing w:before="120" w:after="120"/>
        <w:jc w:val="both"/>
        <w:rPr>
          <w:rFonts w:ascii="Arial" w:hAnsi="Arial" w:cs="Arial"/>
        </w:rPr>
      </w:pPr>
    </w:p>
    <w:tbl>
      <w:tblPr>
        <w:tblStyle w:val="Tablaconcuadrcula"/>
        <w:tblW w:w="0" w:type="auto"/>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628"/>
      </w:tblGrid>
      <w:tr w:rsidRPr="00232F28" w:rsidR="00265A0F" w:rsidTr="00FB6177" w14:paraId="580B2252" w14:textId="77777777">
        <w:trPr>
          <w:tblHeader/>
        </w:trPr>
        <w:tc>
          <w:tcPr>
            <w:tcW w:w="9736" w:type="dxa"/>
            <w:shd w:val="clear" w:color="auto" w:fill="FFC000"/>
          </w:tcPr>
          <w:p w:rsidRPr="00232F28" w:rsidR="00265A0F" w:rsidP="00FB6177" w:rsidRDefault="00265A0F" w14:paraId="51878BCD" w14:textId="218C2026">
            <w:pPr>
              <w:spacing w:before="120" w:after="120"/>
              <w:jc w:val="both"/>
              <w:rPr>
                <w:rFonts w:ascii="Arial" w:hAnsi="Arial" w:cs="Arial"/>
              </w:rPr>
            </w:pPr>
            <w:r w:rsidRPr="00232F28">
              <w:rPr>
                <w:rFonts w:ascii="Arial" w:hAnsi="Arial" w:cs="Arial"/>
                <w:b/>
                <w:bCs/>
              </w:rPr>
              <w:t>Bloque 8.</w:t>
            </w:r>
            <w:r w:rsidRPr="00232F28">
              <w:rPr>
                <w:rFonts w:ascii="Arial" w:hAnsi="Arial" w:cs="Arial"/>
                <w:bCs/>
              </w:rPr>
              <w:t xml:space="preserve"> </w:t>
            </w:r>
            <w:r w:rsidRPr="00232F28" w:rsidR="00D35E7B">
              <w:rPr>
                <w:rFonts w:ascii="Arial" w:hAnsi="Arial" w:cs="Arial"/>
                <w:color w:val="19161A"/>
              </w:rPr>
              <w:t>Normas de prevención de riesgos laborales y de protección ambiental:</w:t>
            </w:r>
            <w:r w:rsidRPr="00232F28" w:rsidR="00D35E7B">
              <w:rPr>
                <w:rFonts w:ascii="Arial" w:hAnsi="Arial" w:cs="Arial"/>
                <w:b/>
                <w:bCs/>
              </w:rPr>
              <w:t xml:space="preserve"> </w:t>
            </w:r>
            <w:r w:rsidRPr="00232F28">
              <w:rPr>
                <w:rFonts w:ascii="Arial" w:hAnsi="Arial" w:cs="Arial"/>
                <w:b/>
                <w:bCs/>
              </w:rPr>
              <w:t>(BL8)</w:t>
            </w:r>
            <w:r w:rsidRPr="00232F28">
              <w:rPr>
                <w:rFonts w:ascii="Arial" w:hAnsi="Arial" w:cs="Arial"/>
                <w:bCs/>
              </w:rPr>
              <w:t>.</w:t>
            </w:r>
          </w:p>
        </w:tc>
      </w:tr>
      <w:tr w:rsidRPr="00232F28" w:rsidR="00265A0F" w:rsidTr="00FB6177" w14:paraId="142398A9" w14:textId="77777777">
        <w:tc>
          <w:tcPr>
            <w:tcW w:w="9736" w:type="dxa"/>
            <w:shd w:val="clear" w:color="auto" w:fill="FFF2CC" w:themeFill="accent4" w:themeFillTint="33"/>
          </w:tcPr>
          <w:p w:rsidRPr="00232F28" w:rsidR="00D35E7B" w:rsidP="00FB6177" w:rsidRDefault="00D35E7B" w14:paraId="23E7D22A" w14:textId="15C08524">
            <w:pPr>
              <w:pStyle w:val="Pa17"/>
              <w:spacing w:before="120" w:after="120" w:line="240" w:lineRule="auto"/>
              <w:jc w:val="both"/>
              <w:rPr>
                <w:color w:val="000000"/>
                <w:sz w:val="22"/>
                <w:szCs w:val="22"/>
              </w:rPr>
            </w:pPr>
            <w:r w:rsidRPr="00232F28">
              <w:rPr>
                <w:b/>
                <w:color w:val="000000"/>
                <w:sz w:val="22"/>
                <w:szCs w:val="22"/>
              </w:rPr>
              <w:t>8</w:t>
            </w:r>
            <w:r w:rsidRPr="00232F28" w:rsidR="00265A0F">
              <w:rPr>
                <w:b/>
                <w:color w:val="000000"/>
                <w:sz w:val="22"/>
                <w:szCs w:val="22"/>
              </w:rPr>
              <w:t xml:space="preserve">.1. </w:t>
            </w:r>
            <w:r w:rsidRPr="00232F28">
              <w:rPr>
                <w:color w:val="000000"/>
                <w:sz w:val="22"/>
                <w:szCs w:val="22"/>
              </w:rPr>
              <w:t>Identificación de riesgos.</w:t>
            </w:r>
          </w:p>
          <w:p w:rsidRPr="00232F28" w:rsidR="00265A0F" w:rsidP="00FB6177" w:rsidRDefault="00D35E7B" w14:paraId="656D19DD" w14:textId="679180FA">
            <w:pPr>
              <w:pStyle w:val="Pa17"/>
              <w:spacing w:before="120" w:after="120" w:line="240" w:lineRule="auto"/>
              <w:jc w:val="both"/>
              <w:rPr>
                <w:color w:val="19161A"/>
                <w:sz w:val="22"/>
                <w:szCs w:val="22"/>
              </w:rPr>
            </w:pPr>
            <w:r w:rsidRPr="00232F28">
              <w:rPr>
                <w:b/>
                <w:color w:val="000000"/>
                <w:sz w:val="22"/>
                <w:szCs w:val="22"/>
              </w:rPr>
              <w:t>8</w:t>
            </w:r>
            <w:r w:rsidRPr="00232F28" w:rsidR="00265A0F">
              <w:rPr>
                <w:b/>
                <w:color w:val="000000"/>
                <w:sz w:val="22"/>
                <w:szCs w:val="22"/>
              </w:rPr>
              <w:t xml:space="preserve">.2. </w:t>
            </w:r>
            <w:r w:rsidRPr="00232F28">
              <w:rPr>
                <w:color w:val="000000"/>
                <w:sz w:val="22"/>
                <w:szCs w:val="22"/>
              </w:rPr>
              <w:t>Determinación de las medidas de prevención de riesgos laborales.</w:t>
            </w:r>
          </w:p>
          <w:p w:rsidRPr="00232F28" w:rsidR="00265A0F" w:rsidP="00FB6177" w:rsidRDefault="00D35E7B" w14:paraId="25863031" w14:textId="0CAB49EA">
            <w:pPr>
              <w:pStyle w:val="Default"/>
              <w:rPr>
                <w:sz w:val="22"/>
                <w:szCs w:val="22"/>
              </w:rPr>
            </w:pPr>
            <w:r w:rsidRPr="00232F28">
              <w:rPr>
                <w:b/>
                <w:sz w:val="22"/>
                <w:szCs w:val="22"/>
              </w:rPr>
              <w:t>8</w:t>
            </w:r>
            <w:r w:rsidRPr="00232F28" w:rsidR="00265A0F">
              <w:rPr>
                <w:b/>
                <w:sz w:val="22"/>
                <w:szCs w:val="22"/>
              </w:rPr>
              <w:t xml:space="preserve">.3. </w:t>
            </w:r>
            <w:r w:rsidRPr="00232F28">
              <w:rPr>
                <w:sz w:val="22"/>
                <w:szCs w:val="22"/>
              </w:rPr>
              <w:t>Prevención de riesgos laborales en los procesos de montaje y mantenimiento.</w:t>
            </w:r>
          </w:p>
          <w:p w:rsidRPr="00232F28" w:rsidR="00265A0F" w:rsidP="00FB6177" w:rsidRDefault="00D35E7B" w14:paraId="27F399C6" w14:textId="0DEC5AD1">
            <w:pPr>
              <w:pStyle w:val="Pa17"/>
              <w:spacing w:before="120" w:after="120" w:line="240" w:lineRule="auto"/>
              <w:jc w:val="both"/>
              <w:rPr>
                <w:b/>
                <w:color w:val="000000"/>
                <w:sz w:val="22"/>
                <w:szCs w:val="22"/>
              </w:rPr>
            </w:pPr>
            <w:r w:rsidRPr="00232F28">
              <w:rPr>
                <w:b/>
                <w:color w:val="000000"/>
                <w:sz w:val="22"/>
                <w:szCs w:val="22"/>
              </w:rPr>
              <w:t>8</w:t>
            </w:r>
            <w:r w:rsidRPr="00232F28" w:rsidR="00265A0F">
              <w:rPr>
                <w:b/>
                <w:color w:val="000000"/>
                <w:sz w:val="22"/>
                <w:szCs w:val="22"/>
              </w:rPr>
              <w:t xml:space="preserve">.4 </w:t>
            </w:r>
            <w:r w:rsidRPr="00232F28">
              <w:rPr>
                <w:color w:val="000000"/>
                <w:sz w:val="22"/>
                <w:szCs w:val="22"/>
              </w:rPr>
              <w:t>Equipos de protección individual.</w:t>
            </w:r>
          </w:p>
          <w:p w:rsidRPr="00232F28" w:rsidR="00265A0F" w:rsidP="00FB6177" w:rsidRDefault="00D35E7B" w14:paraId="475F0FD4" w14:textId="09315C1E">
            <w:pPr>
              <w:pStyle w:val="Pa17"/>
              <w:spacing w:before="120" w:after="120" w:line="240" w:lineRule="auto"/>
              <w:jc w:val="both"/>
              <w:rPr>
                <w:b/>
                <w:color w:val="000000"/>
                <w:sz w:val="22"/>
                <w:szCs w:val="22"/>
              </w:rPr>
            </w:pPr>
            <w:r w:rsidRPr="00232F28">
              <w:rPr>
                <w:b/>
                <w:color w:val="000000"/>
                <w:sz w:val="22"/>
                <w:szCs w:val="22"/>
              </w:rPr>
              <w:t>8</w:t>
            </w:r>
            <w:r w:rsidRPr="00232F28" w:rsidR="00265A0F">
              <w:rPr>
                <w:b/>
                <w:color w:val="000000"/>
                <w:sz w:val="22"/>
                <w:szCs w:val="22"/>
              </w:rPr>
              <w:t xml:space="preserve">.5. </w:t>
            </w:r>
            <w:r w:rsidRPr="00232F28" w:rsidR="00265A0F">
              <w:rPr>
                <w:color w:val="19161A"/>
                <w:sz w:val="22"/>
                <w:szCs w:val="22"/>
              </w:rPr>
              <w:t>Pruebas de hipótesis. Fiabilidad de componentes y microcircuitos.</w:t>
            </w:r>
          </w:p>
          <w:p w:rsidRPr="00232F28" w:rsidR="00265A0F" w:rsidP="00FB6177" w:rsidRDefault="00D35E7B" w14:paraId="24EF1C1F" w14:textId="3B2E7EA8">
            <w:pPr>
              <w:pStyle w:val="Pa17"/>
              <w:spacing w:before="120" w:after="120" w:line="240" w:lineRule="auto"/>
              <w:jc w:val="both"/>
              <w:rPr>
                <w:color w:val="19161A"/>
                <w:sz w:val="22"/>
                <w:szCs w:val="22"/>
              </w:rPr>
            </w:pPr>
            <w:r w:rsidRPr="00232F28">
              <w:rPr>
                <w:b/>
                <w:color w:val="000000"/>
                <w:sz w:val="22"/>
                <w:szCs w:val="22"/>
              </w:rPr>
              <w:t>8</w:t>
            </w:r>
            <w:r w:rsidRPr="00232F28" w:rsidR="00265A0F">
              <w:rPr>
                <w:b/>
                <w:color w:val="000000"/>
                <w:sz w:val="22"/>
                <w:szCs w:val="22"/>
              </w:rPr>
              <w:t xml:space="preserve">.6. </w:t>
            </w:r>
            <w:r w:rsidRPr="00232F28">
              <w:rPr>
                <w:color w:val="000000"/>
                <w:sz w:val="22"/>
                <w:szCs w:val="22"/>
              </w:rPr>
              <w:t xml:space="preserve">Cumplimiento de la normativa de prevención de riesgos </w:t>
            </w:r>
            <w:r w:rsidRPr="00232F28" w:rsidR="003A02F7">
              <w:rPr>
                <w:color w:val="000000"/>
                <w:sz w:val="22"/>
                <w:szCs w:val="22"/>
              </w:rPr>
              <w:t>laborales.</w:t>
            </w:r>
          </w:p>
          <w:p w:rsidRPr="00232F28" w:rsidR="00265A0F" w:rsidP="00FB6177" w:rsidRDefault="00D35E7B" w14:paraId="04169E84" w14:textId="15CA86FF">
            <w:pPr>
              <w:pStyle w:val="Pa17"/>
              <w:spacing w:before="120" w:after="120" w:line="240" w:lineRule="auto"/>
              <w:jc w:val="both"/>
              <w:rPr>
                <w:color w:val="19161A"/>
                <w:sz w:val="22"/>
                <w:szCs w:val="22"/>
              </w:rPr>
            </w:pPr>
            <w:r w:rsidRPr="00232F28">
              <w:rPr>
                <w:b/>
                <w:color w:val="000000"/>
                <w:sz w:val="22"/>
                <w:szCs w:val="22"/>
              </w:rPr>
              <w:t>8</w:t>
            </w:r>
            <w:r w:rsidRPr="00232F28" w:rsidR="00265A0F">
              <w:rPr>
                <w:b/>
                <w:color w:val="000000"/>
                <w:sz w:val="22"/>
                <w:szCs w:val="22"/>
              </w:rPr>
              <w:t xml:space="preserve">.7. </w:t>
            </w:r>
            <w:r w:rsidRPr="00232F28">
              <w:rPr>
                <w:color w:val="000000"/>
                <w:sz w:val="22"/>
                <w:szCs w:val="22"/>
              </w:rPr>
              <w:t>Cumplimiento de la normativa de protección ambiental.</w:t>
            </w:r>
          </w:p>
          <w:p w:rsidRPr="00232F28" w:rsidR="00265A0F" w:rsidP="00FB6177" w:rsidRDefault="00265A0F" w14:paraId="72CBEBD7" w14:textId="77777777">
            <w:pPr>
              <w:pStyle w:val="Default"/>
              <w:rPr>
                <w:sz w:val="22"/>
                <w:szCs w:val="22"/>
              </w:rPr>
            </w:pPr>
          </w:p>
        </w:tc>
      </w:tr>
    </w:tbl>
    <w:p w:rsidRPr="00232F28" w:rsidR="00265A0F" w:rsidP="00BF7406" w:rsidRDefault="00265A0F" w14:paraId="662A4D8F" w14:textId="77777777">
      <w:pPr>
        <w:pStyle w:val="Sinespaciado"/>
        <w:spacing w:before="120" w:after="120"/>
        <w:jc w:val="both"/>
        <w:rPr>
          <w:rFonts w:ascii="Arial" w:hAnsi="Arial" w:cs="Arial"/>
        </w:rPr>
      </w:pPr>
    </w:p>
    <w:p w:rsidRPr="00232F28" w:rsidR="005C41BD" w:rsidP="006431BD" w:rsidRDefault="005C41BD" w14:paraId="785A6520" w14:textId="0DBBCF9E">
      <w:pPr>
        <w:pStyle w:val="Ttulo2"/>
        <w:rPr>
          <w:sz w:val="22"/>
          <w:szCs w:val="22"/>
        </w:rPr>
      </w:pPr>
      <w:bookmarkStart w:name="_Toc211791041" w:id="23"/>
      <w:r w:rsidRPr="00232F28">
        <w:rPr>
          <w:sz w:val="22"/>
          <w:szCs w:val="22"/>
        </w:rPr>
        <w:t>Contenidos de carácter transversal.</w:t>
      </w:r>
      <w:bookmarkEnd w:id="23"/>
    </w:p>
    <w:p w:rsidRPr="00232F28" w:rsidR="005C41BD" w:rsidP="00BF7406" w:rsidRDefault="005C41BD" w14:paraId="12CDC0F4" w14:textId="1B973CDF">
      <w:pPr>
        <w:pStyle w:val="Prrafodelista"/>
        <w:spacing w:before="120" w:after="120" w:line="240" w:lineRule="auto"/>
        <w:ind w:left="0" w:firstLine="431"/>
        <w:contextualSpacing w:val="0"/>
        <w:jc w:val="both"/>
        <w:rPr>
          <w:rFonts w:ascii="Arial" w:hAnsi="Arial" w:cs="Arial"/>
        </w:rPr>
      </w:pPr>
      <w:r w:rsidRPr="00232F28">
        <w:rPr>
          <w:rFonts w:ascii="Arial" w:hAnsi="Arial" w:cs="Arial"/>
        </w:rPr>
        <w:t>En el actual modelo educativo juega un papel esencial la enseñanza de valores, de manera que se contribuye al crecimiento y desarrollo de los estudi</w:t>
      </w:r>
      <w:r w:rsidRPr="00232F28" w:rsidR="000C1972">
        <w:rPr>
          <w:rFonts w:ascii="Arial" w:hAnsi="Arial" w:cs="Arial"/>
        </w:rPr>
        <w:t>antes en todas sus dimensiones.</w:t>
      </w:r>
      <w:r w:rsidRPr="00232F28" w:rsidR="00E15E45">
        <w:rPr>
          <w:rFonts w:ascii="Arial" w:hAnsi="Arial" w:cs="Arial"/>
        </w:rPr>
        <w:t xml:space="preserve"> D</w:t>
      </w:r>
      <w:r w:rsidRPr="00232F28">
        <w:rPr>
          <w:rFonts w:ascii="Arial" w:hAnsi="Arial" w:cs="Arial"/>
        </w:rPr>
        <w:t>esde el módulo se contribuirá al trabajo de los siguientes contenidos de carácter transversal:</w:t>
      </w:r>
    </w:p>
    <w:tbl>
      <w:tblPr>
        <w:tblStyle w:val="Tablaconcuadrcula"/>
        <w:tblW w:w="9634"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3539"/>
        <w:gridCol w:w="6095"/>
      </w:tblGrid>
      <w:tr w:rsidRPr="00232F28" w:rsidR="005C41BD" w:rsidTr="00700590" w14:paraId="143690AB" w14:textId="77777777">
        <w:trPr>
          <w:tblHeader/>
        </w:trPr>
        <w:tc>
          <w:tcPr>
            <w:tcW w:w="3539" w:type="dxa"/>
            <w:shd w:val="clear" w:color="auto" w:fill="FFC000" w:themeFill="accent4"/>
          </w:tcPr>
          <w:p w:rsidRPr="00232F28" w:rsidR="005C41BD" w:rsidP="00BF7406" w:rsidRDefault="005C41BD" w14:paraId="3663642F" w14:textId="77777777">
            <w:pPr>
              <w:spacing w:before="120" w:after="120"/>
              <w:jc w:val="both"/>
              <w:rPr>
                <w:rFonts w:ascii="Arial" w:hAnsi="Arial" w:cs="Arial"/>
                <w:b/>
                <w:color w:val="000000" w:themeColor="text1"/>
              </w:rPr>
            </w:pPr>
            <w:r w:rsidRPr="00232F28">
              <w:rPr>
                <w:rFonts w:ascii="Arial" w:hAnsi="Arial" w:cs="Arial"/>
                <w:b/>
                <w:color w:val="000000" w:themeColor="text1"/>
              </w:rPr>
              <w:t>Contenido transversal</w:t>
            </w:r>
          </w:p>
        </w:tc>
        <w:tc>
          <w:tcPr>
            <w:tcW w:w="6095" w:type="dxa"/>
            <w:shd w:val="clear" w:color="auto" w:fill="FFC000" w:themeFill="accent4"/>
          </w:tcPr>
          <w:p w:rsidRPr="00232F28" w:rsidR="005C41BD" w:rsidP="00BF7406" w:rsidRDefault="005C41BD" w14:paraId="1E072C2E" w14:textId="77777777">
            <w:pPr>
              <w:spacing w:before="120" w:after="120"/>
              <w:jc w:val="both"/>
              <w:rPr>
                <w:rFonts w:ascii="Arial" w:hAnsi="Arial" w:cs="Arial"/>
                <w:b/>
                <w:color w:val="000000" w:themeColor="text1"/>
              </w:rPr>
            </w:pPr>
            <w:r w:rsidRPr="00232F28">
              <w:rPr>
                <w:rFonts w:ascii="Arial" w:hAnsi="Arial" w:cs="Arial"/>
                <w:b/>
                <w:color w:val="000000" w:themeColor="text1"/>
              </w:rPr>
              <w:t>Funcionalidad</w:t>
            </w:r>
          </w:p>
        </w:tc>
      </w:tr>
      <w:tr w:rsidRPr="00232F28" w:rsidR="00E609B8" w:rsidTr="00700590" w14:paraId="46901CD7" w14:textId="77777777">
        <w:trPr>
          <w:trHeight w:val="1012"/>
        </w:trPr>
        <w:tc>
          <w:tcPr>
            <w:tcW w:w="3539" w:type="dxa"/>
            <w:shd w:val="clear" w:color="auto" w:fill="FFF2CC" w:themeFill="accent4" w:themeFillTint="33"/>
            <w:vAlign w:val="center"/>
          </w:tcPr>
          <w:p w:rsidRPr="00232F28" w:rsidR="00E609B8" w:rsidP="00BF7406" w:rsidRDefault="00E609B8" w14:paraId="40F8E5B3" w14:textId="532612C7">
            <w:pPr>
              <w:pStyle w:val="Default"/>
              <w:spacing w:before="120" w:after="120"/>
              <w:jc w:val="both"/>
              <w:rPr>
                <w:sz w:val="22"/>
                <w:szCs w:val="22"/>
              </w:rPr>
            </w:pPr>
            <w:r w:rsidRPr="00232F28">
              <w:rPr>
                <w:sz w:val="22"/>
                <w:szCs w:val="22"/>
              </w:rPr>
              <w:t xml:space="preserve">Educación ambiental </w:t>
            </w:r>
            <w:r w:rsidRPr="00232F28">
              <w:rPr>
                <w:b/>
                <w:sz w:val="22"/>
                <w:szCs w:val="22"/>
              </w:rPr>
              <w:t>(EA).</w:t>
            </w:r>
            <w:r w:rsidRPr="00232F28">
              <w:rPr>
                <w:noProof/>
                <w:sz w:val="22"/>
                <w:szCs w:val="22"/>
                <w:lang w:eastAsia="es-ES"/>
              </w:rPr>
              <w:t xml:space="preserve"> </w:t>
            </w:r>
          </w:p>
        </w:tc>
        <w:tc>
          <w:tcPr>
            <w:tcW w:w="6095" w:type="dxa"/>
            <w:shd w:val="clear" w:color="auto" w:fill="FFF2CC" w:themeFill="accent4" w:themeFillTint="33"/>
          </w:tcPr>
          <w:p w:rsidRPr="00232F28" w:rsidR="00E609B8" w:rsidP="00BF7406" w:rsidRDefault="00E609B8" w14:paraId="2790E702" w14:textId="77777777">
            <w:pPr>
              <w:spacing w:before="120" w:after="120"/>
              <w:jc w:val="both"/>
              <w:rPr>
                <w:rFonts w:ascii="Arial" w:hAnsi="Arial" w:cs="Arial"/>
                <w:b/>
                <w:bCs/>
              </w:rPr>
            </w:pPr>
            <w:r w:rsidRPr="00232F28">
              <w:rPr>
                <w:rFonts w:ascii="Arial" w:hAnsi="Arial" w:cs="Arial"/>
                <w:b/>
              </w:rPr>
              <w:t>EA1:</w:t>
            </w:r>
            <w:r w:rsidRPr="00232F28">
              <w:rPr>
                <w:rFonts w:ascii="Arial" w:hAnsi="Arial" w:cs="Arial"/>
              </w:rPr>
              <w:t xml:space="preserve"> Conciencia</w:t>
            </w:r>
            <w:r w:rsidRPr="00232F28">
              <w:rPr>
                <w:rFonts w:ascii="Arial" w:hAnsi="Arial" w:cs="Arial"/>
                <w:lang w:val="es-ES_tradnl"/>
              </w:rPr>
              <w:t xml:space="preserve">r sobre la importancia de reciclar y de identificar los residuos peligrosos para el medio ambiente. </w:t>
            </w:r>
          </w:p>
          <w:p w:rsidRPr="00232F28" w:rsidR="00E609B8" w:rsidP="00BF7406" w:rsidRDefault="00E609B8" w14:paraId="7CFB0F8A" w14:textId="2C0EE9DF">
            <w:pPr>
              <w:spacing w:before="120" w:after="120"/>
              <w:jc w:val="both"/>
              <w:rPr>
                <w:rFonts w:ascii="Arial" w:hAnsi="Arial" w:cs="Arial"/>
                <w:b/>
              </w:rPr>
            </w:pPr>
            <w:r w:rsidRPr="00232F28">
              <w:rPr>
                <w:rFonts w:ascii="Arial" w:hAnsi="Arial" w:cs="Arial"/>
                <w:b/>
                <w:bCs/>
                <w:lang w:val="es-ES_tradnl"/>
              </w:rPr>
              <w:t xml:space="preserve">EA2: </w:t>
            </w:r>
            <w:r w:rsidRPr="00232F28">
              <w:rPr>
                <w:rFonts w:ascii="Arial" w:hAnsi="Arial" w:cs="Arial"/>
                <w:lang w:val="es-ES_tradnl"/>
              </w:rPr>
              <w:t>Analizar y valorar la repercusión en el medio ambiente del consumo desmesurado de energía.</w:t>
            </w:r>
          </w:p>
        </w:tc>
      </w:tr>
      <w:tr w:rsidRPr="00232F28" w:rsidR="00E609B8" w:rsidTr="00700590" w14:paraId="4491D2FB" w14:textId="77777777">
        <w:tc>
          <w:tcPr>
            <w:tcW w:w="3539" w:type="dxa"/>
            <w:shd w:val="clear" w:color="auto" w:fill="auto"/>
            <w:vAlign w:val="center"/>
          </w:tcPr>
          <w:p w:rsidRPr="00232F28" w:rsidR="00E609B8" w:rsidP="00BF7406" w:rsidRDefault="00E609B8" w14:paraId="74336348" w14:textId="160539C1">
            <w:pPr>
              <w:pStyle w:val="Default"/>
              <w:spacing w:before="120" w:after="120"/>
              <w:jc w:val="both"/>
              <w:rPr>
                <w:sz w:val="22"/>
                <w:szCs w:val="22"/>
              </w:rPr>
            </w:pPr>
            <w:r w:rsidRPr="00232F28">
              <w:rPr>
                <w:sz w:val="22"/>
                <w:szCs w:val="22"/>
              </w:rPr>
              <w:t xml:space="preserve">Tecnologías de la Información y la Comunicación (TIC) y las </w:t>
            </w:r>
            <w:r w:rsidRPr="00232F28">
              <w:rPr>
                <w:color w:val="040C28"/>
                <w:sz w:val="22"/>
                <w:szCs w:val="22"/>
              </w:rPr>
              <w:t>Tecnologías del Aprendizaje y Conocimiento (TAC)</w:t>
            </w:r>
            <w:r w:rsidRPr="00232F28">
              <w:rPr>
                <w:sz w:val="22"/>
                <w:szCs w:val="22"/>
              </w:rPr>
              <w:t xml:space="preserve"> </w:t>
            </w:r>
            <w:r w:rsidRPr="00232F28">
              <w:rPr>
                <w:b/>
                <w:sz w:val="22"/>
                <w:szCs w:val="22"/>
              </w:rPr>
              <w:t>(ETICTAC).</w:t>
            </w:r>
            <w:r w:rsidRPr="00232F28">
              <w:rPr>
                <w:noProof/>
                <w:sz w:val="22"/>
                <w:szCs w:val="22"/>
                <w:lang w:eastAsia="es-ES"/>
              </w:rPr>
              <w:t xml:space="preserve"> </w:t>
            </w:r>
          </w:p>
        </w:tc>
        <w:tc>
          <w:tcPr>
            <w:tcW w:w="6095" w:type="dxa"/>
            <w:shd w:val="clear" w:color="auto" w:fill="auto"/>
          </w:tcPr>
          <w:p w:rsidRPr="00232F28" w:rsidR="00E609B8" w:rsidP="00BF7406" w:rsidRDefault="00E609B8" w14:paraId="7274AC3A" w14:textId="6F40448B">
            <w:pPr>
              <w:spacing w:before="120" w:after="120"/>
              <w:jc w:val="both"/>
              <w:rPr>
                <w:rFonts w:ascii="Arial" w:hAnsi="Arial" w:cs="Arial"/>
                <w:b/>
                <w:bCs/>
              </w:rPr>
            </w:pPr>
            <w:r w:rsidRPr="00232F28">
              <w:rPr>
                <w:rFonts w:ascii="Arial" w:hAnsi="Arial" w:cs="Arial"/>
                <w:b/>
                <w:bCs/>
              </w:rPr>
              <w:t>ETICTAC</w:t>
            </w:r>
            <w:r w:rsidRPr="00232F28">
              <w:rPr>
                <w:rFonts w:ascii="Arial" w:hAnsi="Arial" w:cs="Arial"/>
                <w:b/>
              </w:rPr>
              <w:t>1:</w:t>
            </w:r>
            <w:r w:rsidRPr="00232F28">
              <w:rPr>
                <w:rFonts w:ascii="Arial" w:hAnsi="Arial" w:cs="Arial"/>
              </w:rPr>
              <w:t xml:space="preserve"> Concienciar al alumnado del potencial de las TAC como fuente de información.</w:t>
            </w:r>
          </w:p>
          <w:p w:rsidRPr="00232F28" w:rsidR="00E609B8" w:rsidP="00BF7406" w:rsidRDefault="00E609B8" w14:paraId="7C5784E2" w14:textId="7E9CB3E3">
            <w:pPr>
              <w:spacing w:before="120" w:after="120"/>
              <w:jc w:val="both"/>
              <w:rPr>
                <w:rFonts w:ascii="Arial" w:hAnsi="Arial" w:cs="Arial"/>
              </w:rPr>
            </w:pPr>
            <w:r w:rsidRPr="00232F28">
              <w:rPr>
                <w:rFonts w:ascii="Arial" w:hAnsi="Arial" w:cs="Arial"/>
                <w:b/>
                <w:bCs/>
              </w:rPr>
              <w:t>ETICTAC2:</w:t>
            </w:r>
            <w:r w:rsidRPr="00232F28">
              <w:rPr>
                <w:rFonts w:ascii="Arial" w:hAnsi="Arial" w:cs="Arial"/>
              </w:rPr>
              <w:t xml:space="preserve"> Valorar el potencial de las TIC como herramienta de trabajo para</w:t>
            </w:r>
            <w:r w:rsidRPr="00232F28" w:rsidR="003F0CBC">
              <w:rPr>
                <w:rFonts w:ascii="Arial" w:hAnsi="Arial" w:cs="Arial"/>
              </w:rPr>
              <w:t xml:space="preserve"> realizar un trabajo propuesto.</w:t>
            </w:r>
            <w:r w:rsidRPr="00232F28" w:rsidR="003F0CBC">
              <w:rPr>
                <w:rFonts w:ascii="Arial" w:hAnsi="Arial" w:cs="Arial"/>
                <w:noProof/>
                <w:lang w:eastAsia="es-ES"/>
              </w:rPr>
              <w:t xml:space="preserve"> </w:t>
            </w:r>
          </w:p>
        </w:tc>
      </w:tr>
      <w:tr w:rsidRPr="00232F28" w:rsidR="00E609B8" w:rsidTr="00700590" w14:paraId="4AA6C1E8" w14:textId="77777777">
        <w:tc>
          <w:tcPr>
            <w:tcW w:w="3539" w:type="dxa"/>
            <w:shd w:val="clear" w:color="auto" w:fill="FFF2CC" w:themeFill="accent4" w:themeFillTint="33"/>
            <w:vAlign w:val="center"/>
          </w:tcPr>
          <w:p w:rsidRPr="00232F28" w:rsidR="00E609B8" w:rsidP="00BF7406" w:rsidRDefault="00E609B8" w14:paraId="24B4F2D9" w14:textId="5E7CE131">
            <w:pPr>
              <w:pStyle w:val="Default"/>
              <w:spacing w:before="120" w:after="120"/>
              <w:jc w:val="both"/>
              <w:rPr>
                <w:sz w:val="22"/>
                <w:szCs w:val="22"/>
              </w:rPr>
            </w:pPr>
            <w:r w:rsidRPr="00232F28">
              <w:rPr>
                <w:sz w:val="22"/>
                <w:szCs w:val="22"/>
              </w:rPr>
              <w:t xml:space="preserve">Educación para la salud y Prevención en Riesgos Laborales </w:t>
            </w:r>
            <w:r w:rsidRPr="00232F28">
              <w:rPr>
                <w:b/>
                <w:sz w:val="22"/>
                <w:szCs w:val="22"/>
              </w:rPr>
              <w:t>(ESPRL).</w:t>
            </w:r>
          </w:p>
        </w:tc>
        <w:tc>
          <w:tcPr>
            <w:tcW w:w="6095" w:type="dxa"/>
            <w:shd w:val="clear" w:color="auto" w:fill="FFF2CC" w:themeFill="accent4" w:themeFillTint="33"/>
          </w:tcPr>
          <w:p w:rsidRPr="00232F28" w:rsidR="00E609B8" w:rsidP="00BF7406" w:rsidRDefault="00E609B8" w14:paraId="4CD52BE6" w14:textId="0DDAF457">
            <w:pPr>
              <w:spacing w:before="120" w:after="120"/>
              <w:jc w:val="both"/>
              <w:rPr>
                <w:rFonts w:ascii="Arial" w:hAnsi="Arial" w:cs="Arial"/>
                <w:b/>
                <w:bCs/>
              </w:rPr>
            </w:pPr>
            <w:r w:rsidRPr="00232F28">
              <w:rPr>
                <w:rFonts w:ascii="Arial" w:hAnsi="Arial" w:cs="Arial"/>
                <w:b/>
                <w:bCs/>
              </w:rPr>
              <w:t xml:space="preserve">ES1: </w:t>
            </w:r>
            <w:r w:rsidRPr="00232F28">
              <w:rPr>
                <w:rFonts w:ascii="Arial" w:hAnsi="Arial" w:cs="Arial"/>
              </w:rPr>
              <w:t xml:space="preserve">Asimilar la necesidad de seguir unas normas y protocolos de seguridad </w:t>
            </w:r>
            <w:r w:rsidRPr="00232F28" w:rsidR="003F0CBC">
              <w:rPr>
                <w:rFonts w:ascii="Arial" w:hAnsi="Arial" w:cs="Arial"/>
              </w:rPr>
              <w:t>en el trabajo</w:t>
            </w:r>
            <w:r w:rsidRPr="00232F28">
              <w:rPr>
                <w:rFonts w:ascii="Arial" w:hAnsi="Arial" w:cs="Arial"/>
              </w:rPr>
              <w:t xml:space="preserve"> </w:t>
            </w:r>
            <w:r w:rsidRPr="00232F28">
              <w:rPr>
                <w:rFonts w:ascii="Arial" w:hAnsi="Arial" w:cs="Arial"/>
                <w:lang w:val="es-ES_tradnl"/>
              </w:rPr>
              <w:t xml:space="preserve">y </w:t>
            </w:r>
            <w:r w:rsidRPr="00232F28" w:rsidR="003F0CBC">
              <w:rPr>
                <w:rFonts w:ascii="Arial" w:hAnsi="Arial" w:cs="Arial"/>
                <w:lang w:val="es-ES_tradnl"/>
              </w:rPr>
              <w:t>hacer uso de l</w:t>
            </w:r>
            <w:r w:rsidRPr="00232F28">
              <w:rPr>
                <w:rFonts w:ascii="Arial" w:hAnsi="Arial" w:cs="Arial"/>
                <w:lang w:val="es-ES_tradnl"/>
              </w:rPr>
              <w:t>os equipos de</w:t>
            </w:r>
            <w:r w:rsidRPr="00232F28" w:rsidR="003F0CBC">
              <w:rPr>
                <w:rFonts w:ascii="Arial" w:hAnsi="Arial" w:cs="Arial"/>
                <w:lang w:val="es-ES_tradnl"/>
              </w:rPr>
              <w:t xml:space="preserve"> protección individual</w:t>
            </w:r>
            <w:r w:rsidRPr="00232F28">
              <w:rPr>
                <w:rFonts w:ascii="Arial" w:hAnsi="Arial" w:cs="Arial"/>
                <w:lang w:val="es-ES_tradnl"/>
              </w:rPr>
              <w:t xml:space="preserve">. </w:t>
            </w:r>
          </w:p>
          <w:p w:rsidRPr="00232F28" w:rsidR="00E609B8" w:rsidP="00BF7406" w:rsidRDefault="00E609B8" w14:paraId="2901F1D2" w14:textId="53248BE3">
            <w:pPr>
              <w:spacing w:before="120" w:after="120"/>
              <w:jc w:val="both"/>
              <w:rPr>
                <w:rFonts w:ascii="Arial" w:hAnsi="Arial" w:cs="Arial"/>
                <w:lang w:val="es-ES_tradnl"/>
              </w:rPr>
            </w:pPr>
            <w:r w:rsidRPr="00232F28">
              <w:rPr>
                <w:rFonts w:ascii="Arial" w:hAnsi="Arial" w:cs="Arial"/>
                <w:b/>
                <w:bCs/>
              </w:rPr>
              <w:t xml:space="preserve">ES2: </w:t>
            </w:r>
            <w:r w:rsidRPr="00232F28">
              <w:rPr>
                <w:rFonts w:ascii="Arial" w:hAnsi="Arial" w:cs="Arial"/>
              </w:rPr>
              <w:t>Sensibilizar al alumnado</w:t>
            </w:r>
            <w:r w:rsidRPr="00232F28">
              <w:rPr>
                <w:rFonts w:ascii="Arial" w:hAnsi="Arial" w:cs="Arial"/>
                <w:lang w:val="es-ES_tradnl"/>
              </w:rPr>
              <w:t xml:space="preserve"> de la importancia de actualizarse en materia de prevención de riesgos laborales</w:t>
            </w:r>
            <w:r w:rsidRPr="00232F28" w:rsidR="003F0CBC">
              <w:rPr>
                <w:rFonts w:ascii="Arial" w:hAnsi="Arial" w:cs="Arial"/>
                <w:lang w:val="es-ES_tradnl"/>
              </w:rPr>
              <w:t>.</w:t>
            </w:r>
          </w:p>
        </w:tc>
      </w:tr>
      <w:tr w:rsidRPr="00232F28" w:rsidR="00E609B8" w:rsidTr="00700590" w14:paraId="319F3EEF" w14:textId="77777777">
        <w:tc>
          <w:tcPr>
            <w:tcW w:w="3539" w:type="dxa"/>
            <w:shd w:val="clear" w:color="auto" w:fill="auto"/>
            <w:vAlign w:val="center"/>
          </w:tcPr>
          <w:p w:rsidRPr="00232F28" w:rsidR="00E609B8" w:rsidP="00BF7406" w:rsidRDefault="00E609B8" w14:paraId="44EEC96D" w14:textId="162FFDDD">
            <w:pPr>
              <w:pStyle w:val="Default"/>
              <w:spacing w:before="120" w:after="120"/>
              <w:jc w:val="both"/>
              <w:rPr>
                <w:sz w:val="22"/>
                <w:szCs w:val="22"/>
              </w:rPr>
            </w:pPr>
            <w:r w:rsidRPr="00232F28">
              <w:rPr>
                <w:sz w:val="22"/>
                <w:szCs w:val="22"/>
              </w:rPr>
              <w:t xml:space="preserve">Cultura emprendedora </w:t>
            </w:r>
            <w:r w:rsidRPr="00232F28">
              <w:rPr>
                <w:b/>
                <w:sz w:val="22"/>
                <w:szCs w:val="22"/>
              </w:rPr>
              <w:t>(CE).</w:t>
            </w:r>
          </w:p>
        </w:tc>
        <w:tc>
          <w:tcPr>
            <w:tcW w:w="6095" w:type="dxa"/>
            <w:shd w:val="clear" w:color="auto" w:fill="auto"/>
          </w:tcPr>
          <w:p w:rsidRPr="00232F28" w:rsidR="00E609B8" w:rsidP="00BF7406" w:rsidRDefault="00E609B8" w14:paraId="17B2303E" w14:textId="350A18B4">
            <w:pPr>
              <w:spacing w:before="120" w:after="120"/>
              <w:jc w:val="both"/>
              <w:rPr>
                <w:rFonts w:ascii="Arial" w:hAnsi="Arial" w:cs="Arial"/>
                <w:b/>
                <w:bCs/>
              </w:rPr>
            </w:pPr>
            <w:r w:rsidRPr="00232F28">
              <w:rPr>
                <w:rFonts w:ascii="Arial" w:hAnsi="Arial" w:cs="Arial"/>
                <w:b/>
              </w:rPr>
              <w:t>CE1:</w:t>
            </w:r>
            <w:r w:rsidRPr="00232F28">
              <w:rPr>
                <w:rFonts w:ascii="Arial" w:hAnsi="Arial" w:cs="Arial"/>
              </w:rPr>
              <w:t xml:space="preserve"> Concienciar sobre la necesidad de analizar oportunidades futuras de negocio que permitan proyectar iniciativas capaces de satisfacer necesidades presentes o futuras.</w:t>
            </w:r>
          </w:p>
          <w:p w:rsidRPr="00232F28" w:rsidR="00E609B8" w:rsidP="00BF7406" w:rsidRDefault="00E609B8" w14:paraId="29F1859A" w14:textId="77777777">
            <w:pPr>
              <w:spacing w:before="120" w:after="120"/>
              <w:jc w:val="both"/>
              <w:rPr>
                <w:rFonts w:ascii="Arial" w:hAnsi="Arial" w:cs="Arial"/>
                <w:b/>
                <w:bCs/>
              </w:rPr>
            </w:pPr>
            <w:r w:rsidRPr="00232F28">
              <w:rPr>
                <w:rFonts w:ascii="Arial" w:hAnsi="Arial" w:cs="Arial"/>
                <w:b/>
                <w:bCs/>
              </w:rPr>
              <w:t>CE2:</w:t>
            </w:r>
            <w:r w:rsidRPr="00232F28">
              <w:rPr>
                <w:rFonts w:ascii="Arial" w:hAnsi="Arial" w:cs="Arial"/>
              </w:rPr>
              <w:t xml:space="preserve"> Valorar la importancia de desarrollar ideas propias que permitan acometer proyectos de futuro relacionados con el emprendimiento. </w:t>
            </w:r>
          </w:p>
        </w:tc>
      </w:tr>
    </w:tbl>
    <w:p w:rsidRPr="00232F28" w:rsidR="005C41BD" w:rsidP="006431BD" w:rsidRDefault="00A06DD1" w14:paraId="115DB416" w14:textId="66AB85F2">
      <w:pPr>
        <w:pStyle w:val="Ttulo2"/>
        <w:rPr>
          <w:sz w:val="22"/>
          <w:szCs w:val="22"/>
        </w:rPr>
      </w:pPr>
      <w:bookmarkStart w:name="_Toc211791042" w:id="24"/>
      <w:r w:rsidRPr="00232F28">
        <w:rPr>
          <w:sz w:val="22"/>
          <w:szCs w:val="22"/>
        </w:rPr>
        <w:t>Selección, secuenciación y temporalización de los contenidos de las unidades de trabajo.</w:t>
      </w:r>
      <w:bookmarkEnd w:id="24"/>
    </w:p>
    <w:p w:rsidRPr="00232F28" w:rsidR="005C41BD" w:rsidP="00BF7406" w:rsidRDefault="005C41BD" w14:paraId="229A6B9B" w14:textId="6DA5A10F">
      <w:pPr>
        <w:spacing w:before="120" w:after="120" w:line="240" w:lineRule="auto"/>
        <w:ind w:firstLine="431"/>
        <w:jc w:val="both"/>
        <w:rPr>
          <w:rFonts w:ascii="Arial" w:hAnsi="Arial" w:cs="Arial"/>
        </w:rPr>
      </w:pPr>
      <w:r w:rsidRPr="00232F28">
        <w:rPr>
          <w:rFonts w:ascii="Arial" w:hAnsi="Arial" w:cs="Arial"/>
        </w:rPr>
        <w:t xml:space="preserve">Teniendo en cuenta la Orden </w:t>
      </w:r>
      <w:r w:rsidRPr="00232F28" w:rsidR="00620B43">
        <w:rPr>
          <w:rFonts w:ascii="Arial" w:hAnsi="Arial" w:cs="Arial"/>
        </w:rPr>
        <w:t>de EDUCACIÓN po</w:t>
      </w:r>
      <w:r w:rsidRPr="00232F28">
        <w:rPr>
          <w:rFonts w:ascii="Arial" w:hAnsi="Arial" w:cs="Arial"/>
        </w:rPr>
        <w:t>r la que se aprueba el calendario escolar para el curso académico 202</w:t>
      </w:r>
      <w:r w:rsidRPr="00232F28" w:rsidR="000A49C0">
        <w:rPr>
          <w:rFonts w:ascii="Arial" w:hAnsi="Arial" w:cs="Arial"/>
        </w:rPr>
        <w:t>5</w:t>
      </w:r>
      <w:r w:rsidRPr="00232F28">
        <w:rPr>
          <w:rFonts w:ascii="Arial" w:hAnsi="Arial" w:cs="Arial"/>
        </w:rPr>
        <w:t>-202</w:t>
      </w:r>
      <w:r w:rsidRPr="00232F28" w:rsidR="000A49C0">
        <w:rPr>
          <w:rFonts w:ascii="Arial" w:hAnsi="Arial" w:cs="Arial"/>
        </w:rPr>
        <w:t>6</w:t>
      </w:r>
      <w:r w:rsidRPr="00232F28">
        <w:rPr>
          <w:rFonts w:ascii="Arial" w:hAnsi="Arial" w:cs="Arial"/>
        </w:rPr>
        <w:t xml:space="preserve"> en los centros docentes, que impartan enseñanzas no universitarias en la Comunidad de Castilla y León</w:t>
      </w:r>
      <w:r w:rsidRPr="00232F28" w:rsidR="008075CB">
        <w:rPr>
          <w:rFonts w:ascii="Arial" w:hAnsi="Arial" w:cs="Arial"/>
        </w:rPr>
        <w:t xml:space="preserve"> </w:t>
      </w:r>
      <w:r w:rsidRPr="00232F28">
        <w:rPr>
          <w:rFonts w:ascii="Arial" w:hAnsi="Arial" w:cs="Arial"/>
        </w:rPr>
        <w:t xml:space="preserve">y aplicando lo dispuesto en el </w:t>
      </w:r>
      <w:r w:rsidRPr="00232F28" w:rsidR="00F07767">
        <w:rPr>
          <w:rFonts w:ascii="Arial" w:hAnsi="Arial" w:cs="Arial"/>
        </w:rPr>
        <w:t>Decreto de título</w:t>
      </w:r>
      <w:r w:rsidRPr="00232F28" w:rsidR="00402DDC">
        <w:rPr>
          <w:rFonts w:ascii="Arial" w:hAnsi="Arial" w:cs="Arial"/>
        </w:rPr>
        <w:t>,</w:t>
      </w:r>
      <w:r w:rsidRPr="00232F28">
        <w:rPr>
          <w:rFonts w:ascii="Arial" w:hAnsi="Arial" w:cs="Arial"/>
          <w:iCs/>
        </w:rPr>
        <w:t xml:space="preserve"> </w:t>
      </w:r>
      <w:r w:rsidRPr="00232F28">
        <w:rPr>
          <w:rFonts w:ascii="Arial" w:hAnsi="Arial" w:cs="Arial"/>
        </w:rPr>
        <w:t xml:space="preserve">se establece para el módulo </w:t>
      </w:r>
      <w:r w:rsidRPr="00232F28" w:rsidR="00402DDC">
        <w:rPr>
          <w:rFonts w:ascii="Arial" w:hAnsi="Arial" w:cs="Arial"/>
        </w:rPr>
        <w:t>profesional</w:t>
      </w:r>
      <w:r w:rsidRPr="00232F28">
        <w:rPr>
          <w:rFonts w:ascii="Arial" w:hAnsi="Arial" w:cs="Arial"/>
        </w:rPr>
        <w:t xml:space="preserve"> el siguiente reparto de unidades </w:t>
      </w:r>
      <w:r w:rsidRPr="00232F28" w:rsidR="007373E4">
        <w:rPr>
          <w:rFonts w:ascii="Arial" w:hAnsi="Arial" w:cs="Arial"/>
        </w:rPr>
        <w:t>de trabajo</w:t>
      </w:r>
      <w:r w:rsidRPr="00232F28">
        <w:rPr>
          <w:rFonts w:ascii="Arial" w:hAnsi="Arial" w:cs="Arial"/>
        </w:rPr>
        <w:t xml:space="preserve"> dentro de cada evaluación, con su temp</w:t>
      </w:r>
      <w:r w:rsidRPr="00232F28" w:rsidR="00062EA7">
        <w:rPr>
          <w:rFonts w:ascii="Arial" w:hAnsi="Arial" w:cs="Arial"/>
        </w:rPr>
        <w:t>oralización en número de hora</w:t>
      </w:r>
      <w:r w:rsidRPr="00232F28">
        <w:rPr>
          <w:rFonts w:ascii="Arial" w:hAnsi="Arial" w:cs="Arial"/>
        </w:rPr>
        <w:t xml:space="preserve">s </w:t>
      </w:r>
      <w:r w:rsidRPr="00232F28" w:rsidR="004B51A4">
        <w:rPr>
          <w:rFonts w:ascii="Arial" w:hAnsi="Arial" w:cs="Arial"/>
          <w:b/>
        </w:rPr>
        <w:t>(168 horas a 7</w:t>
      </w:r>
      <w:r w:rsidRPr="00232F28" w:rsidR="00402DDC">
        <w:rPr>
          <w:rFonts w:ascii="Arial" w:hAnsi="Arial" w:cs="Arial"/>
          <w:b/>
        </w:rPr>
        <w:t xml:space="preserve"> horas semanales</w:t>
      </w:r>
      <w:r w:rsidRPr="00232F28">
        <w:rPr>
          <w:rFonts w:ascii="Arial" w:hAnsi="Arial" w:cs="Arial"/>
          <w:b/>
        </w:rPr>
        <w:t>)</w:t>
      </w:r>
      <w:r w:rsidRPr="00232F28">
        <w:rPr>
          <w:rFonts w:ascii="Arial" w:hAnsi="Arial" w:cs="Arial"/>
        </w:rPr>
        <w:t>, sin merma de reconocer posibles variaciones de mejora durante el desarrollo del curso escolar:</w:t>
      </w:r>
    </w:p>
    <w:tbl>
      <w:tblPr>
        <w:tblStyle w:val="Tablaconcuadrcula"/>
        <w:tblW w:w="9634" w:type="dxa"/>
        <w:tblBorders>
          <w:top w:val="single" w:color="FFC000" w:sz="4" w:space="0"/>
          <w:left w:val="single" w:color="FFC000" w:sz="4" w:space="0"/>
          <w:bottom w:val="single" w:color="FFC000" w:sz="4" w:space="0"/>
          <w:right w:val="single" w:color="FFC000" w:sz="4" w:space="0"/>
          <w:insideH w:val="single" w:color="FFC000" w:sz="4" w:space="0"/>
          <w:insideV w:val="single" w:color="FFC000" w:sz="4" w:space="0"/>
        </w:tblBorders>
        <w:tblLook w:val="04A0" w:firstRow="1" w:lastRow="0" w:firstColumn="1" w:lastColumn="0" w:noHBand="0" w:noVBand="1"/>
      </w:tblPr>
      <w:tblGrid>
        <w:gridCol w:w="938"/>
        <w:gridCol w:w="1680"/>
        <w:gridCol w:w="1681"/>
        <w:gridCol w:w="4485"/>
        <w:gridCol w:w="850"/>
      </w:tblGrid>
      <w:tr w:rsidRPr="00232F28" w:rsidR="000862F2" w:rsidTr="00A84388" w14:paraId="37FEE499" w14:textId="06EB7790">
        <w:trPr>
          <w:tblHeader/>
        </w:trPr>
        <w:tc>
          <w:tcPr>
            <w:tcW w:w="846" w:type="dxa"/>
            <w:shd w:val="clear" w:color="auto" w:fill="FFC000"/>
            <w:vAlign w:val="center"/>
          </w:tcPr>
          <w:p w:rsidRPr="00232F28" w:rsidR="000862F2" w:rsidP="00BF7406" w:rsidRDefault="000862F2" w14:paraId="4EDF3E77" w14:textId="19381268">
            <w:pPr>
              <w:spacing w:before="120" w:after="120"/>
              <w:jc w:val="both"/>
              <w:rPr>
                <w:rFonts w:ascii="Arial" w:hAnsi="Arial" w:cs="Arial"/>
              </w:rPr>
            </w:pPr>
            <w:proofErr w:type="spellStart"/>
            <w:r w:rsidRPr="00232F28">
              <w:rPr>
                <w:rFonts w:ascii="Arial" w:hAnsi="Arial" w:cs="Arial"/>
                <w:b/>
                <w:bCs/>
                <w:color w:val="000000" w:themeColor="text1"/>
              </w:rPr>
              <w:t>Trimes</w:t>
            </w:r>
            <w:proofErr w:type="spellEnd"/>
            <w:r w:rsidRPr="00232F28" w:rsidR="00A84388">
              <w:rPr>
                <w:rFonts w:ascii="Arial" w:hAnsi="Arial" w:cs="Arial"/>
                <w:b/>
                <w:bCs/>
                <w:color w:val="000000" w:themeColor="text1"/>
              </w:rPr>
              <w:t xml:space="preserve"> </w:t>
            </w:r>
            <w:proofErr w:type="spellStart"/>
            <w:r w:rsidRPr="00232F28">
              <w:rPr>
                <w:rFonts w:ascii="Arial" w:hAnsi="Arial" w:cs="Arial"/>
                <w:b/>
                <w:bCs/>
                <w:color w:val="000000" w:themeColor="text1"/>
              </w:rPr>
              <w:t>tre</w:t>
            </w:r>
            <w:proofErr w:type="spellEnd"/>
          </w:p>
        </w:tc>
        <w:tc>
          <w:tcPr>
            <w:tcW w:w="1701" w:type="dxa"/>
            <w:shd w:val="clear" w:color="auto" w:fill="FFC000"/>
            <w:vAlign w:val="center"/>
          </w:tcPr>
          <w:p w:rsidRPr="00232F28" w:rsidR="000862F2" w:rsidP="00BF7406" w:rsidRDefault="000862F2" w14:paraId="656C3BA9" w14:textId="7F2064E2">
            <w:pPr>
              <w:spacing w:before="120" w:after="120"/>
              <w:jc w:val="both"/>
              <w:rPr>
                <w:rFonts w:ascii="Arial" w:hAnsi="Arial" w:cs="Arial"/>
              </w:rPr>
            </w:pPr>
            <w:r w:rsidRPr="00232F28">
              <w:rPr>
                <w:rFonts w:ascii="Arial" w:hAnsi="Arial" w:cs="Arial"/>
                <w:b/>
                <w:bCs/>
                <w:color w:val="000000" w:themeColor="text1"/>
              </w:rPr>
              <w:t>BL</w:t>
            </w:r>
          </w:p>
        </w:tc>
        <w:tc>
          <w:tcPr>
            <w:tcW w:w="1701" w:type="dxa"/>
            <w:shd w:val="clear" w:color="auto" w:fill="FFC000"/>
            <w:vAlign w:val="center"/>
          </w:tcPr>
          <w:p w:rsidRPr="00232F28" w:rsidR="000862F2" w:rsidP="00BF7406" w:rsidRDefault="000862F2" w14:paraId="0439B9D6" w14:textId="7C6CBCEE">
            <w:pPr>
              <w:spacing w:before="120" w:after="120"/>
              <w:jc w:val="both"/>
              <w:rPr>
                <w:rFonts w:ascii="Arial" w:hAnsi="Arial" w:cs="Arial"/>
                <w:b/>
                <w:bCs/>
                <w:color w:val="000000" w:themeColor="text1"/>
              </w:rPr>
            </w:pPr>
            <w:r w:rsidRPr="00232F28">
              <w:rPr>
                <w:rFonts w:ascii="Arial" w:hAnsi="Arial" w:cs="Arial"/>
                <w:b/>
                <w:bCs/>
                <w:color w:val="000000" w:themeColor="text1"/>
              </w:rPr>
              <w:t>RA</w:t>
            </w:r>
          </w:p>
        </w:tc>
        <w:tc>
          <w:tcPr>
            <w:tcW w:w="4536" w:type="dxa"/>
            <w:shd w:val="clear" w:color="auto" w:fill="FFC000"/>
            <w:vAlign w:val="center"/>
          </w:tcPr>
          <w:p w:rsidRPr="00232F28" w:rsidR="000862F2" w:rsidP="00BF7406" w:rsidRDefault="000862F2" w14:paraId="198FE8DE" w14:textId="2D4EB144">
            <w:pPr>
              <w:pStyle w:val="Prrafodelista"/>
              <w:spacing w:before="120" w:after="120"/>
              <w:ind w:left="0"/>
              <w:contextualSpacing w:val="0"/>
              <w:jc w:val="both"/>
              <w:rPr>
                <w:rFonts w:ascii="Arial" w:hAnsi="Arial" w:cs="Arial"/>
              </w:rPr>
            </w:pPr>
            <w:r w:rsidRPr="00232F28">
              <w:rPr>
                <w:rFonts w:ascii="Arial" w:hAnsi="Arial" w:cs="Arial"/>
                <w:b/>
                <w:bCs/>
                <w:color w:val="000000" w:themeColor="text1"/>
              </w:rPr>
              <w:t>Unidades de trabajo</w:t>
            </w:r>
          </w:p>
        </w:tc>
        <w:tc>
          <w:tcPr>
            <w:tcW w:w="850" w:type="dxa"/>
            <w:shd w:val="clear" w:color="auto" w:fill="FFC000"/>
            <w:vAlign w:val="center"/>
          </w:tcPr>
          <w:p w:rsidRPr="00232F28" w:rsidR="000862F2" w:rsidP="00BF7406" w:rsidRDefault="000862F2" w14:paraId="7EBF85A3" w14:textId="00CA4AE8">
            <w:pPr>
              <w:spacing w:before="120" w:after="120"/>
              <w:jc w:val="both"/>
              <w:rPr>
                <w:rFonts w:ascii="Arial" w:hAnsi="Arial" w:cs="Arial"/>
              </w:rPr>
            </w:pPr>
            <w:r w:rsidRPr="00232F28">
              <w:rPr>
                <w:rFonts w:ascii="Arial" w:hAnsi="Arial" w:cs="Arial"/>
                <w:b/>
                <w:bCs/>
                <w:color w:val="000000" w:themeColor="text1"/>
              </w:rPr>
              <w:t>Horas</w:t>
            </w:r>
          </w:p>
        </w:tc>
      </w:tr>
      <w:tr w:rsidRPr="00232F28" w:rsidR="000862F2" w:rsidTr="00A84388" w14:paraId="6797ACE0" w14:textId="77777777">
        <w:tc>
          <w:tcPr>
            <w:tcW w:w="846" w:type="dxa"/>
            <w:shd w:val="clear" w:color="auto" w:fill="ED7D31" w:themeFill="accent2"/>
            <w:vAlign w:val="center"/>
          </w:tcPr>
          <w:p w:rsidRPr="00232F28" w:rsidR="000862F2" w:rsidP="00BF7406" w:rsidRDefault="000862F2" w14:paraId="30F0F749" w14:textId="727F7019">
            <w:pPr>
              <w:spacing w:before="120" w:after="120"/>
              <w:jc w:val="both"/>
              <w:rPr>
                <w:rFonts w:ascii="Arial" w:hAnsi="Arial" w:cs="Arial"/>
              </w:rPr>
            </w:pPr>
            <w:r w:rsidRPr="00232F28">
              <w:rPr>
                <w:rFonts w:ascii="Arial" w:hAnsi="Arial" w:cs="Arial"/>
              </w:rPr>
              <w:t>1º</w:t>
            </w:r>
          </w:p>
        </w:tc>
        <w:tc>
          <w:tcPr>
            <w:tcW w:w="1701" w:type="dxa"/>
            <w:shd w:val="clear" w:color="auto" w:fill="ED7D31" w:themeFill="accent2"/>
            <w:vAlign w:val="center"/>
          </w:tcPr>
          <w:p w:rsidRPr="00232F28" w:rsidR="000862F2" w:rsidP="00BF7406" w:rsidRDefault="000862F2" w14:paraId="274B7E64" w14:textId="373D46F8">
            <w:pPr>
              <w:spacing w:before="120" w:after="120"/>
              <w:jc w:val="both"/>
              <w:rPr>
                <w:rFonts w:ascii="Arial" w:hAnsi="Arial" w:cs="Arial"/>
              </w:rPr>
            </w:pPr>
          </w:p>
        </w:tc>
        <w:tc>
          <w:tcPr>
            <w:tcW w:w="1701" w:type="dxa"/>
            <w:shd w:val="clear" w:color="auto" w:fill="ED7D31" w:themeFill="accent2"/>
            <w:vAlign w:val="center"/>
          </w:tcPr>
          <w:p w:rsidRPr="00232F28" w:rsidR="00817135" w:rsidP="00817135" w:rsidRDefault="00817135" w14:paraId="163C9820" w14:textId="0DF92C81">
            <w:pPr>
              <w:suppressAutoHyphens/>
              <w:autoSpaceDN w:val="0"/>
              <w:spacing w:before="120" w:after="120"/>
              <w:jc w:val="both"/>
              <w:textAlignment w:val="baseline"/>
              <w:rPr>
                <w:rFonts w:ascii="Arial" w:hAnsi="Arial" w:cs="Arial"/>
                <w:bCs/>
                <w:color w:val="000000" w:themeColor="text1"/>
              </w:rPr>
            </w:pPr>
          </w:p>
        </w:tc>
        <w:tc>
          <w:tcPr>
            <w:tcW w:w="4536" w:type="dxa"/>
            <w:shd w:val="clear" w:color="auto" w:fill="ED7D31" w:themeFill="accent2"/>
          </w:tcPr>
          <w:p w:rsidRPr="00232F28" w:rsidR="000862F2" w:rsidP="000057AC" w:rsidRDefault="000862F2" w14:paraId="2DA4B647" w14:textId="19092210">
            <w:pPr>
              <w:spacing w:before="43"/>
              <w:ind w:right="-234"/>
              <w:rPr>
                <w:rFonts w:ascii="Arial" w:hAnsi="Arial" w:cs="Arial"/>
                <w:b/>
              </w:rPr>
            </w:pPr>
            <w:r w:rsidRPr="00232F28">
              <w:rPr>
                <w:rFonts w:ascii="Arial" w:hAnsi="Arial" w:cs="Arial"/>
                <w:b/>
                <w:bCs/>
              </w:rPr>
              <w:t>UT0.</w:t>
            </w:r>
            <w:r w:rsidRPr="00232F28">
              <w:rPr>
                <w:rFonts w:ascii="Arial" w:hAnsi="Arial" w:cs="Arial"/>
              </w:rPr>
              <w:t>Presentación del Módulo. Evaluación inicial.</w:t>
            </w:r>
          </w:p>
        </w:tc>
        <w:tc>
          <w:tcPr>
            <w:tcW w:w="850" w:type="dxa"/>
            <w:shd w:val="clear" w:color="auto" w:fill="ED7D31" w:themeFill="accent2"/>
            <w:vAlign w:val="center"/>
          </w:tcPr>
          <w:p w:rsidRPr="00232F28" w:rsidR="000862F2" w:rsidP="00BF7406" w:rsidRDefault="00817135" w14:paraId="22F1938B" w14:textId="5C471320">
            <w:pPr>
              <w:spacing w:before="120" w:after="120"/>
              <w:jc w:val="both"/>
              <w:rPr>
                <w:rFonts w:ascii="Arial" w:hAnsi="Arial" w:cs="Arial"/>
              </w:rPr>
            </w:pPr>
            <w:r w:rsidRPr="00232F28">
              <w:rPr>
                <w:rFonts w:ascii="Arial" w:hAnsi="Arial" w:cs="Arial"/>
              </w:rPr>
              <w:t>2</w:t>
            </w:r>
          </w:p>
        </w:tc>
      </w:tr>
      <w:tr w:rsidRPr="00232F28" w:rsidR="000862F2" w:rsidTr="00A84388" w14:paraId="368212FA" w14:textId="1CE7056B">
        <w:tc>
          <w:tcPr>
            <w:tcW w:w="846" w:type="dxa"/>
            <w:shd w:val="clear" w:color="auto" w:fill="ED7D31" w:themeFill="accent2"/>
            <w:vAlign w:val="center"/>
          </w:tcPr>
          <w:p w:rsidRPr="00232F28" w:rsidR="000862F2" w:rsidP="00BF7406" w:rsidRDefault="000862F2" w14:paraId="4894871E" w14:textId="77777777">
            <w:pPr>
              <w:spacing w:before="120" w:after="120"/>
              <w:jc w:val="both"/>
              <w:rPr>
                <w:rFonts w:ascii="Arial" w:hAnsi="Arial" w:cs="Arial"/>
              </w:rPr>
            </w:pPr>
            <w:r w:rsidRPr="00232F28">
              <w:rPr>
                <w:rFonts w:ascii="Arial" w:hAnsi="Arial" w:cs="Arial"/>
              </w:rPr>
              <w:t>1º</w:t>
            </w:r>
          </w:p>
        </w:tc>
        <w:tc>
          <w:tcPr>
            <w:tcW w:w="1701" w:type="dxa"/>
            <w:shd w:val="clear" w:color="auto" w:fill="ED7D31" w:themeFill="accent2"/>
            <w:vAlign w:val="center"/>
          </w:tcPr>
          <w:p w:rsidRPr="00232F28" w:rsidR="000862F2" w:rsidP="00BF7406" w:rsidRDefault="00501995" w14:paraId="051052F5" w14:textId="368DEE4B">
            <w:pPr>
              <w:spacing w:before="120" w:after="120"/>
              <w:jc w:val="both"/>
              <w:rPr>
                <w:rFonts w:ascii="Arial" w:hAnsi="Arial" w:cs="Arial"/>
              </w:rPr>
            </w:pPr>
            <w:r w:rsidRPr="00232F28">
              <w:rPr>
                <w:rFonts w:ascii="Arial" w:hAnsi="Arial" w:cs="Arial"/>
              </w:rPr>
              <w:t>BL1</w:t>
            </w:r>
          </w:p>
        </w:tc>
        <w:tc>
          <w:tcPr>
            <w:tcW w:w="1701" w:type="dxa"/>
            <w:shd w:val="clear" w:color="auto" w:fill="ED7D31" w:themeFill="accent2"/>
            <w:vAlign w:val="center"/>
          </w:tcPr>
          <w:p w:rsidRPr="00232F28" w:rsidR="000862F2" w:rsidP="00BF7406" w:rsidRDefault="00817135" w14:paraId="5E4B384D" w14:textId="1DE3361D">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RA1</w:t>
            </w:r>
          </w:p>
        </w:tc>
        <w:tc>
          <w:tcPr>
            <w:tcW w:w="4536" w:type="dxa"/>
            <w:shd w:val="clear" w:color="auto" w:fill="ED7D31" w:themeFill="accent2"/>
          </w:tcPr>
          <w:p w:rsidRPr="00232F28" w:rsidR="000862F2" w:rsidP="00BF7406" w:rsidRDefault="000862F2" w14:paraId="1C3A5459" w14:textId="647855A1">
            <w:pPr>
              <w:spacing w:before="120" w:after="120"/>
              <w:jc w:val="both"/>
              <w:rPr>
                <w:rFonts w:ascii="Arial" w:hAnsi="Arial" w:cs="Arial"/>
              </w:rPr>
            </w:pPr>
            <w:r w:rsidRPr="00232F28">
              <w:rPr>
                <w:rFonts w:ascii="Arial" w:hAnsi="Arial" w:cs="Arial"/>
                <w:b/>
              </w:rPr>
              <w:t>UT1:</w:t>
            </w:r>
            <w:r w:rsidRPr="00232F28">
              <w:rPr>
                <w:rFonts w:ascii="Arial" w:hAnsi="Arial" w:cs="Arial"/>
                <w:b/>
                <w:bCs/>
              </w:rPr>
              <w:t xml:space="preserve"> </w:t>
            </w:r>
            <w:r w:rsidRPr="00232F28">
              <w:rPr>
                <w:rFonts w:ascii="Arial" w:hAnsi="Arial" w:cs="Arial"/>
                <w:bCs/>
              </w:rPr>
              <w:t>Introducción a los sistemas de seguridad electrónica.</w:t>
            </w:r>
          </w:p>
        </w:tc>
        <w:tc>
          <w:tcPr>
            <w:tcW w:w="850" w:type="dxa"/>
            <w:shd w:val="clear" w:color="auto" w:fill="ED7D31" w:themeFill="accent2"/>
            <w:vAlign w:val="center"/>
          </w:tcPr>
          <w:p w:rsidRPr="00232F28" w:rsidR="000862F2" w:rsidP="00BF7406" w:rsidRDefault="00DE651F" w14:paraId="288856A9" w14:textId="715AFF1A">
            <w:pPr>
              <w:spacing w:before="120" w:after="120"/>
              <w:jc w:val="both"/>
              <w:rPr>
                <w:rFonts w:ascii="Arial" w:hAnsi="Arial" w:cs="Arial"/>
              </w:rPr>
            </w:pPr>
            <w:r>
              <w:rPr>
                <w:rFonts w:ascii="Arial" w:hAnsi="Arial" w:cs="Arial"/>
              </w:rPr>
              <w:t>9</w:t>
            </w:r>
          </w:p>
        </w:tc>
      </w:tr>
      <w:tr w:rsidRPr="00232F28" w:rsidR="000862F2" w:rsidTr="00A84388" w14:paraId="76FAA39C" w14:textId="355DCBCC">
        <w:tc>
          <w:tcPr>
            <w:tcW w:w="846" w:type="dxa"/>
            <w:shd w:val="clear" w:color="auto" w:fill="ED7D31" w:themeFill="accent2"/>
            <w:vAlign w:val="center"/>
          </w:tcPr>
          <w:p w:rsidRPr="00232F28" w:rsidR="000862F2" w:rsidP="00BF7406" w:rsidRDefault="000862F2" w14:paraId="013EA5E3" w14:textId="593D56F8">
            <w:pPr>
              <w:spacing w:before="120" w:after="120"/>
              <w:jc w:val="both"/>
              <w:rPr>
                <w:rFonts w:ascii="Arial" w:hAnsi="Arial" w:cs="Arial"/>
              </w:rPr>
            </w:pPr>
            <w:r w:rsidRPr="00232F28">
              <w:rPr>
                <w:rFonts w:ascii="Arial" w:hAnsi="Arial" w:cs="Arial"/>
              </w:rPr>
              <w:t>1º</w:t>
            </w:r>
          </w:p>
        </w:tc>
        <w:tc>
          <w:tcPr>
            <w:tcW w:w="1701" w:type="dxa"/>
            <w:shd w:val="clear" w:color="auto" w:fill="ED7D31" w:themeFill="accent2"/>
            <w:vAlign w:val="center"/>
          </w:tcPr>
          <w:p w:rsidRPr="00232F28" w:rsidR="000862F2" w:rsidP="00BF7406" w:rsidRDefault="001B1DFE" w14:paraId="5B6E9AB4" w14:textId="44B6140D">
            <w:pPr>
              <w:spacing w:before="120" w:after="120"/>
              <w:jc w:val="both"/>
              <w:rPr>
                <w:rFonts w:ascii="Arial" w:hAnsi="Arial" w:cs="Arial"/>
              </w:rPr>
            </w:pPr>
            <w:r w:rsidRPr="00232F28">
              <w:rPr>
                <w:rFonts w:ascii="Arial" w:hAnsi="Arial" w:cs="Arial"/>
              </w:rPr>
              <w:t>BL1</w:t>
            </w:r>
          </w:p>
        </w:tc>
        <w:tc>
          <w:tcPr>
            <w:tcW w:w="1701" w:type="dxa"/>
            <w:shd w:val="clear" w:color="auto" w:fill="ED7D31" w:themeFill="accent2"/>
            <w:vAlign w:val="center"/>
          </w:tcPr>
          <w:p w:rsidRPr="00232F28" w:rsidR="000862F2" w:rsidP="009C25B0" w:rsidRDefault="00817135" w14:paraId="3D31CFCC" w14:textId="5D034626">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RA1-RA2-RA5</w:t>
            </w:r>
          </w:p>
        </w:tc>
        <w:tc>
          <w:tcPr>
            <w:tcW w:w="4536" w:type="dxa"/>
            <w:shd w:val="clear" w:color="auto" w:fill="ED7D31" w:themeFill="accent2"/>
          </w:tcPr>
          <w:p w:rsidRPr="00232F28" w:rsidR="000862F2" w:rsidP="00BF7406" w:rsidRDefault="000862F2" w14:paraId="3AFD9356" w14:textId="54C4CA48">
            <w:pPr>
              <w:spacing w:before="120" w:after="120"/>
              <w:jc w:val="both"/>
              <w:rPr>
                <w:rFonts w:ascii="Arial" w:hAnsi="Arial" w:cs="Arial"/>
                <w:b/>
              </w:rPr>
            </w:pPr>
            <w:r w:rsidRPr="00232F28">
              <w:rPr>
                <w:rFonts w:ascii="Arial" w:hAnsi="Arial" w:cs="Arial"/>
                <w:b/>
              </w:rPr>
              <w:t>UT2:</w:t>
            </w:r>
            <w:r w:rsidRPr="00232F28">
              <w:rPr>
                <w:rFonts w:ascii="Arial" w:hAnsi="Arial" w:cs="Arial"/>
              </w:rPr>
              <w:t xml:space="preserve"> </w:t>
            </w:r>
            <w:r w:rsidRPr="00232F28">
              <w:rPr>
                <w:rFonts w:ascii="Arial" w:hAnsi="Arial" w:cs="Arial"/>
                <w:bCs/>
              </w:rPr>
              <w:t>Sistemas electrónicos de protección contra incendios.</w:t>
            </w:r>
          </w:p>
        </w:tc>
        <w:tc>
          <w:tcPr>
            <w:tcW w:w="850" w:type="dxa"/>
            <w:shd w:val="clear" w:color="auto" w:fill="ED7D31" w:themeFill="accent2"/>
            <w:vAlign w:val="center"/>
          </w:tcPr>
          <w:p w:rsidRPr="00232F28" w:rsidR="000862F2" w:rsidP="00BF7406" w:rsidRDefault="00DE651F" w14:paraId="2D0A15FF" w14:textId="4D7AA54E">
            <w:pPr>
              <w:spacing w:before="120" w:after="120"/>
              <w:jc w:val="both"/>
              <w:rPr>
                <w:rFonts w:ascii="Arial" w:hAnsi="Arial" w:cs="Arial"/>
              </w:rPr>
            </w:pPr>
            <w:r>
              <w:rPr>
                <w:rFonts w:ascii="Arial" w:hAnsi="Arial" w:cs="Arial"/>
              </w:rPr>
              <w:t>14</w:t>
            </w:r>
          </w:p>
        </w:tc>
      </w:tr>
      <w:tr w:rsidRPr="00232F28" w:rsidR="000862F2" w:rsidTr="00A84388" w14:paraId="32DA4F57" w14:textId="02BEE799">
        <w:tc>
          <w:tcPr>
            <w:tcW w:w="846" w:type="dxa"/>
            <w:shd w:val="clear" w:color="auto" w:fill="ED7D31" w:themeFill="accent2"/>
            <w:vAlign w:val="center"/>
          </w:tcPr>
          <w:p w:rsidRPr="00232F28" w:rsidR="000862F2" w:rsidP="00BF7406" w:rsidRDefault="000862F2" w14:paraId="371ECA07" w14:textId="094C3F18">
            <w:pPr>
              <w:spacing w:before="120" w:after="120"/>
              <w:jc w:val="both"/>
              <w:rPr>
                <w:rFonts w:ascii="Arial" w:hAnsi="Arial" w:cs="Arial"/>
              </w:rPr>
            </w:pPr>
            <w:r w:rsidRPr="00232F28">
              <w:rPr>
                <w:rFonts w:ascii="Arial" w:hAnsi="Arial" w:cs="Arial"/>
              </w:rPr>
              <w:t>1º</w:t>
            </w:r>
          </w:p>
        </w:tc>
        <w:tc>
          <w:tcPr>
            <w:tcW w:w="1701" w:type="dxa"/>
            <w:shd w:val="clear" w:color="auto" w:fill="ED7D31" w:themeFill="accent2"/>
            <w:vAlign w:val="center"/>
          </w:tcPr>
          <w:p w:rsidRPr="00232F28" w:rsidR="000862F2" w:rsidP="00BF7406" w:rsidRDefault="001B1DFE" w14:paraId="333933C7" w14:textId="3B44F54E">
            <w:pPr>
              <w:spacing w:before="120" w:after="120"/>
              <w:jc w:val="both"/>
              <w:rPr>
                <w:rFonts w:ascii="Arial" w:hAnsi="Arial" w:cs="Arial"/>
              </w:rPr>
            </w:pPr>
            <w:r w:rsidRPr="00232F28">
              <w:rPr>
                <w:rFonts w:ascii="Arial" w:hAnsi="Arial" w:cs="Arial"/>
              </w:rPr>
              <w:t>BL2-BL5-BL7</w:t>
            </w:r>
          </w:p>
        </w:tc>
        <w:tc>
          <w:tcPr>
            <w:tcW w:w="1701" w:type="dxa"/>
            <w:shd w:val="clear" w:color="auto" w:fill="ED7D31" w:themeFill="accent2"/>
            <w:vAlign w:val="center"/>
          </w:tcPr>
          <w:p w:rsidRPr="00232F28" w:rsidR="000862F2" w:rsidP="00BF7406" w:rsidRDefault="00817135" w14:paraId="34842CD7" w14:textId="41431AA9">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RA2-RA5-RA7</w:t>
            </w:r>
          </w:p>
        </w:tc>
        <w:tc>
          <w:tcPr>
            <w:tcW w:w="4536" w:type="dxa"/>
            <w:shd w:val="clear" w:color="auto" w:fill="ED7D31" w:themeFill="accent2"/>
          </w:tcPr>
          <w:p w:rsidRPr="00232F28" w:rsidR="000862F2" w:rsidP="00BF7406" w:rsidRDefault="000862F2" w14:paraId="4CB07A3B" w14:textId="430D46B0">
            <w:pPr>
              <w:spacing w:before="120" w:after="120"/>
              <w:jc w:val="both"/>
              <w:rPr>
                <w:rFonts w:ascii="Arial" w:hAnsi="Arial" w:cs="Arial"/>
              </w:rPr>
            </w:pPr>
            <w:r w:rsidRPr="00232F28">
              <w:rPr>
                <w:rFonts w:ascii="Arial" w:hAnsi="Arial" w:cs="Arial"/>
                <w:b/>
              </w:rPr>
              <w:t>UT3:</w:t>
            </w:r>
            <w:r w:rsidRPr="00232F28">
              <w:rPr>
                <w:rFonts w:ascii="Arial" w:hAnsi="Arial" w:cs="Arial"/>
              </w:rPr>
              <w:t xml:space="preserve"> </w:t>
            </w:r>
            <w:r w:rsidRPr="00232F28">
              <w:rPr>
                <w:rFonts w:ascii="Arial" w:hAnsi="Arial" w:cs="Arial"/>
                <w:bCs/>
              </w:rPr>
              <w:t>Montaje y configuración de instalaciones de protección contra incendios</w:t>
            </w:r>
            <w:r w:rsidRPr="00232F28">
              <w:rPr>
                <w:rFonts w:ascii="Arial" w:hAnsi="Arial" w:cs="Arial"/>
                <w:b/>
                <w:bCs/>
              </w:rPr>
              <w:t>.</w:t>
            </w:r>
          </w:p>
        </w:tc>
        <w:tc>
          <w:tcPr>
            <w:tcW w:w="850" w:type="dxa"/>
            <w:shd w:val="clear" w:color="auto" w:fill="ED7D31" w:themeFill="accent2"/>
            <w:vAlign w:val="center"/>
          </w:tcPr>
          <w:p w:rsidRPr="00232F28" w:rsidR="000862F2" w:rsidP="00BF7406" w:rsidRDefault="00DE651F" w14:paraId="4379F904" w14:textId="6001F846">
            <w:pPr>
              <w:spacing w:before="120" w:after="120"/>
              <w:jc w:val="both"/>
              <w:rPr>
                <w:rFonts w:ascii="Arial" w:hAnsi="Arial" w:cs="Arial"/>
              </w:rPr>
            </w:pPr>
            <w:r>
              <w:rPr>
                <w:rFonts w:ascii="Arial" w:hAnsi="Arial" w:cs="Arial"/>
              </w:rPr>
              <w:t>20</w:t>
            </w:r>
          </w:p>
        </w:tc>
      </w:tr>
      <w:tr w:rsidRPr="00232F28" w:rsidR="000862F2" w:rsidTr="00A84388" w14:paraId="519E2AFC" w14:textId="77777777">
        <w:tc>
          <w:tcPr>
            <w:tcW w:w="846" w:type="dxa"/>
            <w:shd w:val="clear" w:color="auto" w:fill="ED7D31" w:themeFill="accent2"/>
            <w:vAlign w:val="center"/>
          </w:tcPr>
          <w:p w:rsidRPr="00232F28" w:rsidR="000862F2" w:rsidP="00BF7406" w:rsidRDefault="000862F2" w14:paraId="75BED925" w14:textId="65811797">
            <w:pPr>
              <w:spacing w:before="120" w:after="120"/>
              <w:jc w:val="both"/>
              <w:rPr>
                <w:rFonts w:ascii="Arial" w:hAnsi="Arial" w:cs="Arial"/>
              </w:rPr>
            </w:pPr>
            <w:r w:rsidRPr="00232F28">
              <w:rPr>
                <w:rFonts w:ascii="Arial" w:hAnsi="Arial" w:cs="Arial"/>
              </w:rPr>
              <w:t>1º</w:t>
            </w:r>
          </w:p>
        </w:tc>
        <w:tc>
          <w:tcPr>
            <w:tcW w:w="1701" w:type="dxa"/>
            <w:shd w:val="clear" w:color="auto" w:fill="ED7D31" w:themeFill="accent2"/>
            <w:vAlign w:val="center"/>
          </w:tcPr>
          <w:p w:rsidRPr="00232F28" w:rsidR="000862F2" w:rsidP="00BF7406" w:rsidRDefault="001B1DFE" w14:paraId="359D5C13" w14:textId="624FD2FF">
            <w:pPr>
              <w:spacing w:before="120" w:after="120"/>
              <w:jc w:val="both"/>
              <w:rPr>
                <w:rFonts w:ascii="Arial" w:hAnsi="Arial" w:cs="Arial"/>
              </w:rPr>
            </w:pPr>
            <w:r w:rsidRPr="00232F28">
              <w:rPr>
                <w:rFonts w:ascii="Arial" w:hAnsi="Arial" w:cs="Arial"/>
              </w:rPr>
              <w:t>BL1-</w:t>
            </w:r>
            <w:r w:rsidRPr="00232F28" w:rsidR="00A84388">
              <w:rPr>
                <w:rFonts w:ascii="Arial" w:hAnsi="Arial" w:cs="Arial"/>
              </w:rPr>
              <w:t>BL</w:t>
            </w:r>
            <w:r w:rsidRPr="00232F28">
              <w:rPr>
                <w:rFonts w:ascii="Arial" w:hAnsi="Arial" w:cs="Arial"/>
              </w:rPr>
              <w:t>2</w:t>
            </w:r>
            <w:r w:rsidRPr="00232F28" w:rsidR="00A84388">
              <w:rPr>
                <w:rFonts w:ascii="Arial" w:hAnsi="Arial" w:cs="Arial"/>
              </w:rPr>
              <w:t>-BL5</w:t>
            </w:r>
            <w:r w:rsidRPr="00232F28">
              <w:rPr>
                <w:rFonts w:ascii="Arial" w:hAnsi="Arial" w:cs="Arial"/>
              </w:rPr>
              <w:t>-BL7</w:t>
            </w:r>
          </w:p>
        </w:tc>
        <w:tc>
          <w:tcPr>
            <w:tcW w:w="1701" w:type="dxa"/>
            <w:shd w:val="clear" w:color="auto" w:fill="ED7D31" w:themeFill="accent2"/>
            <w:vAlign w:val="center"/>
          </w:tcPr>
          <w:p w:rsidRPr="00232F28" w:rsidR="000862F2" w:rsidP="00BF7406" w:rsidRDefault="00817135" w14:paraId="70E213A6" w14:textId="0288127D">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w:t>
            </w:r>
            <w:r w:rsidRPr="00232F28" w:rsidR="007245F6">
              <w:rPr>
                <w:rFonts w:ascii="Arial" w:hAnsi="Arial" w:cs="Arial"/>
                <w:bCs/>
                <w:color w:val="000000" w:themeColor="text1"/>
              </w:rPr>
              <w:t>2</w:t>
            </w:r>
            <w:r w:rsidRPr="00232F28">
              <w:rPr>
                <w:rFonts w:ascii="Arial" w:hAnsi="Arial" w:cs="Arial"/>
                <w:bCs/>
                <w:color w:val="000000" w:themeColor="text1"/>
              </w:rPr>
              <w:t>-RA5</w:t>
            </w:r>
            <w:r w:rsidRPr="00232F28" w:rsidR="007245F6">
              <w:rPr>
                <w:rFonts w:ascii="Arial" w:hAnsi="Arial" w:cs="Arial"/>
                <w:bCs/>
                <w:color w:val="000000" w:themeColor="text1"/>
              </w:rPr>
              <w:t>-RA7</w:t>
            </w:r>
          </w:p>
        </w:tc>
        <w:tc>
          <w:tcPr>
            <w:tcW w:w="4536" w:type="dxa"/>
            <w:shd w:val="clear" w:color="auto" w:fill="ED7D31" w:themeFill="accent2"/>
          </w:tcPr>
          <w:p w:rsidRPr="00232F28" w:rsidR="000862F2" w:rsidP="00BF7406" w:rsidRDefault="000862F2" w14:paraId="2C18C3D6" w14:textId="328FBAEA">
            <w:pPr>
              <w:spacing w:before="120" w:after="120"/>
              <w:jc w:val="both"/>
              <w:rPr>
                <w:rFonts w:ascii="Arial" w:hAnsi="Arial" w:cs="Arial"/>
                <w:b/>
              </w:rPr>
            </w:pPr>
            <w:r w:rsidRPr="00232F28">
              <w:rPr>
                <w:rFonts w:ascii="Arial" w:hAnsi="Arial" w:cs="Arial"/>
                <w:b/>
              </w:rPr>
              <w:t>UT4:</w:t>
            </w:r>
            <w:r w:rsidRPr="00232F28">
              <w:rPr>
                <w:rFonts w:ascii="Arial" w:hAnsi="Arial" w:cs="Arial"/>
              </w:rPr>
              <w:t xml:space="preserve"> </w:t>
            </w:r>
            <w:r w:rsidRPr="00232F28">
              <w:rPr>
                <w:rFonts w:ascii="Arial" w:hAnsi="Arial" w:cs="Arial"/>
                <w:bCs/>
              </w:rPr>
              <w:t>Sistemas electrónicos de detección de gases.</w:t>
            </w:r>
          </w:p>
        </w:tc>
        <w:tc>
          <w:tcPr>
            <w:tcW w:w="850" w:type="dxa"/>
            <w:shd w:val="clear" w:color="auto" w:fill="ED7D31" w:themeFill="accent2"/>
            <w:vAlign w:val="center"/>
          </w:tcPr>
          <w:p w:rsidRPr="00232F28" w:rsidR="000862F2" w:rsidP="00BF7406" w:rsidRDefault="00DE651F" w14:paraId="4D1DBE62" w14:textId="6D208396">
            <w:pPr>
              <w:spacing w:before="120" w:after="120"/>
              <w:jc w:val="both"/>
              <w:rPr>
                <w:rFonts w:ascii="Arial" w:hAnsi="Arial" w:cs="Arial"/>
              </w:rPr>
            </w:pPr>
            <w:r>
              <w:rPr>
                <w:rFonts w:ascii="Arial" w:hAnsi="Arial" w:cs="Arial"/>
              </w:rPr>
              <w:t>12</w:t>
            </w:r>
          </w:p>
        </w:tc>
      </w:tr>
      <w:tr w:rsidRPr="00232F28" w:rsidR="000862F2" w:rsidTr="00A84388" w14:paraId="187A6D8B" w14:textId="2FE8090F">
        <w:tc>
          <w:tcPr>
            <w:tcW w:w="846" w:type="dxa"/>
            <w:shd w:val="clear" w:color="auto" w:fill="70AD47" w:themeFill="accent6"/>
            <w:vAlign w:val="center"/>
          </w:tcPr>
          <w:p w:rsidRPr="00232F28" w:rsidR="000862F2" w:rsidP="00BF7406" w:rsidRDefault="000862F2" w14:paraId="50978FE8" w14:textId="02B5E210">
            <w:pPr>
              <w:spacing w:before="120" w:after="120"/>
              <w:jc w:val="both"/>
              <w:rPr>
                <w:rFonts w:ascii="Arial" w:hAnsi="Arial" w:cs="Arial"/>
              </w:rPr>
            </w:pPr>
            <w:r w:rsidRPr="00232F28">
              <w:rPr>
                <w:rFonts w:ascii="Arial" w:hAnsi="Arial" w:cs="Arial"/>
              </w:rPr>
              <w:t>2º</w:t>
            </w:r>
          </w:p>
        </w:tc>
        <w:tc>
          <w:tcPr>
            <w:tcW w:w="1701" w:type="dxa"/>
            <w:shd w:val="clear" w:color="auto" w:fill="70AD47" w:themeFill="accent6"/>
            <w:vAlign w:val="center"/>
          </w:tcPr>
          <w:p w:rsidRPr="00232F28" w:rsidR="000862F2" w:rsidP="00BF7406" w:rsidRDefault="00A84388" w14:paraId="6178959D" w14:textId="10EFEA5A">
            <w:pPr>
              <w:spacing w:before="120" w:after="120"/>
              <w:jc w:val="both"/>
              <w:rPr>
                <w:rFonts w:ascii="Arial" w:hAnsi="Arial" w:cs="Arial"/>
              </w:rPr>
            </w:pPr>
            <w:r w:rsidRPr="00232F28">
              <w:rPr>
                <w:rFonts w:ascii="Arial" w:hAnsi="Arial" w:cs="Arial"/>
              </w:rPr>
              <w:t>BL1</w:t>
            </w:r>
          </w:p>
        </w:tc>
        <w:tc>
          <w:tcPr>
            <w:tcW w:w="1701" w:type="dxa"/>
            <w:shd w:val="clear" w:color="auto" w:fill="70AD47" w:themeFill="accent6"/>
            <w:vAlign w:val="center"/>
          </w:tcPr>
          <w:p w:rsidRPr="00232F28" w:rsidR="000862F2" w:rsidP="00BF7406" w:rsidRDefault="00F172B4" w14:paraId="6A109C2C" w14:textId="2C1D20D1">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w:t>
            </w:r>
            <w:r w:rsidRPr="00232F28" w:rsidR="007245F6">
              <w:rPr>
                <w:rFonts w:ascii="Arial" w:hAnsi="Arial" w:cs="Arial"/>
                <w:bCs/>
                <w:color w:val="000000" w:themeColor="text1"/>
              </w:rPr>
              <w:t>A</w:t>
            </w:r>
            <w:r w:rsidRPr="00232F28">
              <w:rPr>
                <w:rFonts w:ascii="Arial" w:hAnsi="Arial" w:cs="Arial"/>
                <w:bCs/>
                <w:color w:val="000000" w:themeColor="text1"/>
              </w:rPr>
              <w:t>1</w:t>
            </w:r>
          </w:p>
        </w:tc>
        <w:tc>
          <w:tcPr>
            <w:tcW w:w="4536" w:type="dxa"/>
            <w:shd w:val="clear" w:color="auto" w:fill="70AD47" w:themeFill="accent6"/>
          </w:tcPr>
          <w:p w:rsidRPr="00232F28" w:rsidR="000862F2" w:rsidP="00BF7406" w:rsidRDefault="000862F2" w14:paraId="5F38BC25" w14:textId="1E5F8AAC">
            <w:pPr>
              <w:spacing w:before="120" w:after="120"/>
              <w:jc w:val="both"/>
              <w:rPr>
                <w:rFonts w:ascii="Arial" w:hAnsi="Arial" w:cs="Arial"/>
              </w:rPr>
            </w:pPr>
            <w:r w:rsidRPr="00232F28">
              <w:rPr>
                <w:rFonts w:ascii="Arial" w:hAnsi="Arial" w:cs="Arial"/>
                <w:b/>
              </w:rPr>
              <w:t>UT5:</w:t>
            </w:r>
            <w:r w:rsidRPr="00232F28">
              <w:rPr>
                <w:rFonts w:ascii="Arial" w:hAnsi="Arial" w:cs="Arial"/>
              </w:rPr>
              <w:t xml:space="preserve"> </w:t>
            </w:r>
            <w:r w:rsidRPr="00232F28">
              <w:rPr>
                <w:rFonts w:ascii="Arial" w:hAnsi="Arial" w:cs="Arial"/>
                <w:bCs/>
              </w:rPr>
              <w:t>Sistemas de seguridad electrónica contra robo e intrusión.</w:t>
            </w:r>
          </w:p>
        </w:tc>
        <w:tc>
          <w:tcPr>
            <w:tcW w:w="850" w:type="dxa"/>
            <w:shd w:val="clear" w:color="auto" w:fill="70AD47" w:themeFill="accent6"/>
            <w:vAlign w:val="center"/>
          </w:tcPr>
          <w:p w:rsidRPr="00232F28" w:rsidR="000862F2" w:rsidP="00BF7406" w:rsidRDefault="00DE651F" w14:paraId="61784F55" w14:textId="513824FA">
            <w:pPr>
              <w:spacing w:before="120" w:after="120"/>
              <w:jc w:val="both"/>
              <w:rPr>
                <w:rFonts w:ascii="Arial" w:hAnsi="Arial" w:cs="Arial"/>
              </w:rPr>
            </w:pPr>
            <w:r>
              <w:rPr>
                <w:rFonts w:ascii="Arial" w:hAnsi="Arial" w:cs="Arial"/>
              </w:rPr>
              <w:t>9</w:t>
            </w:r>
          </w:p>
        </w:tc>
      </w:tr>
      <w:tr w:rsidRPr="00232F28" w:rsidR="000862F2" w:rsidTr="00A84388" w14:paraId="41372D25" w14:textId="4EED5C43">
        <w:tc>
          <w:tcPr>
            <w:tcW w:w="846" w:type="dxa"/>
            <w:shd w:val="clear" w:color="auto" w:fill="70AD47" w:themeFill="accent6"/>
            <w:vAlign w:val="center"/>
          </w:tcPr>
          <w:p w:rsidRPr="00232F28" w:rsidR="000862F2" w:rsidP="00BF7406" w:rsidRDefault="000862F2" w14:paraId="2BC92D56" w14:textId="77777777">
            <w:pPr>
              <w:spacing w:before="120" w:after="120"/>
              <w:jc w:val="both"/>
              <w:rPr>
                <w:rFonts w:ascii="Arial" w:hAnsi="Arial" w:cs="Arial"/>
              </w:rPr>
            </w:pPr>
            <w:r w:rsidRPr="00232F28">
              <w:rPr>
                <w:rFonts w:ascii="Arial" w:hAnsi="Arial" w:cs="Arial"/>
              </w:rPr>
              <w:t>2º</w:t>
            </w:r>
          </w:p>
        </w:tc>
        <w:tc>
          <w:tcPr>
            <w:tcW w:w="1701" w:type="dxa"/>
            <w:shd w:val="clear" w:color="auto" w:fill="70AD47" w:themeFill="accent6"/>
            <w:vAlign w:val="center"/>
          </w:tcPr>
          <w:p w:rsidRPr="00232F28" w:rsidR="000862F2" w:rsidP="00BF7406" w:rsidRDefault="00A84388" w14:paraId="5FDD0CCA" w14:textId="3546D20A">
            <w:pPr>
              <w:spacing w:before="120" w:after="120"/>
              <w:jc w:val="both"/>
              <w:rPr>
                <w:rFonts w:ascii="Arial" w:hAnsi="Arial" w:cs="Arial"/>
              </w:rPr>
            </w:pPr>
            <w:r w:rsidRPr="00232F28">
              <w:rPr>
                <w:rFonts w:ascii="Arial" w:hAnsi="Arial" w:cs="Arial"/>
              </w:rPr>
              <w:t>BL2-BL5</w:t>
            </w:r>
            <w:r w:rsidRPr="00232F28" w:rsidR="001B1DFE">
              <w:rPr>
                <w:rFonts w:ascii="Arial" w:hAnsi="Arial" w:cs="Arial"/>
              </w:rPr>
              <w:t>-BL6-BL7</w:t>
            </w:r>
          </w:p>
        </w:tc>
        <w:tc>
          <w:tcPr>
            <w:tcW w:w="1701" w:type="dxa"/>
            <w:shd w:val="clear" w:color="auto" w:fill="70AD47" w:themeFill="accent6"/>
            <w:vAlign w:val="center"/>
          </w:tcPr>
          <w:p w:rsidRPr="00232F28" w:rsidR="000862F2" w:rsidP="00BF7406" w:rsidRDefault="00F172B4" w14:paraId="3E408556" w14:textId="017DEE61">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RA5-RA6</w:t>
            </w:r>
            <w:r w:rsidRPr="00232F28" w:rsidR="007245F6">
              <w:rPr>
                <w:rFonts w:ascii="Arial" w:hAnsi="Arial" w:cs="Arial"/>
                <w:bCs/>
                <w:color w:val="000000" w:themeColor="text1"/>
              </w:rPr>
              <w:t>-RA7</w:t>
            </w:r>
          </w:p>
        </w:tc>
        <w:tc>
          <w:tcPr>
            <w:tcW w:w="4536" w:type="dxa"/>
            <w:shd w:val="clear" w:color="auto" w:fill="70AD47" w:themeFill="accent6"/>
          </w:tcPr>
          <w:p w:rsidRPr="00232F28" w:rsidR="000862F2" w:rsidP="00BF7406" w:rsidRDefault="000862F2" w14:paraId="66ED7716" w14:textId="0072A99C">
            <w:pPr>
              <w:spacing w:before="120" w:after="120"/>
              <w:jc w:val="both"/>
              <w:rPr>
                <w:rFonts w:ascii="Arial" w:hAnsi="Arial" w:cs="Arial"/>
              </w:rPr>
            </w:pPr>
            <w:r w:rsidRPr="00232F28">
              <w:rPr>
                <w:rFonts w:ascii="Arial" w:hAnsi="Arial" w:cs="Arial"/>
                <w:b/>
              </w:rPr>
              <w:t>UT6:</w:t>
            </w:r>
            <w:r w:rsidRPr="00232F28">
              <w:rPr>
                <w:rFonts w:ascii="Arial" w:hAnsi="Arial" w:cs="Arial"/>
              </w:rPr>
              <w:t xml:space="preserve"> </w:t>
            </w:r>
            <w:r w:rsidRPr="00232F28">
              <w:rPr>
                <w:rFonts w:ascii="Arial" w:hAnsi="Arial" w:cs="Arial"/>
                <w:bCs/>
              </w:rPr>
              <w:t xml:space="preserve">Montaje y configuración de instalaciones de seguridad </w:t>
            </w:r>
            <w:proofErr w:type="spellStart"/>
            <w:r w:rsidRPr="00232F28">
              <w:rPr>
                <w:rFonts w:ascii="Arial" w:hAnsi="Arial" w:cs="Arial"/>
                <w:bCs/>
              </w:rPr>
              <w:t>antiintrusión</w:t>
            </w:r>
            <w:proofErr w:type="spellEnd"/>
            <w:r w:rsidRPr="00232F28">
              <w:rPr>
                <w:rFonts w:ascii="Arial" w:hAnsi="Arial" w:cs="Arial"/>
                <w:bCs/>
              </w:rPr>
              <w:t>.</w:t>
            </w:r>
          </w:p>
        </w:tc>
        <w:tc>
          <w:tcPr>
            <w:tcW w:w="850" w:type="dxa"/>
            <w:shd w:val="clear" w:color="auto" w:fill="70AD47" w:themeFill="accent6"/>
            <w:vAlign w:val="center"/>
          </w:tcPr>
          <w:p w:rsidRPr="00232F28" w:rsidR="000862F2" w:rsidP="009C25B0" w:rsidRDefault="00DE651F" w14:paraId="0B3041A1" w14:textId="08DC387E">
            <w:pPr>
              <w:spacing w:before="120" w:after="120"/>
              <w:jc w:val="both"/>
              <w:rPr>
                <w:rFonts w:ascii="Arial" w:hAnsi="Arial" w:cs="Arial"/>
              </w:rPr>
            </w:pPr>
            <w:r>
              <w:rPr>
                <w:rFonts w:ascii="Arial" w:hAnsi="Arial" w:cs="Arial"/>
              </w:rPr>
              <w:t>23</w:t>
            </w:r>
          </w:p>
        </w:tc>
      </w:tr>
      <w:tr w:rsidRPr="00232F28" w:rsidR="000862F2" w:rsidTr="00A84388" w14:paraId="62EEDD6B" w14:textId="33ADAD8E">
        <w:tc>
          <w:tcPr>
            <w:tcW w:w="846" w:type="dxa"/>
            <w:shd w:val="clear" w:color="auto" w:fill="70AD47" w:themeFill="accent6"/>
            <w:vAlign w:val="center"/>
          </w:tcPr>
          <w:p w:rsidRPr="00232F28" w:rsidR="000862F2" w:rsidP="00BF7406" w:rsidRDefault="000862F2" w14:paraId="4BB37920" w14:textId="37FDB5F1">
            <w:pPr>
              <w:spacing w:before="120" w:after="120"/>
              <w:jc w:val="both"/>
              <w:rPr>
                <w:rFonts w:ascii="Arial" w:hAnsi="Arial" w:cs="Arial"/>
              </w:rPr>
            </w:pPr>
            <w:r w:rsidRPr="00232F28">
              <w:rPr>
                <w:rFonts w:ascii="Arial" w:hAnsi="Arial" w:cs="Arial"/>
              </w:rPr>
              <w:t>2ª</w:t>
            </w:r>
          </w:p>
        </w:tc>
        <w:tc>
          <w:tcPr>
            <w:tcW w:w="1701" w:type="dxa"/>
            <w:shd w:val="clear" w:color="auto" w:fill="70AD47" w:themeFill="accent6"/>
            <w:vAlign w:val="center"/>
          </w:tcPr>
          <w:p w:rsidRPr="00232F28" w:rsidR="000862F2" w:rsidP="00BF7406" w:rsidRDefault="00A84388" w14:paraId="3F3A9FDC" w14:textId="7C27D3F7">
            <w:pPr>
              <w:spacing w:before="120" w:after="120"/>
              <w:jc w:val="both"/>
              <w:rPr>
                <w:rFonts w:ascii="Arial" w:hAnsi="Arial" w:cs="Arial"/>
              </w:rPr>
            </w:pPr>
            <w:r w:rsidRPr="00232F28">
              <w:rPr>
                <w:rFonts w:ascii="Arial" w:hAnsi="Arial" w:cs="Arial"/>
              </w:rPr>
              <w:t>BL1-BL</w:t>
            </w:r>
            <w:r w:rsidRPr="00232F28" w:rsidR="001B1DFE">
              <w:rPr>
                <w:rFonts w:ascii="Arial" w:hAnsi="Arial" w:cs="Arial"/>
              </w:rPr>
              <w:t>3</w:t>
            </w:r>
            <w:r w:rsidRPr="00232F28">
              <w:rPr>
                <w:rFonts w:ascii="Arial" w:hAnsi="Arial" w:cs="Arial"/>
              </w:rPr>
              <w:t>-BL</w:t>
            </w:r>
            <w:r w:rsidRPr="00232F28" w:rsidR="001B1DFE">
              <w:rPr>
                <w:rFonts w:ascii="Arial" w:hAnsi="Arial" w:cs="Arial"/>
              </w:rPr>
              <w:t>4-BL7</w:t>
            </w:r>
          </w:p>
        </w:tc>
        <w:tc>
          <w:tcPr>
            <w:tcW w:w="1701" w:type="dxa"/>
            <w:shd w:val="clear" w:color="auto" w:fill="70AD47" w:themeFill="accent6"/>
            <w:vAlign w:val="center"/>
          </w:tcPr>
          <w:p w:rsidRPr="00232F28" w:rsidR="000862F2" w:rsidP="00BF7406" w:rsidRDefault="00F172B4" w14:paraId="47138F97" w14:textId="31625ED5">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RA1</w:t>
            </w:r>
          </w:p>
        </w:tc>
        <w:tc>
          <w:tcPr>
            <w:tcW w:w="4536" w:type="dxa"/>
            <w:shd w:val="clear" w:color="auto" w:fill="70AD47" w:themeFill="accent6"/>
          </w:tcPr>
          <w:p w:rsidRPr="00232F28" w:rsidR="000862F2" w:rsidP="000852B9" w:rsidRDefault="000862F2" w14:paraId="5478776F" w14:textId="0C1F5C23">
            <w:pPr>
              <w:spacing w:before="120" w:after="120"/>
              <w:jc w:val="both"/>
              <w:rPr>
                <w:rFonts w:ascii="Arial" w:hAnsi="Arial" w:cs="Arial"/>
                <w:b/>
              </w:rPr>
            </w:pPr>
            <w:r w:rsidRPr="00232F28">
              <w:rPr>
                <w:rFonts w:ascii="Arial" w:hAnsi="Arial" w:cs="Arial"/>
                <w:b/>
              </w:rPr>
              <w:t>UT7:</w:t>
            </w:r>
            <w:r w:rsidRPr="00232F28">
              <w:rPr>
                <w:rFonts w:ascii="Arial" w:hAnsi="Arial" w:cs="Arial"/>
              </w:rPr>
              <w:t xml:space="preserve"> </w:t>
            </w:r>
            <w:r w:rsidRPr="00232F28">
              <w:rPr>
                <w:rFonts w:ascii="Arial" w:hAnsi="Arial" w:cs="Arial"/>
                <w:bCs/>
              </w:rPr>
              <w:t xml:space="preserve">Instalaciones de circuito cerrado de televisión y </w:t>
            </w:r>
            <w:proofErr w:type="spellStart"/>
            <w:r w:rsidRPr="00232F28">
              <w:rPr>
                <w:rFonts w:ascii="Arial" w:hAnsi="Arial" w:cs="Arial"/>
                <w:bCs/>
              </w:rPr>
              <w:t>videovigilancia</w:t>
            </w:r>
            <w:proofErr w:type="spellEnd"/>
            <w:r w:rsidRPr="00232F28">
              <w:rPr>
                <w:rFonts w:ascii="Arial" w:hAnsi="Arial" w:cs="Arial"/>
                <w:bCs/>
              </w:rPr>
              <w:t>.</w:t>
            </w:r>
          </w:p>
        </w:tc>
        <w:tc>
          <w:tcPr>
            <w:tcW w:w="850" w:type="dxa"/>
            <w:shd w:val="clear" w:color="auto" w:fill="70AD47" w:themeFill="accent6"/>
            <w:vAlign w:val="center"/>
          </w:tcPr>
          <w:p w:rsidRPr="00232F28" w:rsidR="000862F2" w:rsidP="00BF7406" w:rsidRDefault="00DE651F" w14:paraId="2C8AC686" w14:textId="219D00E6">
            <w:pPr>
              <w:spacing w:before="120" w:after="120"/>
              <w:jc w:val="both"/>
              <w:rPr>
                <w:rFonts w:ascii="Arial" w:hAnsi="Arial" w:cs="Arial"/>
              </w:rPr>
            </w:pPr>
            <w:r>
              <w:rPr>
                <w:rFonts w:ascii="Arial" w:hAnsi="Arial" w:cs="Arial"/>
              </w:rPr>
              <w:t>10</w:t>
            </w:r>
          </w:p>
        </w:tc>
      </w:tr>
      <w:tr w:rsidRPr="00232F28" w:rsidR="000862F2" w:rsidTr="00A84388" w14:paraId="5FBC7140" w14:textId="77777777">
        <w:tc>
          <w:tcPr>
            <w:tcW w:w="846" w:type="dxa"/>
            <w:shd w:val="clear" w:color="auto" w:fill="70AD47" w:themeFill="accent6"/>
            <w:vAlign w:val="center"/>
          </w:tcPr>
          <w:p w:rsidRPr="00232F28" w:rsidR="000862F2" w:rsidP="00BF7406" w:rsidRDefault="000862F2" w14:paraId="31408912" w14:textId="3A992B56">
            <w:pPr>
              <w:spacing w:before="120" w:after="120"/>
              <w:jc w:val="both"/>
              <w:rPr>
                <w:rFonts w:ascii="Arial" w:hAnsi="Arial" w:cs="Arial"/>
              </w:rPr>
            </w:pPr>
            <w:r w:rsidRPr="00232F28">
              <w:rPr>
                <w:rFonts w:ascii="Arial" w:hAnsi="Arial" w:cs="Arial"/>
              </w:rPr>
              <w:t>2º</w:t>
            </w:r>
          </w:p>
        </w:tc>
        <w:tc>
          <w:tcPr>
            <w:tcW w:w="1701" w:type="dxa"/>
            <w:shd w:val="clear" w:color="auto" w:fill="70AD47" w:themeFill="accent6"/>
            <w:vAlign w:val="center"/>
          </w:tcPr>
          <w:p w:rsidRPr="00232F28" w:rsidR="000862F2" w:rsidP="00BF7406" w:rsidRDefault="000862F2" w14:paraId="13D73D00" w14:textId="2F405789">
            <w:pPr>
              <w:spacing w:before="120" w:after="120"/>
              <w:jc w:val="both"/>
              <w:rPr>
                <w:rFonts w:ascii="Arial" w:hAnsi="Arial" w:cs="Arial"/>
              </w:rPr>
            </w:pPr>
            <w:r w:rsidRPr="00232F28">
              <w:rPr>
                <w:rFonts w:ascii="Arial" w:hAnsi="Arial" w:cs="Arial"/>
              </w:rPr>
              <w:t>BL</w:t>
            </w:r>
            <w:r w:rsidRPr="00232F28" w:rsidR="00A84388">
              <w:rPr>
                <w:rFonts w:ascii="Arial" w:hAnsi="Arial" w:cs="Arial"/>
              </w:rPr>
              <w:t>3-BL4-BL7</w:t>
            </w:r>
          </w:p>
        </w:tc>
        <w:tc>
          <w:tcPr>
            <w:tcW w:w="1701" w:type="dxa"/>
            <w:shd w:val="clear" w:color="auto" w:fill="70AD47" w:themeFill="accent6"/>
            <w:vAlign w:val="center"/>
          </w:tcPr>
          <w:p w:rsidRPr="00232F28" w:rsidR="000862F2" w:rsidP="00BF7406" w:rsidRDefault="00F172B4" w14:paraId="434BEB16" w14:textId="00109ABB">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RA3-RA4-RA7</w:t>
            </w:r>
          </w:p>
        </w:tc>
        <w:tc>
          <w:tcPr>
            <w:tcW w:w="4536" w:type="dxa"/>
            <w:shd w:val="clear" w:color="auto" w:fill="70AD47" w:themeFill="accent6"/>
          </w:tcPr>
          <w:p w:rsidRPr="00232F28" w:rsidR="000862F2" w:rsidP="000057AC" w:rsidRDefault="000862F2" w14:paraId="52868CC6" w14:textId="24004476">
            <w:pPr>
              <w:spacing w:before="43"/>
              <w:ind w:right="-234"/>
              <w:rPr>
                <w:rFonts w:ascii="Arial" w:hAnsi="Arial" w:cs="Arial"/>
                <w:b/>
              </w:rPr>
            </w:pPr>
            <w:r w:rsidRPr="00232F28">
              <w:rPr>
                <w:rFonts w:ascii="Arial" w:hAnsi="Arial" w:cs="Arial"/>
                <w:b/>
                <w:bCs/>
              </w:rPr>
              <w:t xml:space="preserve">UT 8.- </w:t>
            </w:r>
            <w:r w:rsidRPr="00232F28">
              <w:rPr>
                <w:rFonts w:ascii="Arial" w:hAnsi="Arial" w:cs="Arial"/>
                <w:bCs/>
              </w:rPr>
              <w:t>Montaje de instalaciones de circuito cerrado de televisión.</w:t>
            </w:r>
          </w:p>
        </w:tc>
        <w:tc>
          <w:tcPr>
            <w:tcW w:w="850" w:type="dxa"/>
            <w:shd w:val="clear" w:color="auto" w:fill="70AD47" w:themeFill="accent6"/>
            <w:vAlign w:val="center"/>
          </w:tcPr>
          <w:p w:rsidRPr="00232F28" w:rsidR="000862F2" w:rsidP="00BF7406" w:rsidRDefault="00DE651F" w14:paraId="0ED36358" w14:textId="02A6FB16">
            <w:pPr>
              <w:spacing w:before="120" w:after="120"/>
              <w:jc w:val="both"/>
              <w:rPr>
                <w:rFonts w:ascii="Arial" w:hAnsi="Arial" w:cs="Arial"/>
              </w:rPr>
            </w:pPr>
            <w:r>
              <w:rPr>
                <w:rFonts w:ascii="Arial" w:hAnsi="Arial" w:cs="Arial"/>
              </w:rPr>
              <w:t>26</w:t>
            </w:r>
          </w:p>
        </w:tc>
      </w:tr>
      <w:tr w:rsidRPr="00232F28" w:rsidR="000862F2" w:rsidTr="00A84388" w14:paraId="42A0CFDA" w14:textId="77777777">
        <w:tc>
          <w:tcPr>
            <w:tcW w:w="846" w:type="dxa"/>
            <w:shd w:val="clear" w:color="auto" w:fill="70AD47" w:themeFill="accent6"/>
            <w:vAlign w:val="center"/>
          </w:tcPr>
          <w:p w:rsidRPr="00232F28" w:rsidR="000862F2" w:rsidP="00BF7406" w:rsidRDefault="000862F2" w14:paraId="5B51A0B4" w14:textId="793A4E61">
            <w:pPr>
              <w:spacing w:before="120" w:after="120"/>
              <w:jc w:val="both"/>
              <w:rPr>
                <w:rFonts w:ascii="Arial" w:hAnsi="Arial" w:cs="Arial"/>
              </w:rPr>
            </w:pPr>
            <w:r w:rsidRPr="00232F28">
              <w:rPr>
                <w:rFonts w:ascii="Arial" w:hAnsi="Arial" w:cs="Arial"/>
              </w:rPr>
              <w:t>2º</w:t>
            </w:r>
          </w:p>
        </w:tc>
        <w:tc>
          <w:tcPr>
            <w:tcW w:w="1701" w:type="dxa"/>
            <w:shd w:val="clear" w:color="auto" w:fill="70AD47" w:themeFill="accent6"/>
            <w:vAlign w:val="center"/>
          </w:tcPr>
          <w:p w:rsidRPr="00232F28" w:rsidR="000862F2" w:rsidP="00BF7406" w:rsidRDefault="000862F2" w14:paraId="658F0E47" w14:textId="6D75F2D1">
            <w:pPr>
              <w:spacing w:before="120" w:after="120"/>
              <w:jc w:val="both"/>
              <w:rPr>
                <w:rFonts w:ascii="Arial" w:hAnsi="Arial" w:cs="Arial"/>
              </w:rPr>
            </w:pPr>
            <w:r w:rsidRPr="00232F28">
              <w:rPr>
                <w:rFonts w:ascii="Arial" w:hAnsi="Arial" w:cs="Arial"/>
              </w:rPr>
              <w:t>BL8</w:t>
            </w:r>
          </w:p>
        </w:tc>
        <w:tc>
          <w:tcPr>
            <w:tcW w:w="1701" w:type="dxa"/>
            <w:shd w:val="clear" w:color="auto" w:fill="70AD47" w:themeFill="accent6"/>
            <w:vAlign w:val="center"/>
          </w:tcPr>
          <w:p w:rsidRPr="00232F28" w:rsidR="000862F2" w:rsidP="00BF7406" w:rsidRDefault="00F172B4" w14:paraId="3C23A16B" w14:textId="345E232A">
            <w:pPr>
              <w:suppressAutoHyphens/>
              <w:autoSpaceDN w:val="0"/>
              <w:spacing w:before="120" w:after="120"/>
              <w:jc w:val="both"/>
              <w:textAlignment w:val="baseline"/>
              <w:rPr>
                <w:rFonts w:ascii="Arial" w:hAnsi="Arial" w:cs="Arial"/>
                <w:bCs/>
                <w:color w:val="000000" w:themeColor="text1"/>
              </w:rPr>
            </w:pPr>
            <w:r w:rsidRPr="00232F28">
              <w:rPr>
                <w:rFonts w:ascii="Arial" w:hAnsi="Arial" w:cs="Arial"/>
                <w:bCs/>
                <w:color w:val="000000" w:themeColor="text1"/>
              </w:rPr>
              <w:t>RA8</w:t>
            </w:r>
          </w:p>
        </w:tc>
        <w:tc>
          <w:tcPr>
            <w:tcW w:w="4536" w:type="dxa"/>
            <w:shd w:val="clear" w:color="auto" w:fill="70AD47" w:themeFill="accent6"/>
          </w:tcPr>
          <w:p w:rsidRPr="00232F28" w:rsidR="000862F2" w:rsidP="000862F2" w:rsidRDefault="000862F2" w14:paraId="3DF467BA" w14:textId="42C3D2EC">
            <w:pPr>
              <w:spacing w:before="43"/>
              <w:ind w:right="-234"/>
              <w:rPr>
                <w:rFonts w:ascii="Arial" w:hAnsi="Arial" w:cs="Arial"/>
                <w:b/>
              </w:rPr>
            </w:pPr>
            <w:r w:rsidRPr="00232F28">
              <w:rPr>
                <w:rFonts w:ascii="Arial" w:hAnsi="Arial" w:cs="Arial"/>
                <w:b/>
                <w:bCs/>
              </w:rPr>
              <w:t xml:space="preserve">UT 9.- </w:t>
            </w:r>
            <w:r w:rsidRPr="00232F28">
              <w:rPr>
                <w:rFonts w:ascii="Arial" w:hAnsi="Arial" w:cs="Arial"/>
                <w:bCs/>
              </w:rPr>
              <w:t>Normativa y seguridad laboral</w:t>
            </w:r>
          </w:p>
        </w:tc>
        <w:tc>
          <w:tcPr>
            <w:tcW w:w="850" w:type="dxa"/>
            <w:shd w:val="clear" w:color="auto" w:fill="70AD47" w:themeFill="accent6"/>
            <w:vAlign w:val="center"/>
          </w:tcPr>
          <w:p w:rsidRPr="00232F28" w:rsidR="000862F2" w:rsidP="00BF7406" w:rsidRDefault="00DE651F" w14:paraId="643C2CF3" w14:textId="58C7CF0A">
            <w:pPr>
              <w:spacing w:before="120" w:after="120"/>
              <w:jc w:val="both"/>
              <w:rPr>
                <w:rFonts w:ascii="Arial" w:hAnsi="Arial" w:cs="Arial"/>
              </w:rPr>
            </w:pPr>
            <w:r>
              <w:rPr>
                <w:rFonts w:ascii="Arial" w:hAnsi="Arial" w:cs="Arial"/>
              </w:rPr>
              <w:t>9</w:t>
            </w:r>
          </w:p>
        </w:tc>
      </w:tr>
    </w:tbl>
    <w:p w:rsidRPr="00232F28" w:rsidR="009934D8" w:rsidP="00BF7406" w:rsidRDefault="009934D8" w14:paraId="19186CE3" w14:textId="77777777">
      <w:pPr>
        <w:pStyle w:val="Prrafodelista"/>
        <w:spacing w:before="120" w:after="120" w:line="240" w:lineRule="auto"/>
        <w:ind w:left="791"/>
        <w:contextualSpacing w:val="0"/>
        <w:jc w:val="both"/>
        <w:rPr>
          <w:rFonts w:ascii="Arial" w:hAnsi="Arial" w:cs="Arial"/>
          <w:b/>
          <w:bCs/>
        </w:rPr>
      </w:pPr>
    </w:p>
    <w:p w:rsidRPr="00232F28" w:rsidR="005C41BD" w:rsidP="006431BD" w:rsidRDefault="005C41BD" w14:paraId="7B748EF4" w14:textId="49D04ECF">
      <w:pPr>
        <w:pStyle w:val="Ttulo2"/>
        <w:rPr>
          <w:sz w:val="22"/>
          <w:szCs w:val="22"/>
        </w:rPr>
      </w:pPr>
      <w:bookmarkStart w:name="_Toc153953358" w:id="25"/>
      <w:bookmarkStart w:name="_Toc211791043" w:id="26"/>
      <w:r w:rsidRPr="00232F28">
        <w:rPr>
          <w:sz w:val="22"/>
          <w:szCs w:val="22"/>
        </w:rPr>
        <w:t>Actividades complementarias y extraescolares.</w:t>
      </w:r>
      <w:bookmarkEnd w:id="25"/>
      <w:bookmarkEnd w:id="26"/>
    </w:p>
    <w:p w:rsidRPr="00232F28" w:rsidR="005C41BD" w:rsidP="00BF7406" w:rsidRDefault="005C41BD" w14:paraId="46BF6902" w14:textId="4B08B14F">
      <w:pPr>
        <w:spacing w:before="120" w:after="120" w:line="240" w:lineRule="auto"/>
        <w:ind w:firstLine="431"/>
        <w:jc w:val="both"/>
        <w:rPr>
          <w:rFonts w:ascii="Arial" w:hAnsi="Arial" w:cs="Arial"/>
        </w:rPr>
      </w:pPr>
      <w:r w:rsidRPr="00232F28">
        <w:rPr>
          <w:rFonts w:ascii="Arial" w:hAnsi="Arial" w:cs="Arial"/>
        </w:rPr>
        <w:t xml:space="preserve">Se consideran </w:t>
      </w:r>
      <w:r w:rsidRPr="00232F28">
        <w:rPr>
          <w:rFonts w:ascii="Arial" w:hAnsi="Arial" w:cs="Arial"/>
          <w:b/>
        </w:rPr>
        <w:t>actividades complementarias</w:t>
      </w:r>
      <w:r w:rsidRPr="00232F28" w:rsidR="00EC7A71">
        <w:rPr>
          <w:rFonts w:ascii="Arial" w:hAnsi="Arial" w:cs="Arial"/>
          <w:b/>
        </w:rPr>
        <w:t xml:space="preserve">, </w:t>
      </w:r>
      <w:r w:rsidRPr="00232F28" w:rsidR="00EC7A71">
        <w:rPr>
          <w:rFonts w:ascii="Arial" w:hAnsi="Arial" w:cs="Arial"/>
        </w:rPr>
        <w:t>las cuales</w:t>
      </w:r>
      <w:r w:rsidRPr="00232F28" w:rsidR="00C05401">
        <w:rPr>
          <w:rFonts w:ascii="Arial" w:hAnsi="Arial" w:cs="Arial"/>
          <w:b/>
        </w:rPr>
        <w:t xml:space="preserve"> </w:t>
      </w:r>
      <w:r w:rsidRPr="00232F28" w:rsidR="00C05401">
        <w:rPr>
          <w:rFonts w:ascii="Arial" w:hAnsi="Arial" w:cs="Arial"/>
        </w:rPr>
        <w:t>tienen carácter curricular, por tanto, son programadas por los difer</w:t>
      </w:r>
      <w:r w:rsidRPr="00232F28" w:rsidR="0056642B">
        <w:rPr>
          <w:rFonts w:ascii="Arial" w:hAnsi="Arial" w:cs="Arial"/>
        </w:rPr>
        <w:t>entes departamentos didácticos</w:t>
      </w:r>
      <w:r w:rsidRPr="00232F28">
        <w:rPr>
          <w:rFonts w:ascii="Arial" w:hAnsi="Arial" w:cs="Arial"/>
        </w:rPr>
        <w:t xml:space="preserve">, de acuerdo con su proyecto curricular. Tienen un carácter diferenciado de las propiamente lectivas por el momento, espacio o recursos que utilizan. Por otro lado, las </w:t>
      </w:r>
      <w:r w:rsidRPr="00232F28">
        <w:rPr>
          <w:rFonts w:ascii="Arial" w:hAnsi="Arial" w:cs="Arial"/>
          <w:b/>
        </w:rPr>
        <w:t>actividades extraescolares</w:t>
      </w:r>
      <w:r w:rsidRPr="00232F28">
        <w:rPr>
          <w:rFonts w:ascii="Arial" w:hAnsi="Arial" w:cs="Arial"/>
        </w:rPr>
        <w:t xml:space="preserve"> </w:t>
      </w:r>
      <w:r w:rsidRPr="00232F28" w:rsidR="0056642B">
        <w:rPr>
          <w:rFonts w:ascii="Arial" w:hAnsi="Arial" w:cs="Arial"/>
        </w:rPr>
        <w:t>tienen carácter extracurricular</w:t>
      </w:r>
      <w:r w:rsidRPr="00232F28" w:rsidR="008E0031">
        <w:rPr>
          <w:rFonts w:ascii="Arial" w:hAnsi="Arial" w:cs="Arial"/>
        </w:rPr>
        <w:t>, s</w:t>
      </w:r>
      <w:r w:rsidRPr="00232F28">
        <w:rPr>
          <w:rFonts w:ascii="Arial" w:hAnsi="Arial" w:cs="Arial"/>
        </w:rPr>
        <w:t xml:space="preserve">e realizarán fuera del horario lectivo, tendrán carácter voluntario para todos los alumnos y alumnas del Centro, y en ningún caso formarán parte del proceso de evaluación. </w:t>
      </w:r>
    </w:p>
    <w:p w:rsidRPr="00232F28" w:rsidR="008E370B" w:rsidP="00BF7406" w:rsidRDefault="005C41BD" w14:paraId="38F07FD5" w14:textId="5F71F014">
      <w:pPr>
        <w:spacing w:before="120" w:after="120" w:line="240" w:lineRule="auto"/>
        <w:ind w:firstLine="431"/>
        <w:jc w:val="both"/>
        <w:rPr>
          <w:rFonts w:ascii="Arial" w:hAnsi="Arial" w:cs="Arial"/>
        </w:rPr>
      </w:pPr>
      <w:r w:rsidRPr="00232F28">
        <w:rPr>
          <w:rFonts w:ascii="Arial" w:hAnsi="Arial" w:cs="Arial"/>
        </w:rPr>
        <w:t>Las actividades extraescolares y complementarias actuarán de puente entre el ám</w:t>
      </w:r>
      <w:r w:rsidRPr="00232F28" w:rsidR="008E0031">
        <w:rPr>
          <w:rFonts w:ascii="Arial" w:hAnsi="Arial" w:cs="Arial"/>
        </w:rPr>
        <w:t>bito académico y el profesional</w:t>
      </w:r>
      <w:r w:rsidRPr="00232F28">
        <w:rPr>
          <w:rFonts w:ascii="Arial" w:hAnsi="Arial" w:cs="Arial"/>
        </w:rPr>
        <w:t xml:space="preserve">. Desde </w:t>
      </w:r>
      <w:r w:rsidRPr="00232F28" w:rsidR="008E370B">
        <w:rPr>
          <w:rFonts w:ascii="Arial" w:hAnsi="Arial" w:cs="Arial"/>
        </w:rPr>
        <w:t>el módulo profesional</w:t>
      </w:r>
      <w:r w:rsidRPr="00232F28">
        <w:rPr>
          <w:rFonts w:ascii="Arial" w:hAnsi="Arial" w:cs="Arial"/>
        </w:rPr>
        <w:t xml:space="preserve"> se colaborará activamente en su organización y desarrollo con el Departamento de Electricidad y Electrónica y el de actividades complementarias y extraescolares</w:t>
      </w:r>
      <w:r w:rsidRPr="00232F28" w:rsidR="008E370B">
        <w:rPr>
          <w:rFonts w:ascii="Arial" w:hAnsi="Arial" w:cs="Arial"/>
        </w:rPr>
        <w:t xml:space="preserve"> en dichas actividades siempre y cuando tengan relación con los contenidos del módulo</w:t>
      </w:r>
      <w:r w:rsidRPr="00232F28" w:rsidR="0010052B">
        <w:rPr>
          <w:rFonts w:ascii="Arial" w:hAnsi="Arial" w:cs="Arial"/>
        </w:rPr>
        <w:t>.</w:t>
      </w:r>
    </w:p>
    <w:p w:rsidRPr="00232F28" w:rsidR="005C41BD" w:rsidP="00232F28" w:rsidRDefault="005C41BD" w14:paraId="79389B3A" w14:textId="42A2E215">
      <w:pPr>
        <w:pStyle w:val="Ttulo1"/>
      </w:pPr>
      <w:bookmarkStart w:name="_Toc211791044" w:id="27"/>
      <w:r w:rsidRPr="00232F28">
        <w:t>Evaluación.</w:t>
      </w:r>
      <w:bookmarkEnd w:id="27"/>
    </w:p>
    <w:p w:rsidRPr="00232F28" w:rsidR="005C41BD" w:rsidP="00BF7406" w:rsidRDefault="005C41BD" w14:paraId="48D1671D" w14:textId="6E1B5921">
      <w:pPr>
        <w:spacing w:before="120" w:after="120" w:line="240" w:lineRule="auto"/>
        <w:ind w:firstLine="431"/>
        <w:jc w:val="both"/>
        <w:rPr>
          <w:rFonts w:ascii="Arial" w:hAnsi="Arial" w:cs="Arial"/>
        </w:rPr>
      </w:pPr>
      <w:r w:rsidRPr="00232F28">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Pr="00232F28" w:rsidR="00BF0404">
        <w:rPr>
          <w:rFonts w:ascii="Arial" w:hAnsi="Arial" w:cs="Arial"/>
        </w:rPr>
        <w:t xml:space="preserve">, </w:t>
      </w:r>
      <w:r w:rsidRPr="00232F28" w:rsidR="00BF0404">
        <w:rPr>
          <w:rFonts w:ascii="Arial" w:hAnsi="Arial" w:cs="Arial"/>
          <w:bCs/>
        </w:rPr>
        <w:t>modificada por LOMLOE</w:t>
      </w:r>
      <w:r w:rsidRPr="00232F28">
        <w:rPr>
          <w:rFonts w:ascii="Arial" w:hAnsi="Arial" w:cs="Arial"/>
        </w:rPr>
        <w:t>. Además, será por módulos profesionales tal y como establece el artículo 43 de la LOE</w:t>
      </w:r>
      <w:r w:rsidRPr="00232F28" w:rsidR="00BF0404">
        <w:rPr>
          <w:rFonts w:ascii="Arial" w:hAnsi="Arial" w:cs="Arial"/>
        </w:rPr>
        <w:t xml:space="preserve">, </w:t>
      </w:r>
      <w:r w:rsidRPr="00232F28" w:rsidR="00BF0404">
        <w:rPr>
          <w:rFonts w:ascii="Arial" w:hAnsi="Arial" w:cs="Arial"/>
          <w:bCs/>
        </w:rPr>
        <w:t>modificada por LOMLOE</w:t>
      </w:r>
      <w:r w:rsidRPr="00232F28">
        <w:rPr>
          <w:rFonts w:ascii="Arial" w:hAnsi="Arial" w:cs="Arial"/>
        </w:rPr>
        <w:t>.</w:t>
      </w:r>
    </w:p>
    <w:p w:rsidRPr="00232F28" w:rsidR="005C41BD" w:rsidP="00BF7406" w:rsidRDefault="005C41BD" w14:paraId="1ABCEEC0" w14:textId="77777777">
      <w:pPr>
        <w:spacing w:before="120" w:after="120" w:line="240" w:lineRule="auto"/>
        <w:ind w:firstLine="431"/>
        <w:jc w:val="both"/>
        <w:rPr>
          <w:rFonts w:ascii="Arial" w:hAnsi="Arial" w:cs="Arial"/>
        </w:rPr>
      </w:pPr>
      <w:r w:rsidRPr="00232F28">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rsidRPr="00232F28" w:rsidR="005C41BD" w:rsidP="006431BD" w:rsidRDefault="005C41BD" w14:paraId="149F924A" w14:textId="2017D116">
      <w:pPr>
        <w:pStyle w:val="Ttulo2"/>
        <w:rPr>
          <w:sz w:val="22"/>
          <w:szCs w:val="22"/>
        </w:rPr>
      </w:pPr>
      <w:bookmarkStart w:name="_Toc211791045" w:id="28"/>
      <w:r w:rsidRPr="00232F28">
        <w:rPr>
          <w:sz w:val="22"/>
          <w:szCs w:val="22"/>
        </w:rPr>
        <w:t>Evaluación del proceso de Aprendizaje (Alumnado).</w:t>
      </w:r>
      <w:bookmarkEnd w:id="28"/>
    </w:p>
    <w:p w:rsidRPr="00232F28" w:rsidR="005C41BD" w:rsidP="00BF7406" w:rsidRDefault="005C41BD" w14:paraId="6A0AD0DE" w14:textId="7F90B86C">
      <w:pPr>
        <w:pStyle w:val="Ttulo3"/>
        <w:spacing w:before="120" w:after="120" w:line="240" w:lineRule="auto"/>
        <w:jc w:val="both"/>
        <w:rPr>
          <w:rFonts w:ascii="Arial" w:hAnsi="Arial" w:cs="Arial"/>
          <w:b/>
          <w:color w:val="002060"/>
          <w:sz w:val="22"/>
          <w:szCs w:val="22"/>
        </w:rPr>
      </w:pPr>
      <w:bookmarkStart w:name="_Toc211791046" w:id="29"/>
      <w:r w:rsidRPr="00232F28">
        <w:rPr>
          <w:rFonts w:ascii="Arial" w:hAnsi="Arial" w:cs="Arial"/>
          <w:b/>
          <w:color w:val="002060"/>
          <w:sz w:val="22"/>
          <w:szCs w:val="22"/>
        </w:rPr>
        <w:t>Criterios de evaluación.</w:t>
      </w:r>
      <w:bookmarkEnd w:id="29"/>
    </w:p>
    <w:p w:rsidRPr="00232F28" w:rsidR="005C41BD" w:rsidP="00BF7406" w:rsidRDefault="005C41BD" w14:paraId="425EB7B4" w14:textId="295B8176">
      <w:pPr>
        <w:spacing w:before="120" w:after="120" w:line="240" w:lineRule="auto"/>
        <w:ind w:firstLine="431"/>
        <w:jc w:val="both"/>
        <w:rPr>
          <w:rFonts w:ascii="Arial" w:hAnsi="Arial" w:cs="Arial"/>
        </w:rPr>
      </w:pPr>
      <w:r w:rsidRPr="00232F28">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rsidRPr="00232F28" w:rsidR="005C41BD" w:rsidP="00BF7406" w:rsidRDefault="005C41BD" w14:paraId="71ABDDE2" w14:textId="33EE3433">
      <w:pPr>
        <w:spacing w:before="120" w:after="120" w:line="240" w:lineRule="auto"/>
        <w:ind w:firstLine="431"/>
        <w:jc w:val="both"/>
        <w:rPr>
          <w:rFonts w:ascii="Arial" w:hAnsi="Arial" w:cs="Arial"/>
        </w:rPr>
      </w:pPr>
      <w:r w:rsidRPr="00232F28">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379"/>
        <w:gridCol w:w="1226"/>
        <w:gridCol w:w="894"/>
      </w:tblGrid>
      <w:tr w:rsidRPr="00232F28" w:rsidR="004B51A4" w:rsidTr="000852B9" w14:paraId="3206BA57" w14:textId="77777777">
        <w:trPr>
          <w:tblHeader/>
        </w:trPr>
        <w:tc>
          <w:tcPr>
            <w:tcW w:w="6941" w:type="dxa"/>
            <w:gridSpan w:val="2"/>
            <w:shd w:val="clear" w:color="auto" w:fill="FFC000" w:themeFill="accent4"/>
            <w:vAlign w:val="center"/>
          </w:tcPr>
          <w:p w:rsidRPr="00232F28" w:rsidR="004B51A4" w:rsidP="004B51A4" w:rsidRDefault="004B51A4" w14:paraId="646120DC"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(RA1)</w:t>
            </w:r>
          </w:p>
        </w:tc>
        <w:tc>
          <w:tcPr>
            <w:tcW w:w="2120" w:type="dxa"/>
            <w:gridSpan w:val="2"/>
            <w:shd w:val="clear" w:color="auto" w:fill="FFC000" w:themeFill="accent4"/>
            <w:vAlign w:val="center"/>
          </w:tcPr>
          <w:p w:rsidRPr="00232F28" w:rsidR="004B51A4" w:rsidP="004B51A4" w:rsidRDefault="004B51A4" w14:paraId="7D369533"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50E0FB52" w14:textId="77777777">
        <w:trPr>
          <w:tblHeader/>
        </w:trPr>
        <w:tc>
          <w:tcPr>
            <w:tcW w:w="6941" w:type="dxa"/>
            <w:gridSpan w:val="2"/>
          </w:tcPr>
          <w:p w:rsidRPr="00232F28" w:rsidR="004B51A4" w:rsidP="004B51A4" w:rsidRDefault="00D74937" w14:paraId="47277C56" w14:textId="1C6372B5">
            <w:pPr>
              <w:spacing w:before="120" w:after="120"/>
              <w:jc w:val="both"/>
              <w:rPr>
                <w:rFonts w:ascii="Arial" w:hAnsi="Arial" w:cs="Arial"/>
                <w:bCs/>
              </w:rPr>
            </w:pPr>
            <w:r w:rsidRPr="00232F28">
              <w:rPr>
                <w:rFonts w:ascii="Arial" w:hAnsi="Arial" w:cs="Arial"/>
                <w:bCs/>
              </w:rPr>
              <w:t>Reconoce los equipos y elementos de las instalaciones de circuito cerrado de televisión y sistemas de seguridad electrónica, identificando las partes que los componen y las características más relevantes de los mismos.</w:t>
            </w:r>
          </w:p>
        </w:tc>
        <w:tc>
          <w:tcPr>
            <w:tcW w:w="2120" w:type="dxa"/>
            <w:gridSpan w:val="2"/>
          </w:tcPr>
          <w:p w:rsidRPr="00232F28" w:rsidR="004B51A4" w:rsidP="00C376F5" w:rsidRDefault="004B51A4" w14:paraId="50D9DC30" w14:textId="61EAD206">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16.03</w:t>
            </w:r>
            <w:r w:rsidRPr="00232F28">
              <w:rPr>
                <w:rFonts w:ascii="Arial" w:hAnsi="Arial" w:cs="Arial"/>
                <w:b/>
                <w:bCs/>
              </w:rPr>
              <w:t>%</w:t>
            </w:r>
          </w:p>
        </w:tc>
      </w:tr>
      <w:tr w:rsidRPr="00232F28" w:rsidR="004B51A4" w:rsidTr="000852B9" w14:paraId="015F72F1" w14:textId="77777777">
        <w:trPr>
          <w:tblHeader/>
        </w:trPr>
        <w:tc>
          <w:tcPr>
            <w:tcW w:w="8167" w:type="dxa"/>
            <w:gridSpan w:val="3"/>
            <w:shd w:val="clear" w:color="auto" w:fill="FFF2CC" w:themeFill="accent4" w:themeFillTint="33"/>
            <w:vAlign w:val="center"/>
          </w:tcPr>
          <w:p w:rsidRPr="00232F28" w:rsidR="004B51A4" w:rsidP="004B51A4" w:rsidRDefault="004B51A4" w14:paraId="6216697B" w14:textId="77777777">
            <w:pPr>
              <w:spacing w:before="120" w:after="120"/>
              <w:jc w:val="center"/>
              <w:rPr>
                <w:rFonts w:ascii="Arial" w:hAnsi="Arial" w:cs="Arial"/>
                <w:b/>
                <w:bCs/>
              </w:rPr>
            </w:pPr>
            <w:r w:rsidRPr="00232F28">
              <w:rPr>
                <w:rFonts w:ascii="Arial" w:hAnsi="Arial" w:cs="Arial"/>
                <w:b/>
                <w:bCs/>
              </w:rPr>
              <w:t>Criterio de evaluación (Ce)</w:t>
            </w:r>
          </w:p>
        </w:tc>
        <w:tc>
          <w:tcPr>
            <w:tcW w:w="894" w:type="dxa"/>
            <w:shd w:val="clear" w:color="auto" w:fill="FFF2CC" w:themeFill="accent4" w:themeFillTint="33"/>
            <w:vAlign w:val="center"/>
          </w:tcPr>
          <w:p w:rsidRPr="00232F28" w:rsidR="004B51A4" w:rsidP="004B51A4" w:rsidRDefault="004B51A4" w14:paraId="10D974B8"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4239A54A" w14:textId="77777777">
        <w:tc>
          <w:tcPr>
            <w:tcW w:w="562" w:type="dxa"/>
            <w:shd w:val="clear" w:color="auto" w:fill="auto"/>
          </w:tcPr>
          <w:p w:rsidRPr="00232F28" w:rsidR="004B51A4" w:rsidP="004B51A4" w:rsidRDefault="004B51A4" w14:paraId="45C92E97" w14:textId="77777777">
            <w:pPr>
              <w:spacing w:before="120" w:after="120"/>
              <w:rPr>
                <w:rFonts w:ascii="Arial" w:hAnsi="Arial" w:cs="Arial"/>
              </w:rPr>
            </w:pPr>
            <w:r w:rsidRPr="00232F28">
              <w:rPr>
                <w:rFonts w:ascii="Arial" w:hAnsi="Arial" w:cs="Arial"/>
              </w:rPr>
              <w:t>1a:</w:t>
            </w:r>
          </w:p>
        </w:tc>
        <w:tc>
          <w:tcPr>
            <w:tcW w:w="7605" w:type="dxa"/>
            <w:gridSpan w:val="2"/>
            <w:shd w:val="clear" w:color="auto" w:fill="auto"/>
            <w:vAlign w:val="center"/>
          </w:tcPr>
          <w:p w:rsidRPr="00232F28" w:rsidR="004B51A4" w:rsidP="004B51A4" w:rsidRDefault="00D74937" w14:paraId="520D22AF" w14:textId="786901E7">
            <w:pPr>
              <w:spacing w:before="120" w:after="120"/>
              <w:jc w:val="both"/>
              <w:rPr>
                <w:rFonts w:ascii="Arial" w:hAnsi="Arial" w:cs="Arial"/>
                <w:bCs/>
              </w:rPr>
            </w:pPr>
            <w:r w:rsidRPr="00232F28">
              <w:rPr>
                <w:rFonts w:ascii="Arial" w:hAnsi="Arial" w:cs="Arial"/>
              </w:rPr>
              <w:t>Se ha interpretado la normativa sobre instalaciones de circuito cerrado de televisión (CCTV) y detección electrónica (intrusión, fuego y gas, entre otras).</w:t>
            </w:r>
          </w:p>
        </w:tc>
        <w:tc>
          <w:tcPr>
            <w:tcW w:w="894" w:type="dxa"/>
            <w:shd w:val="clear" w:color="auto" w:fill="auto"/>
            <w:vAlign w:val="center"/>
          </w:tcPr>
          <w:p w:rsidRPr="00232F28" w:rsidR="004B51A4" w:rsidP="004B51A4" w:rsidRDefault="00AA5029" w14:paraId="5CF871FC" w14:textId="4AE63B8E">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204DC9" w:rsidTr="000852B9" w14:paraId="2E1DA0DE" w14:textId="77777777">
        <w:tc>
          <w:tcPr>
            <w:tcW w:w="562" w:type="dxa"/>
            <w:shd w:val="clear" w:color="auto" w:fill="auto"/>
          </w:tcPr>
          <w:p w:rsidRPr="00232F28" w:rsidR="00204DC9" w:rsidP="004B51A4" w:rsidRDefault="00204DC9" w14:paraId="7AB389B5" w14:textId="5DFD9B7B">
            <w:pPr>
              <w:spacing w:before="120" w:after="120"/>
              <w:rPr>
                <w:rFonts w:ascii="Arial" w:hAnsi="Arial" w:cs="Arial"/>
              </w:rPr>
            </w:pPr>
            <w:r>
              <w:rPr>
                <w:rFonts w:ascii="Arial" w:hAnsi="Arial" w:cs="Arial"/>
              </w:rPr>
              <w:t>1a:</w:t>
            </w:r>
          </w:p>
        </w:tc>
        <w:tc>
          <w:tcPr>
            <w:tcW w:w="7605" w:type="dxa"/>
            <w:gridSpan w:val="2"/>
            <w:shd w:val="clear" w:color="auto" w:fill="auto"/>
            <w:vAlign w:val="center"/>
          </w:tcPr>
          <w:p w:rsidRPr="00232F28" w:rsidR="00204DC9" w:rsidP="004B51A4" w:rsidRDefault="00204DC9" w14:paraId="54B6CBDB" w14:textId="559A272E">
            <w:pPr>
              <w:spacing w:before="120" w:after="120"/>
              <w:jc w:val="both"/>
              <w:rPr>
                <w:rFonts w:ascii="Arial" w:hAnsi="Arial" w:cs="Arial"/>
              </w:rPr>
            </w:pPr>
            <w:r w:rsidRPr="00516910">
              <w:rPr>
                <w:rFonts w:ascii="Arial" w:hAnsi="Arial" w:cs="Arial"/>
                <w:color w:val="000000"/>
                <w:sz w:val="20"/>
                <w:szCs w:val="20"/>
              </w:rPr>
              <w:t>Se ha interpretado la normativa sobre instalaciones de circuito cerrado de televisión (CCTV) y detección electrónica (intrusión, fuego y gas, entre otras).</w:t>
            </w:r>
          </w:p>
        </w:tc>
        <w:tc>
          <w:tcPr>
            <w:tcW w:w="894" w:type="dxa"/>
            <w:shd w:val="clear" w:color="auto" w:fill="auto"/>
            <w:vAlign w:val="center"/>
          </w:tcPr>
          <w:p w:rsidRPr="00232F28" w:rsidR="00204DC9" w:rsidP="004B51A4" w:rsidRDefault="00204DC9" w14:paraId="03B76801" w14:textId="77777777">
            <w:pPr>
              <w:spacing w:before="120" w:after="120"/>
              <w:jc w:val="center"/>
              <w:rPr>
                <w:rFonts w:ascii="Arial" w:hAnsi="Arial" w:cs="Arial"/>
                <w:bCs/>
              </w:rPr>
            </w:pPr>
          </w:p>
        </w:tc>
      </w:tr>
      <w:tr w:rsidRPr="00232F28" w:rsidR="004B51A4" w:rsidTr="000852B9" w14:paraId="681D096E" w14:textId="77777777">
        <w:tc>
          <w:tcPr>
            <w:tcW w:w="562" w:type="dxa"/>
            <w:shd w:val="clear" w:color="auto" w:fill="auto"/>
          </w:tcPr>
          <w:p w:rsidRPr="00232F28" w:rsidR="004B51A4" w:rsidP="004B51A4" w:rsidRDefault="004B51A4" w14:paraId="3886F26E" w14:textId="77777777">
            <w:pPr>
              <w:spacing w:before="120" w:after="120"/>
              <w:rPr>
                <w:rFonts w:ascii="Arial" w:hAnsi="Arial" w:cs="Arial"/>
              </w:rPr>
            </w:pPr>
            <w:r w:rsidRPr="00232F28">
              <w:rPr>
                <w:rFonts w:ascii="Arial" w:hAnsi="Arial" w:cs="Arial"/>
              </w:rPr>
              <w:t>1b:</w:t>
            </w:r>
          </w:p>
        </w:tc>
        <w:tc>
          <w:tcPr>
            <w:tcW w:w="7605" w:type="dxa"/>
            <w:gridSpan w:val="2"/>
            <w:shd w:val="clear" w:color="auto" w:fill="auto"/>
            <w:vAlign w:val="center"/>
          </w:tcPr>
          <w:p w:rsidRPr="00232F28" w:rsidR="004B51A4" w:rsidP="004B51A4" w:rsidRDefault="00D74937" w14:paraId="2C0F4B0A" w14:textId="76240E20">
            <w:pPr>
              <w:spacing w:before="120" w:after="120"/>
              <w:jc w:val="both"/>
              <w:rPr>
                <w:rFonts w:ascii="Arial" w:hAnsi="Arial" w:cs="Arial"/>
                <w:bCs/>
              </w:rPr>
            </w:pPr>
            <w:r w:rsidRPr="00232F28">
              <w:rPr>
                <w:rFonts w:ascii="Arial" w:hAnsi="Arial" w:cs="Arial"/>
              </w:rPr>
              <w:t>Se han descrito los tipos de instalaciones de CCTV y detección electrónica (interior, exterior, video inteligente y detección activa, entre otros).</w:t>
            </w:r>
          </w:p>
        </w:tc>
        <w:tc>
          <w:tcPr>
            <w:tcW w:w="894" w:type="dxa"/>
            <w:shd w:val="clear" w:color="auto" w:fill="auto"/>
            <w:vAlign w:val="center"/>
          </w:tcPr>
          <w:p w:rsidRPr="00232F28" w:rsidR="004B51A4" w:rsidP="004B51A4" w:rsidRDefault="00AA5029" w14:paraId="61BE99BE" w14:textId="478B8CF6">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7CD06A6E" w14:textId="77777777">
        <w:tc>
          <w:tcPr>
            <w:tcW w:w="562" w:type="dxa"/>
            <w:shd w:val="clear" w:color="auto" w:fill="auto"/>
          </w:tcPr>
          <w:p w:rsidRPr="00232F28" w:rsidR="004B51A4" w:rsidP="004B51A4" w:rsidRDefault="004B51A4" w14:paraId="3CFFA105" w14:textId="77777777">
            <w:pPr>
              <w:spacing w:before="120" w:after="120"/>
              <w:rPr>
                <w:rFonts w:ascii="Arial" w:hAnsi="Arial" w:cs="Arial"/>
              </w:rPr>
            </w:pPr>
            <w:r w:rsidRPr="00232F28">
              <w:rPr>
                <w:rFonts w:ascii="Arial" w:hAnsi="Arial" w:cs="Arial"/>
              </w:rPr>
              <w:t>1c:</w:t>
            </w:r>
          </w:p>
        </w:tc>
        <w:tc>
          <w:tcPr>
            <w:tcW w:w="7605" w:type="dxa"/>
            <w:gridSpan w:val="2"/>
            <w:shd w:val="clear" w:color="auto" w:fill="auto"/>
            <w:vAlign w:val="center"/>
          </w:tcPr>
          <w:p w:rsidRPr="00232F28" w:rsidR="004B51A4" w:rsidP="00D74937" w:rsidRDefault="00D74937" w14:paraId="35D11169" w14:textId="75437EAF">
            <w:pPr>
              <w:spacing w:line="360" w:lineRule="auto"/>
              <w:jc w:val="both"/>
              <w:rPr>
                <w:rFonts w:ascii="Arial" w:hAnsi="Arial" w:cs="Arial"/>
                <w:bCs/>
              </w:rPr>
            </w:pPr>
            <w:r w:rsidRPr="00232F28">
              <w:rPr>
                <w:rFonts w:ascii="Arial" w:hAnsi="Arial" w:cs="Arial"/>
              </w:rPr>
              <w:t>Se han identificado los bloques funcionales de cada tipo de instalación.</w:t>
            </w:r>
          </w:p>
        </w:tc>
        <w:tc>
          <w:tcPr>
            <w:tcW w:w="894" w:type="dxa"/>
            <w:shd w:val="clear" w:color="auto" w:fill="auto"/>
            <w:vAlign w:val="center"/>
          </w:tcPr>
          <w:p w:rsidRPr="00232F28" w:rsidR="004B51A4" w:rsidP="004B51A4" w:rsidRDefault="00AA5029" w14:paraId="3095C5C2" w14:textId="2BCC0FFB">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29CF079F" w14:textId="77777777">
        <w:tc>
          <w:tcPr>
            <w:tcW w:w="562" w:type="dxa"/>
            <w:shd w:val="clear" w:color="auto" w:fill="auto"/>
          </w:tcPr>
          <w:p w:rsidRPr="00232F28" w:rsidR="004B51A4" w:rsidP="004B51A4" w:rsidRDefault="004B51A4" w14:paraId="628FFEB0" w14:textId="77777777">
            <w:pPr>
              <w:spacing w:before="120" w:after="120"/>
              <w:rPr>
                <w:rFonts w:ascii="Arial" w:hAnsi="Arial" w:cs="Arial"/>
              </w:rPr>
            </w:pPr>
            <w:r w:rsidRPr="00232F28">
              <w:rPr>
                <w:rFonts w:ascii="Arial" w:hAnsi="Arial" w:cs="Arial"/>
              </w:rPr>
              <w:t>1d:</w:t>
            </w:r>
          </w:p>
        </w:tc>
        <w:tc>
          <w:tcPr>
            <w:tcW w:w="7605" w:type="dxa"/>
            <w:gridSpan w:val="2"/>
            <w:shd w:val="clear" w:color="auto" w:fill="auto"/>
            <w:vAlign w:val="center"/>
          </w:tcPr>
          <w:p w:rsidRPr="00232F28" w:rsidR="004B51A4" w:rsidP="004B51A4" w:rsidRDefault="00D74937" w14:paraId="492A822D" w14:textId="71452C57">
            <w:pPr>
              <w:spacing w:before="120" w:after="120"/>
              <w:jc w:val="both"/>
              <w:rPr>
                <w:rFonts w:ascii="Arial" w:hAnsi="Arial" w:cs="Arial"/>
                <w:bCs/>
              </w:rPr>
            </w:pPr>
            <w:r w:rsidRPr="00232F28">
              <w:rPr>
                <w:rFonts w:ascii="Arial" w:hAnsi="Arial" w:cs="Arial"/>
              </w:rPr>
              <w:t>Se ha descrito la función específica de cada bloque funcional en el conjunto de la instalación.</w:t>
            </w:r>
          </w:p>
        </w:tc>
        <w:tc>
          <w:tcPr>
            <w:tcW w:w="894" w:type="dxa"/>
            <w:shd w:val="clear" w:color="auto" w:fill="auto"/>
            <w:vAlign w:val="center"/>
          </w:tcPr>
          <w:p w:rsidRPr="00232F28" w:rsidR="004B51A4" w:rsidP="004B51A4" w:rsidRDefault="00AA5029" w14:paraId="7ED0C2D3" w14:textId="77827438">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351287D3" w14:textId="77777777">
        <w:tc>
          <w:tcPr>
            <w:tcW w:w="562" w:type="dxa"/>
            <w:shd w:val="clear" w:color="auto" w:fill="auto"/>
          </w:tcPr>
          <w:p w:rsidRPr="00232F28" w:rsidR="004B51A4" w:rsidP="004B51A4" w:rsidRDefault="004B51A4" w14:paraId="0664390E" w14:textId="77777777">
            <w:pPr>
              <w:spacing w:before="120" w:after="120"/>
              <w:rPr>
                <w:rFonts w:ascii="Arial" w:hAnsi="Arial" w:cs="Arial"/>
              </w:rPr>
            </w:pPr>
            <w:r w:rsidRPr="00232F28">
              <w:rPr>
                <w:rFonts w:ascii="Arial" w:hAnsi="Arial" w:cs="Arial"/>
              </w:rPr>
              <w:t>1e:</w:t>
            </w:r>
          </w:p>
        </w:tc>
        <w:tc>
          <w:tcPr>
            <w:tcW w:w="7605" w:type="dxa"/>
            <w:gridSpan w:val="2"/>
            <w:shd w:val="clear" w:color="auto" w:fill="auto"/>
            <w:vAlign w:val="center"/>
          </w:tcPr>
          <w:p w:rsidRPr="00232F28" w:rsidR="004B51A4" w:rsidP="004B51A4" w:rsidRDefault="00D74937" w14:paraId="4DED7CD7" w14:textId="64D785C8">
            <w:pPr>
              <w:spacing w:before="120" w:after="120"/>
              <w:jc w:val="both"/>
              <w:rPr>
                <w:rFonts w:ascii="Arial" w:hAnsi="Arial" w:cs="Arial"/>
                <w:color w:val="000000"/>
              </w:rPr>
            </w:pPr>
            <w:r w:rsidRPr="00232F28">
              <w:rPr>
                <w:rFonts w:ascii="Arial" w:hAnsi="Arial" w:cs="Arial"/>
              </w:rPr>
              <w:t>Se han relacionado los símbolos de los esquemas con los elementos reales.</w:t>
            </w:r>
          </w:p>
        </w:tc>
        <w:tc>
          <w:tcPr>
            <w:tcW w:w="894" w:type="dxa"/>
            <w:shd w:val="clear" w:color="auto" w:fill="auto"/>
            <w:vAlign w:val="center"/>
          </w:tcPr>
          <w:p w:rsidRPr="00232F28" w:rsidR="004B51A4" w:rsidP="004B51A4" w:rsidRDefault="00AA5029" w14:paraId="2ADB2B22" w14:textId="196A8B6D">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06FE6595" w14:textId="77777777">
        <w:tc>
          <w:tcPr>
            <w:tcW w:w="562" w:type="dxa"/>
            <w:shd w:val="clear" w:color="auto" w:fill="auto"/>
          </w:tcPr>
          <w:p w:rsidRPr="00232F28" w:rsidR="004B51A4" w:rsidP="004B51A4" w:rsidRDefault="004B51A4" w14:paraId="22F186A4" w14:textId="77777777">
            <w:pPr>
              <w:spacing w:before="120" w:after="120"/>
              <w:rPr>
                <w:rFonts w:ascii="Arial" w:hAnsi="Arial" w:cs="Arial"/>
              </w:rPr>
            </w:pPr>
            <w:r w:rsidRPr="00232F28">
              <w:rPr>
                <w:rFonts w:ascii="Arial" w:hAnsi="Arial" w:cs="Arial"/>
              </w:rPr>
              <w:t>1f:</w:t>
            </w:r>
          </w:p>
        </w:tc>
        <w:tc>
          <w:tcPr>
            <w:tcW w:w="7605" w:type="dxa"/>
            <w:gridSpan w:val="2"/>
            <w:shd w:val="clear" w:color="auto" w:fill="auto"/>
            <w:vAlign w:val="center"/>
          </w:tcPr>
          <w:p w:rsidRPr="00232F28" w:rsidR="004B51A4" w:rsidP="004B51A4" w:rsidRDefault="00D74937" w14:paraId="26C70504" w14:textId="55D70A08">
            <w:pPr>
              <w:spacing w:before="120" w:after="120"/>
              <w:jc w:val="both"/>
              <w:rPr>
                <w:rFonts w:ascii="Arial" w:hAnsi="Arial" w:cs="Arial"/>
                <w:color w:val="000000"/>
              </w:rPr>
            </w:pPr>
            <w:r w:rsidRPr="00232F28">
              <w:rPr>
                <w:rFonts w:ascii="Arial" w:hAnsi="Arial" w:cs="Arial"/>
              </w:rPr>
              <w:t>Se han descrito los equipos de transmisión de señal de alarma por cable e inalámbricos.</w:t>
            </w:r>
          </w:p>
        </w:tc>
        <w:tc>
          <w:tcPr>
            <w:tcW w:w="894" w:type="dxa"/>
            <w:shd w:val="clear" w:color="auto" w:fill="auto"/>
            <w:vAlign w:val="center"/>
          </w:tcPr>
          <w:p w:rsidRPr="00232F28" w:rsidR="004B51A4" w:rsidP="004B51A4" w:rsidRDefault="00AA5029" w14:paraId="3C183036" w14:textId="59399D94">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7CE63782" w14:textId="77777777">
        <w:tc>
          <w:tcPr>
            <w:tcW w:w="562" w:type="dxa"/>
            <w:shd w:val="clear" w:color="auto" w:fill="auto"/>
          </w:tcPr>
          <w:p w:rsidRPr="00232F28" w:rsidR="004B51A4" w:rsidP="004B51A4" w:rsidRDefault="004B51A4" w14:paraId="688BB010" w14:textId="77777777">
            <w:pPr>
              <w:spacing w:before="120" w:after="120"/>
              <w:rPr>
                <w:rFonts w:ascii="Arial" w:hAnsi="Arial" w:cs="Arial"/>
              </w:rPr>
            </w:pPr>
            <w:r w:rsidRPr="00232F28">
              <w:rPr>
                <w:rFonts w:ascii="Arial" w:hAnsi="Arial" w:cs="Arial"/>
              </w:rPr>
              <w:t>1g:</w:t>
            </w:r>
          </w:p>
        </w:tc>
        <w:tc>
          <w:tcPr>
            <w:tcW w:w="7605" w:type="dxa"/>
            <w:gridSpan w:val="2"/>
            <w:shd w:val="clear" w:color="auto" w:fill="auto"/>
            <w:vAlign w:val="center"/>
          </w:tcPr>
          <w:p w:rsidRPr="00232F28" w:rsidR="004B51A4" w:rsidP="004B51A4" w:rsidRDefault="004F19CE" w14:paraId="51EE32B9" w14:textId="698EE22E">
            <w:pPr>
              <w:spacing w:before="120" w:after="120"/>
              <w:jc w:val="both"/>
              <w:rPr>
                <w:rFonts w:ascii="Arial" w:hAnsi="Arial" w:cs="Arial"/>
                <w:color w:val="000000"/>
              </w:rPr>
            </w:pPr>
            <w:r w:rsidRPr="00232F28">
              <w:rPr>
                <w:rFonts w:ascii="Arial" w:hAnsi="Arial" w:cs="Arial"/>
              </w:rPr>
              <w:t>Se han descrito las funciones y características de los equipos.</w:t>
            </w:r>
          </w:p>
        </w:tc>
        <w:tc>
          <w:tcPr>
            <w:tcW w:w="894" w:type="dxa"/>
            <w:shd w:val="clear" w:color="auto" w:fill="auto"/>
            <w:vAlign w:val="center"/>
          </w:tcPr>
          <w:p w:rsidRPr="00232F28" w:rsidR="004B51A4" w:rsidP="004B51A4" w:rsidRDefault="00AA5029" w14:paraId="3A1CC60A" w14:textId="71953917">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bl>
    <w:p w:rsidRPr="00232F28" w:rsidR="004B51A4" w:rsidP="004B51A4" w:rsidRDefault="004B51A4" w14:paraId="20CDCFA6"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379"/>
        <w:gridCol w:w="1226"/>
        <w:gridCol w:w="894"/>
      </w:tblGrid>
      <w:tr w:rsidRPr="00232F28" w:rsidR="004B51A4" w:rsidTr="000852B9" w14:paraId="6C12500B" w14:textId="77777777">
        <w:trPr>
          <w:tblHeader/>
        </w:trPr>
        <w:tc>
          <w:tcPr>
            <w:tcW w:w="6941" w:type="dxa"/>
            <w:gridSpan w:val="2"/>
            <w:shd w:val="clear" w:color="auto" w:fill="FFC000" w:themeFill="accent4"/>
            <w:vAlign w:val="center"/>
          </w:tcPr>
          <w:p w:rsidRPr="00232F28" w:rsidR="004B51A4" w:rsidP="004B51A4" w:rsidRDefault="004B51A4" w14:paraId="12A3C80F"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(RA2)</w:t>
            </w:r>
          </w:p>
        </w:tc>
        <w:tc>
          <w:tcPr>
            <w:tcW w:w="2120" w:type="dxa"/>
            <w:gridSpan w:val="2"/>
            <w:shd w:val="clear" w:color="auto" w:fill="FFC000" w:themeFill="accent4"/>
            <w:vAlign w:val="center"/>
          </w:tcPr>
          <w:p w:rsidRPr="00232F28" w:rsidR="004B51A4" w:rsidP="004B51A4" w:rsidRDefault="004B51A4" w14:paraId="303E9621"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17B32D72" w14:textId="77777777">
        <w:trPr>
          <w:tblHeader/>
        </w:trPr>
        <w:tc>
          <w:tcPr>
            <w:tcW w:w="6941" w:type="dxa"/>
            <w:gridSpan w:val="2"/>
          </w:tcPr>
          <w:p w:rsidRPr="00232F28" w:rsidR="004B51A4" w:rsidP="004B51A4" w:rsidRDefault="004F19CE" w14:paraId="1595B0F5" w14:textId="26B34143">
            <w:pPr>
              <w:spacing w:before="120" w:after="120"/>
              <w:jc w:val="both"/>
              <w:rPr>
                <w:rFonts w:ascii="Arial" w:hAnsi="Arial" w:cs="Arial"/>
                <w:bCs/>
              </w:rPr>
            </w:pPr>
            <w:r w:rsidRPr="00232F28">
              <w:rPr>
                <w:rFonts w:ascii="Arial" w:hAnsi="Arial" w:cs="Arial"/>
                <w:bCs/>
              </w:rPr>
              <w:t>Configura pequeñas instalaciones de circuito cerrado de televisión y sistemas de seguridad electrónica, elaborando esquemas y seleccionando equipos y elementos.</w:t>
            </w:r>
          </w:p>
        </w:tc>
        <w:tc>
          <w:tcPr>
            <w:tcW w:w="2120" w:type="dxa"/>
            <w:gridSpan w:val="2"/>
          </w:tcPr>
          <w:p w:rsidRPr="00232F28" w:rsidR="004B51A4" w:rsidP="00C376F5" w:rsidRDefault="004B51A4" w14:paraId="2AB25D54" w14:textId="3371E28F">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16.03</w:t>
            </w:r>
            <w:r w:rsidRPr="00232F28">
              <w:rPr>
                <w:rFonts w:ascii="Arial" w:hAnsi="Arial" w:cs="Arial"/>
                <w:b/>
                <w:bCs/>
              </w:rPr>
              <w:t>%</w:t>
            </w:r>
          </w:p>
        </w:tc>
      </w:tr>
      <w:tr w:rsidRPr="00232F28" w:rsidR="004B51A4" w:rsidTr="000852B9" w14:paraId="4F17A223" w14:textId="77777777">
        <w:trPr>
          <w:tblHeader/>
        </w:trPr>
        <w:tc>
          <w:tcPr>
            <w:tcW w:w="8167" w:type="dxa"/>
            <w:gridSpan w:val="3"/>
            <w:shd w:val="clear" w:color="auto" w:fill="FFF2CC" w:themeFill="accent4" w:themeFillTint="33"/>
            <w:vAlign w:val="center"/>
          </w:tcPr>
          <w:p w:rsidRPr="00232F28" w:rsidR="004B51A4" w:rsidP="004B51A4" w:rsidRDefault="004B51A4" w14:paraId="4FE31E4B" w14:textId="77777777">
            <w:pPr>
              <w:spacing w:before="120" w:after="120"/>
              <w:jc w:val="center"/>
              <w:rPr>
                <w:rFonts w:ascii="Arial" w:hAnsi="Arial" w:cs="Arial"/>
                <w:b/>
                <w:bCs/>
              </w:rPr>
            </w:pPr>
            <w:r w:rsidRPr="00232F28">
              <w:rPr>
                <w:rFonts w:ascii="Arial" w:hAnsi="Arial" w:cs="Arial"/>
                <w:b/>
                <w:bCs/>
              </w:rPr>
              <w:t>Criterio de evaluación (Ce)</w:t>
            </w:r>
          </w:p>
        </w:tc>
        <w:tc>
          <w:tcPr>
            <w:tcW w:w="894" w:type="dxa"/>
            <w:shd w:val="clear" w:color="auto" w:fill="FFF2CC" w:themeFill="accent4" w:themeFillTint="33"/>
            <w:vAlign w:val="center"/>
          </w:tcPr>
          <w:p w:rsidRPr="00232F28" w:rsidR="004B51A4" w:rsidP="004B51A4" w:rsidRDefault="004B51A4" w14:paraId="570DFFB5"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3C1A9019" w14:textId="77777777">
        <w:tc>
          <w:tcPr>
            <w:tcW w:w="562" w:type="dxa"/>
            <w:shd w:val="clear" w:color="auto" w:fill="auto"/>
          </w:tcPr>
          <w:p w:rsidRPr="00232F28" w:rsidR="004B51A4" w:rsidP="004B51A4" w:rsidRDefault="004B51A4" w14:paraId="58B3FB52" w14:textId="77777777">
            <w:pPr>
              <w:spacing w:before="120" w:after="120"/>
              <w:rPr>
                <w:rFonts w:ascii="Arial" w:hAnsi="Arial" w:cs="Arial"/>
              </w:rPr>
            </w:pPr>
            <w:r w:rsidRPr="00232F28">
              <w:rPr>
                <w:rFonts w:ascii="Arial" w:hAnsi="Arial" w:cs="Arial"/>
              </w:rPr>
              <w:t>2a:</w:t>
            </w:r>
          </w:p>
        </w:tc>
        <w:tc>
          <w:tcPr>
            <w:tcW w:w="7605" w:type="dxa"/>
            <w:gridSpan w:val="2"/>
            <w:shd w:val="clear" w:color="auto" w:fill="auto"/>
            <w:vAlign w:val="center"/>
          </w:tcPr>
          <w:p w:rsidRPr="00232F28" w:rsidR="004B51A4" w:rsidP="004B51A4" w:rsidRDefault="004F19CE" w14:paraId="0BBD5421" w14:textId="7C9FC2DB">
            <w:pPr>
              <w:spacing w:before="120" w:after="120"/>
              <w:jc w:val="both"/>
              <w:rPr>
                <w:rFonts w:ascii="Arial" w:hAnsi="Arial" w:cs="Arial"/>
                <w:color w:val="000000"/>
              </w:rPr>
            </w:pPr>
            <w:r w:rsidRPr="00232F28">
              <w:rPr>
                <w:rFonts w:ascii="Arial" w:hAnsi="Arial" w:cs="Arial"/>
              </w:rPr>
              <w:t>Se han identificado las especificaciones funcionales y técnicas de la instalación.</w:t>
            </w:r>
          </w:p>
        </w:tc>
        <w:tc>
          <w:tcPr>
            <w:tcW w:w="894" w:type="dxa"/>
            <w:shd w:val="clear" w:color="auto" w:fill="auto"/>
            <w:vAlign w:val="center"/>
          </w:tcPr>
          <w:p w:rsidRPr="00232F28" w:rsidR="004B51A4" w:rsidP="004B51A4" w:rsidRDefault="00AA5029" w14:paraId="79513992" w14:textId="6A25DD8E">
            <w:pPr>
              <w:spacing w:before="120" w:after="120"/>
              <w:jc w:val="center"/>
              <w:rPr>
                <w:rFonts w:ascii="Arial" w:hAnsi="Arial" w:cs="Arial"/>
                <w:bCs/>
              </w:rPr>
            </w:pPr>
            <w:r w:rsidRPr="00232F28">
              <w:rPr>
                <w:rFonts w:ascii="Arial" w:hAnsi="Arial" w:cs="Arial"/>
                <w:bCs/>
              </w:rPr>
              <w:t>14.3</w:t>
            </w:r>
            <w:r w:rsidRPr="00232F28" w:rsidR="004B51A4">
              <w:rPr>
                <w:rFonts w:ascii="Arial" w:hAnsi="Arial" w:cs="Arial"/>
                <w:bCs/>
              </w:rPr>
              <w:t>%</w:t>
            </w:r>
          </w:p>
        </w:tc>
      </w:tr>
      <w:tr w:rsidRPr="00232F28" w:rsidR="004B51A4" w:rsidTr="000852B9" w14:paraId="7F033D42" w14:textId="77777777">
        <w:tc>
          <w:tcPr>
            <w:tcW w:w="562" w:type="dxa"/>
            <w:shd w:val="clear" w:color="auto" w:fill="auto"/>
          </w:tcPr>
          <w:p w:rsidRPr="00232F28" w:rsidR="004B51A4" w:rsidP="004B51A4" w:rsidRDefault="004B51A4" w14:paraId="6216E4E0" w14:textId="77777777">
            <w:pPr>
              <w:spacing w:before="120" w:after="120"/>
              <w:rPr>
                <w:rFonts w:ascii="Arial" w:hAnsi="Arial" w:cs="Arial"/>
              </w:rPr>
            </w:pPr>
            <w:r w:rsidRPr="00232F28">
              <w:rPr>
                <w:rFonts w:ascii="Arial" w:hAnsi="Arial" w:cs="Arial"/>
              </w:rPr>
              <w:t>2b:</w:t>
            </w:r>
          </w:p>
        </w:tc>
        <w:tc>
          <w:tcPr>
            <w:tcW w:w="7605" w:type="dxa"/>
            <w:gridSpan w:val="2"/>
            <w:shd w:val="clear" w:color="auto" w:fill="auto"/>
            <w:vAlign w:val="center"/>
          </w:tcPr>
          <w:p w:rsidRPr="00232F28" w:rsidR="004B51A4" w:rsidP="004B51A4" w:rsidRDefault="004F19CE" w14:paraId="23573E64" w14:textId="3FF1A0EC">
            <w:pPr>
              <w:spacing w:before="120" w:after="120"/>
              <w:jc w:val="both"/>
              <w:rPr>
                <w:rFonts w:ascii="Arial" w:hAnsi="Arial" w:cs="Arial"/>
                <w:color w:val="000000"/>
              </w:rPr>
            </w:pPr>
            <w:r w:rsidRPr="00232F28">
              <w:rPr>
                <w:rFonts w:ascii="Arial" w:hAnsi="Arial" w:cs="Arial"/>
              </w:rPr>
              <w:t>Se han elaborado croquis y esquemas de la instalación a partir de las especificaciones dadas.</w:t>
            </w:r>
          </w:p>
        </w:tc>
        <w:tc>
          <w:tcPr>
            <w:tcW w:w="894" w:type="dxa"/>
            <w:shd w:val="clear" w:color="auto" w:fill="auto"/>
            <w:vAlign w:val="center"/>
          </w:tcPr>
          <w:p w:rsidRPr="00232F28" w:rsidR="004B51A4" w:rsidP="004B51A4" w:rsidRDefault="00AA5029" w14:paraId="65015413" w14:textId="2020C1B8">
            <w:pPr>
              <w:spacing w:before="120" w:after="120"/>
              <w:jc w:val="center"/>
              <w:rPr>
                <w:rFonts w:ascii="Arial" w:hAnsi="Arial" w:cs="Arial"/>
                <w:bCs/>
              </w:rPr>
            </w:pPr>
            <w:r w:rsidRPr="00232F28">
              <w:rPr>
                <w:rFonts w:ascii="Arial" w:hAnsi="Arial" w:cs="Arial"/>
                <w:bCs/>
              </w:rPr>
              <w:t>14.3%</w:t>
            </w:r>
          </w:p>
        </w:tc>
      </w:tr>
      <w:tr w:rsidRPr="00232F28" w:rsidR="004B51A4" w:rsidTr="000852B9" w14:paraId="52AA0CCF" w14:textId="77777777">
        <w:tc>
          <w:tcPr>
            <w:tcW w:w="562" w:type="dxa"/>
            <w:shd w:val="clear" w:color="auto" w:fill="auto"/>
          </w:tcPr>
          <w:p w:rsidRPr="00232F28" w:rsidR="004B51A4" w:rsidP="004B51A4" w:rsidRDefault="004B51A4" w14:paraId="3A51FD72" w14:textId="77777777">
            <w:pPr>
              <w:spacing w:before="120" w:after="120"/>
              <w:rPr>
                <w:rFonts w:ascii="Arial" w:hAnsi="Arial" w:cs="Arial"/>
              </w:rPr>
            </w:pPr>
            <w:r w:rsidRPr="00232F28">
              <w:rPr>
                <w:rFonts w:ascii="Arial" w:hAnsi="Arial" w:cs="Arial"/>
              </w:rPr>
              <w:t>2c:</w:t>
            </w:r>
          </w:p>
        </w:tc>
        <w:tc>
          <w:tcPr>
            <w:tcW w:w="7605" w:type="dxa"/>
            <w:gridSpan w:val="2"/>
            <w:shd w:val="clear" w:color="auto" w:fill="auto"/>
            <w:vAlign w:val="center"/>
          </w:tcPr>
          <w:p w:rsidRPr="00232F28" w:rsidR="004B51A4" w:rsidP="004B51A4" w:rsidRDefault="004F19CE" w14:paraId="7674CA9D" w14:textId="4D0007DE">
            <w:pPr>
              <w:spacing w:before="120" w:after="120"/>
              <w:jc w:val="both"/>
              <w:rPr>
                <w:rFonts w:ascii="Arial" w:hAnsi="Arial" w:cs="Arial"/>
                <w:color w:val="000000"/>
              </w:rPr>
            </w:pPr>
            <w:r w:rsidRPr="00232F28">
              <w:rPr>
                <w:rFonts w:ascii="Arial" w:hAnsi="Arial" w:cs="Arial"/>
              </w:rPr>
              <w:t>Se han identificado las características físicas y condiciones ambientales que afectan a la configuración (iluminación, temperatura, corrientes de aire, obstáculos y accesos, entre otras).</w:t>
            </w:r>
          </w:p>
        </w:tc>
        <w:tc>
          <w:tcPr>
            <w:tcW w:w="894" w:type="dxa"/>
            <w:shd w:val="clear" w:color="auto" w:fill="auto"/>
            <w:vAlign w:val="center"/>
          </w:tcPr>
          <w:p w:rsidRPr="00232F28" w:rsidR="004B51A4" w:rsidP="004B51A4" w:rsidRDefault="00AA5029" w14:paraId="798DDED2" w14:textId="12684BE5">
            <w:pPr>
              <w:spacing w:before="120" w:after="120"/>
              <w:jc w:val="center"/>
              <w:rPr>
                <w:rFonts w:ascii="Arial" w:hAnsi="Arial" w:cs="Arial"/>
                <w:bCs/>
              </w:rPr>
            </w:pPr>
            <w:r w:rsidRPr="00232F28">
              <w:rPr>
                <w:rFonts w:ascii="Arial" w:hAnsi="Arial" w:cs="Arial"/>
                <w:bCs/>
              </w:rPr>
              <w:t>14.3%</w:t>
            </w:r>
          </w:p>
        </w:tc>
      </w:tr>
      <w:tr w:rsidRPr="00232F28" w:rsidR="004B51A4" w:rsidTr="000852B9" w14:paraId="5541AAAF" w14:textId="77777777">
        <w:tc>
          <w:tcPr>
            <w:tcW w:w="562" w:type="dxa"/>
            <w:shd w:val="clear" w:color="auto" w:fill="auto"/>
          </w:tcPr>
          <w:p w:rsidRPr="00232F28" w:rsidR="004B51A4" w:rsidP="004B51A4" w:rsidRDefault="004B51A4" w14:paraId="60BA380A" w14:textId="77777777">
            <w:pPr>
              <w:spacing w:before="120" w:after="120"/>
              <w:rPr>
                <w:rFonts w:ascii="Arial" w:hAnsi="Arial" w:cs="Arial"/>
              </w:rPr>
            </w:pPr>
            <w:r w:rsidRPr="00232F28">
              <w:rPr>
                <w:rFonts w:ascii="Arial" w:hAnsi="Arial" w:cs="Arial"/>
              </w:rPr>
              <w:t>2d:</w:t>
            </w:r>
          </w:p>
        </w:tc>
        <w:tc>
          <w:tcPr>
            <w:tcW w:w="7605" w:type="dxa"/>
            <w:gridSpan w:val="2"/>
            <w:shd w:val="clear" w:color="auto" w:fill="auto"/>
            <w:vAlign w:val="center"/>
          </w:tcPr>
          <w:p w:rsidRPr="00232F28" w:rsidR="004B51A4" w:rsidP="004B51A4" w:rsidRDefault="004F19CE" w14:paraId="6304C57A" w14:textId="328CEAC2">
            <w:pPr>
              <w:spacing w:before="120" w:after="120"/>
              <w:jc w:val="both"/>
              <w:rPr>
                <w:rFonts w:ascii="Arial" w:hAnsi="Arial" w:cs="Arial"/>
                <w:color w:val="000000"/>
              </w:rPr>
            </w:pPr>
            <w:r w:rsidRPr="00232F28">
              <w:rPr>
                <w:rFonts w:ascii="Arial" w:hAnsi="Arial" w:cs="Arial"/>
              </w:rPr>
              <w:t>Se han calculado los parámetros de los elementos y equipos de la instalación (cobertura, pérdidas, atenuaciones y alcance, entre otros).</w:t>
            </w:r>
          </w:p>
        </w:tc>
        <w:tc>
          <w:tcPr>
            <w:tcW w:w="894" w:type="dxa"/>
            <w:shd w:val="clear" w:color="auto" w:fill="auto"/>
            <w:vAlign w:val="center"/>
          </w:tcPr>
          <w:p w:rsidRPr="00232F28" w:rsidR="004B51A4" w:rsidP="004B51A4" w:rsidRDefault="00AA5029" w14:paraId="4918BE19" w14:textId="7F34CAA5">
            <w:pPr>
              <w:spacing w:before="120" w:after="120"/>
              <w:jc w:val="center"/>
              <w:rPr>
                <w:rFonts w:ascii="Arial" w:hAnsi="Arial" w:cs="Arial"/>
                <w:bCs/>
              </w:rPr>
            </w:pPr>
            <w:r w:rsidRPr="00232F28">
              <w:rPr>
                <w:rFonts w:ascii="Arial" w:hAnsi="Arial" w:cs="Arial"/>
                <w:bCs/>
              </w:rPr>
              <w:t>14.3%</w:t>
            </w:r>
          </w:p>
        </w:tc>
      </w:tr>
      <w:tr w:rsidRPr="00232F28" w:rsidR="004B51A4" w:rsidTr="000852B9" w14:paraId="25FC164E" w14:textId="77777777">
        <w:tc>
          <w:tcPr>
            <w:tcW w:w="562" w:type="dxa"/>
            <w:shd w:val="clear" w:color="auto" w:fill="auto"/>
          </w:tcPr>
          <w:p w:rsidRPr="00232F28" w:rsidR="004B51A4" w:rsidP="004B51A4" w:rsidRDefault="004B51A4" w14:paraId="533DE11A" w14:textId="77777777">
            <w:pPr>
              <w:spacing w:before="120" w:after="120"/>
              <w:rPr>
                <w:rFonts w:ascii="Arial" w:hAnsi="Arial" w:cs="Arial"/>
              </w:rPr>
            </w:pPr>
            <w:r w:rsidRPr="00232F28">
              <w:rPr>
                <w:rFonts w:ascii="Arial" w:hAnsi="Arial" w:cs="Arial"/>
              </w:rPr>
              <w:t>2e:</w:t>
            </w:r>
          </w:p>
        </w:tc>
        <w:tc>
          <w:tcPr>
            <w:tcW w:w="7605" w:type="dxa"/>
            <w:gridSpan w:val="2"/>
            <w:shd w:val="clear" w:color="auto" w:fill="auto"/>
            <w:vAlign w:val="center"/>
          </w:tcPr>
          <w:p w:rsidRPr="00232F28" w:rsidR="004B51A4" w:rsidP="004B51A4" w:rsidRDefault="004F19CE" w14:paraId="07F18102" w14:textId="645C9143">
            <w:pPr>
              <w:spacing w:before="120" w:after="120"/>
              <w:jc w:val="both"/>
              <w:rPr>
                <w:rFonts w:ascii="Arial" w:hAnsi="Arial" w:cs="Arial"/>
                <w:color w:val="000000"/>
              </w:rPr>
            </w:pPr>
            <w:r w:rsidRPr="00232F28">
              <w:rPr>
                <w:rFonts w:ascii="Arial" w:hAnsi="Arial" w:cs="Arial"/>
              </w:rPr>
              <w:t>Se han seleccionado en catálogos comerciales los equipos y materiales.</w:t>
            </w:r>
          </w:p>
        </w:tc>
        <w:tc>
          <w:tcPr>
            <w:tcW w:w="894" w:type="dxa"/>
            <w:shd w:val="clear" w:color="auto" w:fill="auto"/>
            <w:vAlign w:val="center"/>
          </w:tcPr>
          <w:p w:rsidRPr="00232F28" w:rsidR="004B51A4" w:rsidP="004B51A4" w:rsidRDefault="00AA5029" w14:paraId="56EEE60B" w14:textId="42DB45EF">
            <w:pPr>
              <w:spacing w:before="120" w:after="120"/>
              <w:jc w:val="center"/>
              <w:rPr>
                <w:rFonts w:ascii="Arial" w:hAnsi="Arial" w:cs="Arial"/>
                <w:bCs/>
              </w:rPr>
            </w:pPr>
            <w:r w:rsidRPr="00232F28">
              <w:rPr>
                <w:rFonts w:ascii="Arial" w:hAnsi="Arial" w:cs="Arial"/>
                <w:bCs/>
              </w:rPr>
              <w:t>14.3%</w:t>
            </w:r>
          </w:p>
        </w:tc>
      </w:tr>
      <w:tr w:rsidRPr="00232F28" w:rsidR="004F19CE" w:rsidTr="000852B9" w14:paraId="6F6B226B" w14:textId="77777777">
        <w:tc>
          <w:tcPr>
            <w:tcW w:w="562" w:type="dxa"/>
            <w:shd w:val="clear" w:color="auto" w:fill="auto"/>
          </w:tcPr>
          <w:p w:rsidRPr="00232F28" w:rsidR="004F19CE" w:rsidP="004B51A4" w:rsidRDefault="004F19CE" w14:paraId="06F505CD" w14:textId="1E64C8D1">
            <w:pPr>
              <w:spacing w:before="120" w:after="120"/>
              <w:rPr>
                <w:rFonts w:ascii="Arial" w:hAnsi="Arial" w:cs="Arial"/>
              </w:rPr>
            </w:pPr>
            <w:r w:rsidRPr="00232F28">
              <w:rPr>
                <w:rFonts w:ascii="Arial" w:hAnsi="Arial" w:cs="Arial"/>
              </w:rPr>
              <w:t>2f</w:t>
            </w:r>
          </w:p>
        </w:tc>
        <w:tc>
          <w:tcPr>
            <w:tcW w:w="7605" w:type="dxa"/>
            <w:gridSpan w:val="2"/>
            <w:shd w:val="clear" w:color="auto" w:fill="auto"/>
            <w:vAlign w:val="center"/>
          </w:tcPr>
          <w:p w:rsidRPr="00232F28" w:rsidR="004F19CE" w:rsidP="004B51A4" w:rsidRDefault="004F19CE" w14:paraId="00EC4558" w14:textId="00641F6F">
            <w:pPr>
              <w:spacing w:before="120" w:after="120"/>
              <w:jc w:val="both"/>
              <w:rPr>
                <w:rFonts w:ascii="Arial" w:hAnsi="Arial" w:cs="Arial"/>
                <w:color w:val="000000"/>
              </w:rPr>
            </w:pPr>
            <w:r w:rsidRPr="00232F28">
              <w:rPr>
                <w:rFonts w:ascii="Arial" w:hAnsi="Arial" w:cs="Arial"/>
              </w:rPr>
              <w:t>Se han elaborado presupuestos.</w:t>
            </w:r>
          </w:p>
        </w:tc>
        <w:tc>
          <w:tcPr>
            <w:tcW w:w="894" w:type="dxa"/>
            <w:shd w:val="clear" w:color="auto" w:fill="auto"/>
            <w:vAlign w:val="center"/>
          </w:tcPr>
          <w:p w:rsidRPr="00232F28" w:rsidR="004F19CE" w:rsidP="004B51A4" w:rsidRDefault="00AA5029" w14:paraId="032CF978" w14:textId="56ABC982">
            <w:pPr>
              <w:spacing w:before="120" w:after="120"/>
              <w:jc w:val="center"/>
              <w:rPr>
                <w:rFonts w:ascii="Arial" w:hAnsi="Arial" w:cs="Arial"/>
                <w:bCs/>
              </w:rPr>
            </w:pPr>
            <w:r w:rsidRPr="00232F28">
              <w:rPr>
                <w:rFonts w:ascii="Arial" w:hAnsi="Arial" w:cs="Arial"/>
                <w:bCs/>
              </w:rPr>
              <w:t>14.3%</w:t>
            </w:r>
          </w:p>
        </w:tc>
      </w:tr>
      <w:tr w:rsidRPr="00232F28" w:rsidR="004B51A4" w:rsidTr="000852B9" w14:paraId="2F6BC52E" w14:textId="77777777">
        <w:tc>
          <w:tcPr>
            <w:tcW w:w="562" w:type="dxa"/>
            <w:shd w:val="clear" w:color="auto" w:fill="auto"/>
          </w:tcPr>
          <w:p w:rsidRPr="00232F28" w:rsidR="004B51A4" w:rsidP="004B51A4" w:rsidRDefault="004F19CE" w14:paraId="52F06DCD" w14:textId="584DE633">
            <w:pPr>
              <w:spacing w:before="120" w:after="120"/>
              <w:rPr>
                <w:rFonts w:ascii="Arial" w:hAnsi="Arial" w:cs="Arial"/>
              </w:rPr>
            </w:pPr>
            <w:r w:rsidRPr="00232F28">
              <w:rPr>
                <w:rFonts w:ascii="Arial" w:hAnsi="Arial" w:cs="Arial"/>
              </w:rPr>
              <w:t>2g</w:t>
            </w:r>
            <w:r w:rsidRPr="00232F28" w:rsidR="004B51A4">
              <w:rPr>
                <w:rFonts w:ascii="Arial" w:hAnsi="Arial" w:cs="Arial"/>
              </w:rPr>
              <w:t>:</w:t>
            </w:r>
          </w:p>
        </w:tc>
        <w:tc>
          <w:tcPr>
            <w:tcW w:w="7605" w:type="dxa"/>
            <w:gridSpan w:val="2"/>
            <w:shd w:val="clear" w:color="auto" w:fill="auto"/>
            <w:vAlign w:val="center"/>
          </w:tcPr>
          <w:p w:rsidRPr="00232F28" w:rsidR="004B51A4" w:rsidP="004B51A4" w:rsidRDefault="004F19CE" w14:paraId="6CB1258A" w14:textId="7A90A419">
            <w:pPr>
              <w:spacing w:before="120" w:after="120"/>
              <w:jc w:val="both"/>
              <w:rPr>
                <w:rFonts w:ascii="Arial" w:hAnsi="Arial" w:cs="Arial"/>
                <w:color w:val="000000"/>
              </w:rPr>
            </w:pPr>
            <w:r w:rsidRPr="00232F28">
              <w:rPr>
                <w:rFonts w:ascii="Arial" w:hAnsi="Arial" w:cs="Arial"/>
              </w:rPr>
              <w:t>Se ha aplicado la normativa en la configuración de la instalación.</w:t>
            </w:r>
          </w:p>
        </w:tc>
        <w:tc>
          <w:tcPr>
            <w:tcW w:w="894" w:type="dxa"/>
            <w:shd w:val="clear" w:color="auto" w:fill="auto"/>
            <w:vAlign w:val="center"/>
          </w:tcPr>
          <w:p w:rsidRPr="00232F28" w:rsidR="004B51A4" w:rsidP="004B51A4" w:rsidRDefault="00AA5029" w14:paraId="62FA17B1" w14:textId="6FB0A766">
            <w:pPr>
              <w:spacing w:before="120" w:after="120"/>
              <w:jc w:val="center"/>
              <w:rPr>
                <w:rFonts w:ascii="Arial" w:hAnsi="Arial" w:cs="Arial"/>
                <w:bCs/>
              </w:rPr>
            </w:pPr>
            <w:r w:rsidRPr="00232F28">
              <w:rPr>
                <w:rFonts w:ascii="Arial" w:hAnsi="Arial" w:cs="Arial"/>
                <w:bCs/>
              </w:rPr>
              <w:t>14.3%</w:t>
            </w:r>
          </w:p>
        </w:tc>
      </w:tr>
    </w:tbl>
    <w:p w:rsidRPr="00232F28" w:rsidR="004B51A4" w:rsidP="004B51A4" w:rsidRDefault="004B51A4" w14:paraId="5478546B"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425"/>
        <w:gridCol w:w="658"/>
        <w:gridCol w:w="895"/>
      </w:tblGrid>
      <w:tr w:rsidRPr="00232F28" w:rsidR="004B51A4" w:rsidTr="000852B9" w14:paraId="7E444E88" w14:textId="77777777">
        <w:trPr>
          <w:tblHeader/>
        </w:trPr>
        <w:tc>
          <w:tcPr>
            <w:tcW w:w="7083" w:type="dxa"/>
            <w:gridSpan w:val="2"/>
            <w:shd w:val="clear" w:color="auto" w:fill="FFC000" w:themeFill="accent4"/>
            <w:vAlign w:val="center"/>
          </w:tcPr>
          <w:p w:rsidRPr="00232F28" w:rsidR="004B51A4" w:rsidP="004B51A4" w:rsidRDefault="004B51A4" w14:paraId="274B7D7D"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(RA3)</w:t>
            </w:r>
          </w:p>
        </w:tc>
        <w:tc>
          <w:tcPr>
            <w:tcW w:w="1978" w:type="dxa"/>
            <w:gridSpan w:val="3"/>
            <w:shd w:val="clear" w:color="auto" w:fill="FFC000" w:themeFill="accent4"/>
            <w:vAlign w:val="center"/>
          </w:tcPr>
          <w:p w:rsidRPr="00232F28" w:rsidR="004B51A4" w:rsidP="004B51A4" w:rsidRDefault="004B51A4" w14:paraId="1619FE7A"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1CBB270F" w14:textId="77777777">
        <w:trPr>
          <w:tblHeader/>
        </w:trPr>
        <w:tc>
          <w:tcPr>
            <w:tcW w:w="7508" w:type="dxa"/>
            <w:gridSpan w:val="3"/>
          </w:tcPr>
          <w:p w:rsidRPr="00232F28" w:rsidR="004B51A4" w:rsidP="004B51A4" w:rsidRDefault="004F19CE" w14:paraId="1D85AACC" w14:textId="574ACC83">
            <w:pPr>
              <w:spacing w:before="120" w:after="120"/>
              <w:jc w:val="both"/>
              <w:rPr>
                <w:rFonts w:ascii="Arial" w:hAnsi="Arial" w:cs="Arial"/>
                <w:bCs/>
              </w:rPr>
            </w:pPr>
            <w:r w:rsidRPr="00232F28">
              <w:rPr>
                <w:rFonts w:ascii="Arial" w:hAnsi="Arial" w:cs="Arial"/>
                <w:bCs/>
              </w:rPr>
              <w:t>Monta instalaciones de circuito cerrado de televisión interpretando planos de ubicación y esquemas y aplicando técnicas de montaje.</w:t>
            </w:r>
          </w:p>
        </w:tc>
        <w:tc>
          <w:tcPr>
            <w:tcW w:w="1553" w:type="dxa"/>
            <w:gridSpan w:val="2"/>
          </w:tcPr>
          <w:p w:rsidRPr="00232F28" w:rsidR="004B51A4" w:rsidP="00C376F5" w:rsidRDefault="004B51A4" w14:paraId="2BF62376" w14:textId="6E94CF88">
            <w:pPr>
              <w:spacing w:before="120" w:after="120"/>
              <w:jc w:val="center"/>
              <w:rPr>
                <w:rFonts w:ascii="Arial" w:hAnsi="Arial" w:cs="Arial"/>
                <w:b/>
                <w:bCs/>
              </w:rPr>
            </w:pPr>
            <w:r w:rsidRPr="00232F28">
              <w:rPr>
                <w:rFonts w:ascii="Arial" w:hAnsi="Arial" w:cs="Arial"/>
              </w:rPr>
              <w:t xml:space="preserve">Ponderación del RA </w:t>
            </w:r>
            <w:r w:rsidR="00C376F5">
              <w:rPr>
                <w:rFonts w:ascii="Arial" w:hAnsi="Arial" w:cs="Arial"/>
                <w:b/>
                <w:bCs/>
              </w:rPr>
              <w:t>7.63</w:t>
            </w:r>
            <w:r w:rsidRPr="00232F28">
              <w:rPr>
                <w:rFonts w:ascii="Arial" w:hAnsi="Arial" w:cs="Arial"/>
                <w:b/>
                <w:bCs/>
              </w:rPr>
              <w:t>%</w:t>
            </w:r>
          </w:p>
        </w:tc>
      </w:tr>
      <w:tr w:rsidRPr="00232F28" w:rsidR="004B51A4" w:rsidTr="000852B9" w14:paraId="70B6CF6C" w14:textId="77777777">
        <w:tc>
          <w:tcPr>
            <w:tcW w:w="8166" w:type="dxa"/>
            <w:gridSpan w:val="4"/>
            <w:shd w:val="clear" w:color="auto" w:fill="FFF2CC" w:themeFill="accent4" w:themeFillTint="33"/>
            <w:vAlign w:val="center"/>
          </w:tcPr>
          <w:p w:rsidRPr="00232F28" w:rsidR="004B51A4" w:rsidP="004B51A4" w:rsidRDefault="004B51A4" w14:paraId="52D61EF9"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shd w:val="clear" w:color="auto" w:fill="FFF2CC" w:themeFill="accent4" w:themeFillTint="33"/>
            <w:vAlign w:val="center"/>
          </w:tcPr>
          <w:p w:rsidRPr="00232F28" w:rsidR="004B51A4" w:rsidP="004B51A4" w:rsidRDefault="004B51A4" w14:paraId="7B6F1CF5"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4FE2C0A5" w14:textId="77777777">
        <w:tc>
          <w:tcPr>
            <w:tcW w:w="562" w:type="dxa"/>
            <w:shd w:val="clear" w:color="auto" w:fill="auto"/>
          </w:tcPr>
          <w:p w:rsidRPr="00232F28" w:rsidR="004B51A4" w:rsidP="004B51A4" w:rsidRDefault="004B51A4" w14:paraId="30405C25" w14:textId="77777777">
            <w:pPr>
              <w:spacing w:before="120" w:after="120"/>
              <w:rPr>
                <w:rFonts w:ascii="Arial" w:hAnsi="Arial" w:cs="Arial"/>
              </w:rPr>
            </w:pPr>
            <w:r w:rsidRPr="00232F28">
              <w:rPr>
                <w:rFonts w:ascii="Arial" w:hAnsi="Arial" w:cs="Arial"/>
              </w:rPr>
              <w:t>3a:</w:t>
            </w:r>
          </w:p>
        </w:tc>
        <w:tc>
          <w:tcPr>
            <w:tcW w:w="7604" w:type="dxa"/>
            <w:gridSpan w:val="3"/>
            <w:shd w:val="clear" w:color="auto" w:fill="auto"/>
            <w:vAlign w:val="center"/>
          </w:tcPr>
          <w:p w:rsidRPr="00232F28" w:rsidR="004B51A4" w:rsidP="004B51A4" w:rsidRDefault="004F19CE" w14:paraId="301BBF4D" w14:textId="3A92F8B9">
            <w:pPr>
              <w:spacing w:before="120" w:after="120"/>
              <w:jc w:val="both"/>
              <w:rPr>
                <w:rFonts w:ascii="Arial" w:hAnsi="Arial" w:cs="Arial"/>
                <w:color w:val="000000"/>
              </w:rPr>
            </w:pPr>
            <w:r w:rsidRPr="00232F28">
              <w:rPr>
                <w:rFonts w:ascii="Arial" w:hAnsi="Arial" w:cs="Arial"/>
              </w:rPr>
              <w:t>Se han identificado las especificaciones técnicas de la instalación.</w:t>
            </w:r>
          </w:p>
        </w:tc>
        <w:tc>
          <w:tcPr>
            <w:tcW w:w="895" w:type="dxa"/>
            <w:shd w:val="clear" w:color="auto" w:fill="auto"/>
            <w:vAlign w:val="center"/>
          </w:tcPr>
          <w:p w:rsidRPr="00232F28" w:rsidR="004B51A4" w:rsidP="004B51A4" w:rsidRDefault="00AA5029" w14:paraId="3386A7DE" w14:textId="329AA3BB">
            <w:pPr>
              <w:spacing w:before="120" w:after="120"/>
              <w:jc w:val="center"/>
              <w:rPr>
                <w:rFonts w:ascii="Arial" w:hAnsi="Arial" w:cs="Arial"/>
                <w:bCs/>
              </w:rPr>
            </w:pPr>
            <w:r w:rsidRPr="00232F28">
              <w:rPr>
                <w:rFonts w:ascii="Arial" w:hAnsi="Arial" w:cs="Arial"/>
                <w:bCs/>
              </w:rPr>
              <w:t>10%</w:t>
            </w:r>
          </w:p>
        </w:tc>
      </w:tr>
      <w:tr w:rsidRPr="00232F28" w:rsidR="004B51A4" w:rsidTr="000852B9" w14:paraId="2F88D35C" w14:textId="77777777">
        <w:tc>
          <w:tcPr>
            <w:tcW w:w="562" w:type="dxa"/>
            <w:shd w:val="clear" w:color="auto" w:fill="auto"/>
          </w:tcPr>
          <w:p w:rsidRPr="00232F28" w:rsidR="004B51A4" w:rsidP="004B51A4" w:rsidRDefault="004B51A4" w14:paraId="49056158" w14:textId="77777777">
            <w:pPr>
              <w:spacing w:before="120" w:after="120"/>
              <w:rPr>
                <w:rFonts w:ascii="Arial" w:hAnsi="Arial" w:cs="Arial"/>
              </w:rPr>
            </w:pPr>
            <w:r w:rsidRPr="00232F28">
              <w:rPr>
                <w:rFonts w:ascii="Arial" w:hAnsi="Arial" w:cs="Arial"/>
              </w:rPr>
              <w:t>3b:</w:t>
            </w:r>
          </w:p>
        </w:tc>
        <w:tc>
          <w:tcPr>
            <w:tcW w:w="7604" w:type="dxa"/>
            <w:gridSpan w:val="3"/>
            <w:shd w:val="clear" w:color="auto" w:fill="auto"/>
            <w:vAlign w:val="center"/>
          </w:tcPr>
          <w:p w:rsidRPr="00232F28" w:rsidR="004B51A4" w:rsidP="004B51A4" w:rsidRDefault="004F19CE" w14:paraId="6E7439EB" w14:textId="58D764AD">
            <w:pPr>
              <w:spacing w:before="120" w:after="120"/>
              <w:jc w:val="both"/>
              <w:rPr>
                <w:rFonts w:ascii="Arial" w:hAnsi="Arial" w:cs="Arial"/>
                <w:color w:val="000000"/>
              </w:rPr>
            </w:pPr>
            <w:r w:rsidRPr="00232F28">
              <w:rPr>
                <w:rFonts w:ascii="Arial" w:hAnsi="Arial" w:cs="Arial"/>
              </w:rPr>
              <w:t>Se ha hecho acopio de las herramientas, materiales, equipos e instrumental de medida.</w:t>
            </w:r>
          </w:p>
        </w:tc>
        <w:tc>
          <w:tcPr>
            <w:tcW w:w="895" w:type="dxa"/>
            <w:shd w:val="clear" w:color="auto" w:fill="auto"/>
            <w:vAlign w:val="center"/>
          </w:tcPr>
          <w:p w:rsidRPr="00232F28" w:rsidR="004B51A4" w:rsidP="004B51A4" w:rsidRDefault="00AA5029" w14:paraId="7BDEDB1D" w14:textId="49D7238C">
            <w:pPr>
              <w:spacing w:before="120" w:after="120"/>
              <w:jc w:val="center"/>
              <w:rPr>
                <w:rFonts w:ascii="Arial" w:hAnsi="Arial" w:cs="Arial"/>
                <w:bCs/>
              </w:rPr>
            </w:pPr>
            <w:r w:rsidRPr="00232F28">
              <w:rPr>
                <w:rFonts w:ascii="Arial" w:hAnsi="Arial" w:cs="Arial"/>
                <w:bCs/>
              </w:rPr>
              <w:t>10%</w:t>
            </w:r>
          </w:p>
        </w:tc>
      </w:tr>
      <w:tr w:rsidRPr="00232F28" w:rsidR="004B51A4" w:rsidTr="000852B9" w14:paraId="0ADE06D7" w14:textId="77777777">
        <w:tc>
          <w:tcPr>
            <w:tcW w:w="562" w:type="dxa"/>
            <w:shd w:val="clear" w:color="auto" w:fill="auto"/>
          </w:tcPr>
          <w:p w:rsidRPr="00232F28" w:rsidR="004B51A4" w:rsidP="004B51A4" w:rsidRDefault="004B51A4" w14:paraId="2F213296" w14:textId="77777777">
            <w:pPr>
              <w:spacing w:before="120" w:after="120"/>
              <w:rPr>
                <w:rFonts w:ascii="Arial" w:hAnsi="Arial" w:cs="Arial"/>
              </w:rPr>
            </w:pPr>
            <w:r w:rsidRPr="00232F28">
              <w:rPr>
                <w:rFonts w:ascii="Arial" w:hAnsi="Arial" w:cs="Arial"/>
              </w:rPr>
              <w:t>3c:</w:t>
            </w:r>
          </w:p>
        </w:tc>
        <w:tc>
          <w:tcPr>
            <w:tcW w:w="7604" w:type="dxa"/>
            <w:gridSpan w:val="3"/>
            <w:shd w:val="clear" w:color="auto" w:fill="auto"/>
            <w:vAlign w:val="center"/>
          </w:tcPr>
          <w:p w:rsidRPr="00232F28" w:rsidR="004B51A4" w:rsidP="004B51A4" w:rsidRDefault="004F19CE" w14:paraId="279E66E1" w14:textId="4CF05C15">
            <w:pPr>
              <w:spacing w:before="120" w:after="120"/>
              <w:jc w:val="both"/>
              <w:rPr>
                <w:rFonts w:ascii="Arial" w:hAnsi="Arial" w:cs="Arial"/>
                <w:color w:val="000000"/>
              </w:rPr>
            </w:pPr>
            <w:r w:rsidRPr="00232F28">
              <w:rPr>
                <w:rFonts w:ascii="Arial" w:hAnsi="Arial" w:cs="Arial"/>
              </w:rPr>
              <w:t>Se ha replanteado la instalación.</w:t>
            </w:r>
          </w:p>
        </w:tc>
        <w:tc>
          <w:tcPr>
            <w:tcW w:w="895" w:type="dxa"/>
            <w:shd w:val="clear" w:color="auto" w:fill="auto"/>
            <w:vAlign w:val="center"/>
          </w:tcPr>
          <w:p w:rsidRPr="00232F28" w:rsidR="004B51A4" w:rsidP="004B51A4" w:rsidRDefault="004B51A4" w14:paraId="02DD9D09" w14:textId="77777777">
            <w:pPr>
              <w:spacing w:before="120" w:after="120"/>
              <w:jc w:val="center"/>
              <w:rPr>
                <w:rFonts w:ascii="Arial" w:hAnsi="Arial" w:cs="Arial"/>
                <w:bCs/>
              </w:rPr>
            </w:pPr>
            <w:r w:rsidRPr="00232F28">
              <w:rPr>
                <w:rFonts w:ascii="Arial" w:hAnsi="Arial" w:cs="Arial"/>
                <w:bCs/>
              </w:rPr>
              <w:t>10%</w:t>
            </w:r>
          </w:p>
        </w:tc>
      </w:tr>
      <w:tr w:rsidRPr="00232F28" w:rsidR="004B51A4" w:rsidTr="000852B9" w14:paraId="6364C464" w14:textId="77777777">
        <w:tc>
          <w:tcPr>
            <w:tcW w:w="562" w:type="dxa"/>
            <w:shd w:val="clear" w:color="auto" w:fill="auto"/>
          </w:tcPr>
          <w:p w:rsidRPr="00232F28" w:rsidR="004B51A4" w:rsidP="004B51A4" w:rsidRDefault="004B51A4" w14:paraId="02B90BCD" w14:textId="77777777">
            <w:pPr>
              <w:spacing w:before="120" w:after="120"/>
              <w:rPr>
                <w:rFonts w:ascii="Arial" w:hAnsi="Arial" w:cs="Arial"/>
              </w:rPr>
            </w:pPr>
            <w:r w:rsidRPr="00232F28">
              <w:rPr>
                <w:rFonts w:ascii="Arial" w:hAnsi="Arial" w:cs="Arial"/>
              </w:rPr>
              <w:t>3d:</w:t>
            </w:r>
          </w:p>
        </w:tc>
        <w:tc>
          <w:tcPr>
            <w:tcW w:w="7604" w:type="dxa"/>
            <w:gridSpan w:val="3"/>
            <w:shd w:val="clear" w:color="auto" w:fill="auto"/>
            <w:vAlign w:val="center"/>
          </w:tcPr>
          <w:p w:rsidRPr="00232F28" w:rsidR="004B51A4" w:rsidP="004B51A4" w:rsidRDefault="004F19CE" w14:paraId="10066998" w14:textId="393495D2">
            <w:pPr>
              <w:spacing w:before="120" w:after="120"/>
              <w:jc w:val="both"/>
              <w:rPr>
                <w:rFonts w:ascii="Arial" w:hAnsi="Arial" w:cs="Arial"/>
                <w:color w:val="000000"/>
              </w:rPr>
            </w:pPr>
            <w:r w:rsidRPr="00232F28">
              <w:rPr>
                <w:rFonts w:ascii="Arial" w:hAnsi="Arial" w:cs="Arial"/>
              </w:rPr>
              <w:t>Se han propuesto soluciones a los problemas de montaje.</w:t>
            </w:r>
          </w:p>
        </w:tc>
        <w:tc>
          <w:tcPr>
            <w:tcW w:w="895" w:type="dxa"/>
            <w:shd w:val="clear" w:color="auto" w:fill="auto"/>
            <w:vAlign w:val="center"/>
          </w:tcPr>
          <w:p w:rsidRPr="00232F28" w:rsidR="004B51A4" w:rsidP="004B51A4" w:rsidRDefault="004B51A4" w14:paraId="610DA44B" w14:textId="77777777">
            <w:pPr>
              <w:spacing w:before="120" w:after="120"/>
              <w:jc w:val="center"/>
              <w:rPr>
                <w:rFonts w:ascii="Arial" w:hAnsi="Arial" w:cs="Arial"/>
                <w:bCs/>
              </w:rPr>
            </w:pPr>
            <w:r w:rsidRPr="00232F28">
              <w:rPr>
                <w:rFonts w:ascii="Arial" w:hAnsi="Arial" w:cs="Arial"/>
                <w:bCs/>
              </w:rPr>
              <w:t>10%</w:t>
            </w:r>
          </w:p>
        </w:tc>
      </w:tr>
      <w:tr w:rsidRPr="00232F28" w:rsidR="004B51A4" w:rsidTr="000852B9" w14:paraId="63A10E96" w14:textId="77777777">
        <w:tc>
          <w:tcPr>
            <w:tcW w:w="562" w:type="dxa"/>
            <w:shd w:val="clear" w:color="auto" w:fill="auto"/>
          </w:tcPr>
          <w:p w:rsidRPr="00232F28" w:rsidR="004B51A4" w:rsidP="004B51A4" w:rsidRDefault="004B51A4" w14:paraId="2BCF1901" w14:textId="77777777">
            <w:pPr>
              <w:spacing w:before="120" w:after="120"/>
              <w:rPr>
                <w:rFonts w:ascii="Arial" w:hAnsi="Arial" w:cs="Arial"/>
              </w:rPr>
            </w:pPr>
            <w:r w:rsidRPr="00232F28">
              <w:rPr>
                <w:rFonts w:ascii="Arial" w:hAnsi="Arial" w:cs="Arial"/>
              </w:rPr>
              <w:t>3e:</w:t>
            </w:r>
          </w:p>
        </w:tc>
        <w:tc>
          <w:tcPr>
            <w:tcW w:w="7604" w:type="dxa"/>
            <w:gridSpan w:val="3"/>
            <w:shd w:val="clear" w:color="auto" w:fill="auto"/>
            <w:vAlign w:val="center"/>
          </w:tcPr>
          <w:p w:rsidRPr="00232F28" w:rsidR="004B51A4" w:rsidP="004B51A4" w:rsidRDefault="004F19CE" w14:paraId="42FF0BB0" w14:textId="020D705E">
            <w:pPr>
              <w:spacing w:before="120" w:after="120"/>
              <w:jc w:val="both"/>
              <w:rPr>
                <w:rFonts w:ascii="Arial" w:hAnsi="Arial" w:cs="Arial"/>
                <w:color w:val="000000"/>
              </w:rPr>
            </w:pPr>
            <w:r w:rsidRPr="00232F28">
              <w:rPr>
                <w:rFonts w:ascii="Arial" w:hAnsi="Arial" w:cs="Arial"/>
              </w:rPr>
              <w:t>Se han ubicado y fijado canalizaciones, soportes y equipos.</w:t>
            </w:r>
          </w:p>
        </w:tc>
        <w:tc>
          <w:tcPr>
            <w:tcW w:w="895" w:type="dxa"/>
            <w:shd w:val="clear" w:color="auto" w:fill="auto"/>
            <w:vAlign w:val="center"/>
          </w:tcPr>
          <w:p w:rsidRPr="00232F28" w:rsidR="004B51A4" w:rsidP="004B51A4" w:rsidRDefault="00AA5029" w14:paraId="4D702DFD" w14:textId="44F328D8">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B51A4" w:rsidTr="000852B9" w14:paraId="5CAF06B5" w14:textId="77777777">
        <w:tc>
          <w:tcPr>
            <w:tcW w:w="562" w:type="dxa"/>
            <w:shd w:val="clear" w:color="auto" w:fill="auto"/>
          </w:tcPr>
          <w:p w:rsidRPr="00232F28" w:rsidR="004B51A4" w:rsidP="004B51A4" w:rsidRDefault="004B51A4" w14:paraId="34B97BDE" w14:textId="77777777">
            <w:pPr>
              <w:spacing w:before="120" w:after="120"/>
              <w:rPr>
                <w:rFonts w:ascii="Arial" w:hAnsi="Arial" w:cs="Arial"/>
              </w:rPr>
            </w:pPr>
            <w:r w:rsidRPr="00232F28">
              <w:rPr>
                <w:rFonts w:ascii="Arial" w:hAnsi="Arial" w:cs="Arial"/>
              </w:rPr>
              <w:t>3f:</w:t>
            </w:r>
          </w:p>
        </w:tc>
        <w:tc>
          <w:tcPr>
            <w:tcW w:w="7604" w:type="dxa"/>
            <w:gridSpan w:val="3"/>
            <w:shd w:val="clear" w:color="auto" w:fill="auto"/>
            <w:vAlign w:val="center"/>
          </w:tcPr>
          <w:p w:rsidRPr="00232F28" w:rsidR="004B51A4" w:rsidP="004B51A4" w:rsidRDefault="004F19CE" w14:paraId="4AD1B24A" w14:textId="332216B1">
            <w:pPr>
              <w:spacing w:before="120" w:after="120"/>
              <w:jc w:val="both"/>
              <w:rPr>
                <w:rFonts w:ascii="Arial" w:hAnsi="Arial" w:cs="Arial"/>
                <w:color w:val="000000"/>
              </w:rPr>
            </w:pPr>
            <w:r w:rsidRPr="00232F28">
              <w:rPr>
                <w:rFonts w:ascii="Arial" w:hAnsi="Arial" w:cs="Arial"/>
              </w:rPr>
              <w:t>Se ha tendido y etiquetado el cableado.</w:t>
            </w:r>
          </w:p>
        </w:tc>
        <w:tc>
          <w:tcPr>
            <w:tcW w:w="895" w:type="dxa"/>
            <w:shd w:val="clear" w:color="auto" w:fill="auto"/>
            <w:vAlign w:val="center"/>
          </w:tcPr>
          <w:p w:rsidRPr="00232F28" w:rsidR="004B51A4" w:rsidP="004B51A4" w:rsidRDefault="00AA5029" w14:paraId="69B19506" w14:textId="0A2C0045">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F19CE" w:rsidTr="000852B9" w14:paraId="4930404B" w14:textId="77777777">
        <w:tc>
          <w:tcPr>
            <w:tcW w:w="562" w:type="dxa"/>
            <w:shd w:val="clear" w:color="auto" w:fill="auto"/>
          </w:tcPr>
          <w:p w:rsidRPr="00232F28" w:rsidR="004F19CE" w:rsidP="004B51A4" w:rsidRDefault="004F19CE" w14:paraId="6DFB3606" w14:textId="07FAB232">
            <w:pPr>
              <w:spacing w:before="120" w:after="120"/>
              <w:rPr>
                <w:rFonts w:ascii="Arial" w:hAnsi="Arial" w:cs="Arial"/>
              </w:rPr>
            </w:pPr>
            <w:r w:rsidRPr="00232F28">
              <w:rPr>
                <w:rFonts w:ascii="Arial" w:hAnsi="Arial" w:cs="Arial"/>
              </w:rPr>
              <w:t>3g:</w:t>
            </w:r>
          </w:p>
        </w:tc>
        <w:tc>
          <w:tcPr>
            <w:tcW w:w="7604" w:type="dxa"/>
            <w:gridSpan w:val="3"/>
            <w:shd w:val="clear" w:color="auto" w:fill="auto"/>
            <w:vAlign w:val="center"/>
          </w:tcPr>
          <w:p w:rsidRPr="00232F28" w:rsidR="004F19CE" w:rsidP="004B51A4" w:rsidRDefault="004F19CE" w14:paraId="59548282" w14:textId="3697B513">
            <w:pPr>
              <w:spacing w:before="120" w:after="120"/>
              <w:jc w:val="both"/>
              <w:rPr>
                <w:rFonts w:ascii="Arial" w:hAnsi="Arial" w:cs="Arial"/>
                <w:color w:val="000000"/>
              </w:rPr>
            </w:pPr>
            <w:r w:rsidRPr="00232F28">
              <w:rPr>
                <w:rFonts w:ascii="Arial" w:hAnsi="Arial" w:cs="Arial"/>
              </w:rPr>
              <w:t>Se han configurado los parámetros de los equipos inalámbricos.</w:t>
            </w:r>
          </w:p>
        </w:tc>
        <w:tc>
          <w:tcPr>
            <w:tcW w:w="895" w:type="dxa"/>
            <w:shd w:val="clear" w:color="auto" w:fill="auto"/>
            <w:vAlign w:val="center"/>
          </w:tcPr>
          <w:p w:rsidRPr="00232F28" w:rsidR="004F19CE" w:rsidP="004B51A4" w:rsidRDefault="00AA5029" w14:paraId="1A1F98A9" w14:textId="5DCF2DD0">
            <w:pPr>
              <w:spacing w:before="120" w:after="120"/>
              <w:jc w:val="center"/>
              <w:rPr>
                <w:rFonts w:ascii="Arial" w:hAnsi="Arial" w:cs="Arial"/>
                <w:bCs/>
              </w:rPr>
            </w:pPr>
            <w:r w:rsidRPr="00232F28">
              <w:rPr>
                <w:rFonts w:ascii="Arial" w:hAnsi="Arial" w:cs="Arial"/>
                <w:bCs/>
              </w:rPr>
              <w:t>10%</w:t>
            </w:r>
          </w:p>
        </w:tc>
      </w:tr>
      <w:tr w:rsidRPr="00232F28" w:rsidR="004F19CE" w:rsidTr="000852B9" w14:paraId="7B5357C4" w14:textId="77777777">
        <w:tc>
          <w:tcPr>
            <w:tcW w:w="562" w:type="dxa"/>
            <w:shd w:val="clear" w:color="auto" w:fill="auto"/>
          </w:tcPr>
          <w:p w:rsidRPr="00232F28" w:rsidR="004F19CE" w:rsidP="004B51A4" w:rsidRDefault="004F19CE" w14:paraId="5B1F603A" w14:textId="496B7111">
            <w:pPr>
              <w:spacing w:before="120" w:after="120"/>
              <w:rPr>
                <w:rFonts w:ascii="Arial" w:hAnsi="Arial" w:cs="Arial"/>
              </w:rPr>
            </w:pPr>
            <w:r w:rsidRPr="00232F28">
              <w:rPr>
                <w:rFonts w:ascii="Arial" w:hAnsi="Arial" w:cs="Arial"/>
              </w:rPr>
              <w:t>3h:</w:t>
            </w:r>
          </w:p>
        </w:tc>
        <w:tc>
          <w:tcPr>
            <w:tcW w:w="7604" w:type="dxa"/>
            <w:gridSpan w:val="3"/>
            <w:shd w:val="clear" w:color="auto" w:fill="auto"/>
            <w:vAlign w:val="center"/>
          </w:tcPr>
          <w:p w:rsidRPr="00232F28" w:rsidR="004F19CE" w:rsidP="004B51A4" w:rsidRDefault="004F19CE" w14:paraId="5DBB68E3" w14:textId="5E0ACB8C">
            <w:pPr>
              <w:spacing w:before="120" w:after="120"/>
              <w:jc w:val="both"/>
              <w:rPr>
                <w:rFonts w:ascii="Arial" w:hAnsi="Arial" w:cs="Arial"/>
                <w:color w:val="000000"/>
              </w:rPr>
            </w:pPr>
            <w:r w:rsidRPr="00232F28">
              <w:rPr>
                <w:rFonts w:ascii="Arial" w:hAnsi="Arial" w:cs="Arial"/>
              </w:rPr>
              <w:t>Se han conexionado los equipos observando especificaciones del fabricante.</w:t>
            </w:r>
          </w:p>
        </w:tc>
        <w:tc>
          <w:tcPr>
            <w:tcW w:w="895" w:type="dxa"/>
            <w:shd w:val="clear" w:color="auto" w:fill="auto"/>
            <w:vAlign w:val="center"/>
          </w:tcPr>
          <w:p w:rsidRPr="00232F28" w:rsidR="004F19CE" w:rsidP="004B51A4" w:rsidRDefault="00AA5029" w14:paraId="79B3A1CE" w14:textId="2F86695A">
            <w:pPr>
              <w:spacing w:before="120" w:after="120"/>
              <w:jc w:val="center"/>
              <w:rPr>
                <w:rFonts w:ascii="Arial" w:hAnsi="Arial" w:cs="Arial"/>
                <w:bCs/>
              </w:rPr>
            </w:pPr>
            <w:r w:rsidRPr="00232F28">
              <w:rPr>
                <w:rFonts w:ascii="Arial" w:hAnsi="Arial" w:cs="Arial"/>
                <w:bCs/>
              </w:rPr>
              <w:t>10%</w:t>
            </w:r>
          </w:p>
        </w:tc>
      </w:tr>
      <w:tr w:rsidRPr="00232F28" w:rsidR="004B51A4" w:rsidTr="000852B9" w14:paraId="48CA3162" w14:textId="77777777">
        <w:tc>
          <w:tcPr>
            <w:tcW w:w="562" w:type="dxa"/>
            <w:shd w:val="clear" w:color="auto" w:fill="auto"/>
          </w:tcPr>
          <w:p w:rsidRPr="00232F28" w:rsidR="004B51A4" w:rsidP="004B51A4" w:rsidRDefault="004F19CE" w14:paraId="41A12D70" w14:textId="7C1C89BC">
            <w:pPr>
              <w:spacing w:before="120" w:after="120"/>
              <w:rPr>
                <w:rFonts w:ascii="Arial" w:hAnsi="Arial" w:cs="Arial"/>
              </w:rPr>
            </w:pPr>
            <w:r w:rsidRPr="00232F28">
              <w:rPr>
                <w:rFonts w:ascii="Arial" w:hAnsi="Arial" w:cs="Arial"/>
              </w:rPr>
              <w:t>3i:</w:t>
            </w:r>
          </w:p>
        </w:tc>
        <w:tc>
          <w:tcPr>
            <w:tcW w:w="7604" w:type="dxa"/>
            <w:gridSpan w:val="3"/>
            <w:shd w:val="clear" w:color="auto" w:fill="auto"/>
            <w:vAlign w:val="center"/>
          </w:tcPr>
          <w:p w:rsidRPr="00232F28" w:rsidR="004B51A4" w:rsidP="004B51A4" w:rsidRDefault="004F19CE" w14:paraId="5F58F9CD" w14:textId="445C780C">
            <w:pPr>
              <w:spacing w:before="120" w:after="120"/>
              <w:jc w:val="both"/>
              <w:rPr>
                <w:rFonts w:ascii="Arial" w:hAnsi="Arial" w:cs="Arial"/>
                <w:color w:val="000000"/>
              </w:rPr>
            </w:pPr>
            <w:r w:rsidRPr="00232F28">
              <w:rPr>
                <w:rFonts w:ascii="Arial" w:hAnsi="Arial" w:cs="Arial"/>
              </w:rPr>
              <w:t>Se han verificado los parámetros de funcionamiento.</w:t>
            </w:r>
          </w:p>
        </w:tc>
        <w:tc>
          <w:tcPr>
            <w:tcW w:w="895" w:type="dxa"/>
            <w:shd w:val="clear" w:color="auto" w:fill="auto"/>
            <w:vAlign w:val="center"/>
          </w:tcPr>
          <w:p w:rsidRPr="00232F28" w:rsidR="004B51A4" w:rsidP="004B51A4" w:rsidRDefault="004B51A4" w14:paraId="73741EB0" w14:textId="77777777">
            <w:pPr>
              <w:spacing w:before="120" w:after="120"/>
              <w:jc w:val="center"/>
              <w:rPr>
                <w:rFonts w:ascii="Arial" w:hAnsi="Arial" w:cs="Arial"/>
                <w:bCs/>
              </w:rPr>
            </w:pPr>
            <w:r w:rsidRPr="00232F28">
              <w:rPr>
                <w:rFonts w:ascii="Arial" w:hAnsi="Arial" w:cs="Arial"/>
                <w:bCs/>
              </w:rPr>
              <w:t>10%</w:t>
            </w:r>
          </w:p>
        </w:tc>
      </w:tr>
      <w:tr w:rsidRPr="00232F28" w:rsidR="004B51A4" w:rsidTr="000852B9" w14:paraId="00BFA549" w14:textId="77777777">
        <w:tc>
          <w:tcPr>
            <w:tcW w:w="562" w:type="dxa"/>
            <w:shd w:val="clear" w:color="auto" w:fill="auto"/>
          </w:tcPr>
          <w:p w:rsidRPr="00232F28" w:rsidR="004B51A4" w:rsidP="004B51A4" w:rsidRDefault="004F19CE" w14:paraId="0FD568BA" w14:textId="17607B10">
            <w:pPr>
              <w:spacing w:before="120" w:after="120"/>
              <w:rPr>
                <w:rFonts w:ascii="Arial" w:hAnsi="Arial" w:cs="Arial"/>
              </w:rPr>
            </w:pPr>
            <w:r w:rsidRPr="00232F28">
              <w:rPr>
                <w:rFonts w:ascii="Arial" w:hAnsi="Arial" w:cs="Arial"/>
              </w:rPr>
              <w:t>3j:</w:t>
            </w:r>
          </w:p>
        </w:tc>
        <w:tc>
          <w:tcPr>
            <w:tcW w:w="7604" w:type="dxa"/>
            <w:gridSpan w:val="3"/>
            <w:shd w:val="clear" w:color="auto" w:fill="auto"/>
            <w:vAlign w:val="center"/>
          </w:tcPr>
          <w:p w:rsidRPr="00232F28" w:rsidR="004B51A4" w:rsidP="004B51A4" w:rsidRDefault="004F19CE" w14:paraId="091F5F2C" w14:textId="5CC47AF4">
            <w:pPr>
              <w:spacing w:before="120" w:after="120"/>
              <w:jc w:val="both"/>
              <w:rPr>
                <w:rFonts w:ascii="Arial" w:hAnsi="Arial" w:cs="Arial"/>
                <w:color w:val="000000"/>
              </w:rPr>
            </w:pPr>
            <w:r w:rsidRPr="00232F28">
              <w:rPr>
                <w:rFonts w:ascii="Arial" w:hAnsi="Arial" w:cs="Arial"/>
              </w:rPr>
              <w:t>Se han aplicado criterios de calidad en el montaje.</w:t>
            </w:r>
          </w:p>
        </w:tc>
        <w:tc>
          <w:tcPr>
            <w:tcW w:w="895" w:type="dxa"/>
            <w:shd w:val="clear" w:color="auto" w:fill="auto"/>
            <w:vAlign w:val="center"/>
          </w:tcPr>
          <w:p w:rsidRPr="00232F28" w:rsidR="004B51A4" w:rsidP="004B51A4" w:rsidRDefault="004B51A4" w14:paraId="1392C5EC" w14:textId="77777777">
            <w:pPr>
              <w:spacing w:before="120" w:after="120"/>
              <w:jc w:val="center"/>
              <w:rPr>
                <w:rFonts w:ascii="Arial" w:hAnsi="Arial" w:cs="Arial"/>
                <w:bCs/>
              </w:rPr>
            </w:pPr>
            <w:r w:rsidRPr="00232F28">
              <w:rPr>
                <w:rFonts w:ascii="Arial" w:hAnsi="Arial" w:cs="Arial"/>
                <w:bCs/>
              </w:rPr>
              <w:t>10%</w:t>
            </w:r>
          </w:p>
        </w:tc>
      </w:tr>
    </w:tbl>
    <w:p w:rsidRPr="00232F28" w:rsidR="004B51A4" w:rsidP="004B51A4" w:rsidRDefault="004B51A4" w14:paraId="4872EFE8" w14:textId="77777777">
      <w:pPr>
        <w:spacing w:before="120" w:after="120" w:line="240" w:lineRule="auto"/>
        <w:rPr>
          <w:rFonts w:ascii="Arial" w:hAnsi="Arial" w:cs="Arial"/>
        </w:rPr>
      </w:pPr>
    </w:p>
    <w:tbl>
      <w:tblPr>
        <w:tblStyle w:val="Tablaconcuadrcula1"/>
        <w:tblW w:w="0" w:type="auto"/>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Look w:val="04A0" w:firstRow="1" w:lastRow="0" w:firstColumn="1" w:lastColumn="0" w:noHBand="0" w:noVBand="1"/>
      </w:tblPr>
      <w:tblGrid>
        <w:gridCol w:w="562"/>
        <w:gridCol w:w="6521"/>
        <w:gridCol w:w="1083"/>
        <w:gridCol w:w="895"/>
      </w:tblGrid>
      <w:tr w:rsidRPr="00232F28" w:rsidR="004B51A4" w:rsidTr="000852B9" w14:paraId="5A9C5AC1" w14:textId="77777777">
        <w:trPr>
          <w:tblHeader/>
        </w:trPr>
        <w:tc>
          <w:tcPr>
            <w:tcW w:w="7083"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232F28" w:rsidR="004B51A4" w:rsidP="004B51A4" w:rsidRDefault="004B51A4" w14:paraId="7C6A8340"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(RA4)</w:t>
            </w:r>
          </w:p>
        </w:tc>
        <w:tc>
          <w:tcPr>
            <w:tcW w:w="1978"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C000" w:themeFill="accent4"/>
            <w:vAlign w:val="center"/>
          </w:tcPr>
          <w:p w:rsidRPr="00232F28" w:rsidR="004B51A4" w:rsidP="004B51A4" w:rsidRDefault="004B51A4" w14:paraId="1D3A24A4"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69B6B20F" w14:textId="77777777">
        <w:trPr>
          <w:tblHeader/>
        </w:trPr>
        <w:tc>
          <w:tcPr>
            <w:tcW w:w="7083"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232F28" w:rsidR="004B51A4" w:rsidP="004B51A4" w:rsidRDefault="004F19CE" w14:paraId="3B527A47" w14:textId="5F4F5F74">
            <w:pPr>
              <w:spacing w:before="120" w:after="120"/>
              <w:jc w:val="both"/>
              <w:rPr>
                <w:rFonts w:ascii="Arial" w:hAnsi="Arial" w:cs="Arial"/>
                <w:bCs/>
              </w:rPr>
            </w:pPr>
            <w:r w:rsidRPr="00232F28">
              <w:rPr>
                <w:rFonts w:ascii="Arial" w:hAnsi="Arial" w:cs="Arial"/>
                <w:bCs/>
              </w:rPr>
              <w:t>Pone a punto los equipos instalando y configurando el software de visualización y control.</w:t>
            </w:r>
          </w:p>
        </w:tc>
        <w:tc>
          <w:tcPr>
            <w:tcW w:w="1978"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p w:rsidRPr="00232F28" w:rsidR="004B51A4" w:rsidP="004B51A4" w:rsidRDefault="004B51A4" w14:paraId="6629B94D" w14:textId="30179F64">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6.11</w:t>
            </w:r>
            <w:r w:rsidRPr="00232F28">
              <w:rPr>
                <w:rFonts w:ascii="Arial" w:hAnsi="Arial" w:cs="Arial"/>
                <w:b/>
                <w:bCs/>
              </w:rPr>
              <w:t>%</w:t>
            </w:r>
          </w:p>
        </w:tc>
      </w:tr>
      <w:tr w:rsidRPr="00232F28" w:rsidR="004B51A4" w:rsidTr="000852B9" w14:paraId="19064BFF" w14:textId="77777777">
        <w:trPr>
          <w:tblHeader/>
        </w:trPr>
        <w:tc>
          <w:tcPr>
            <w:tcW w:w="8166" w:type="dxa"/>
            <w:gridSpan w:val="3"/>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232F28" w:rsidR="004B51A4" w:rsidP="004B51A4" w:rsidRDefault="004B51A4" w14:paraId="20D9E9A7"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FFF2CC" w:themeFill="accent4" w:themeFillTint="33"/>
            <w:vAlign w:val="center"/>
          </w:tcPr>
          <w:p w:rsidRPr="00232F28" w:rsidR="004B51A4" w:rsidP="004B51A4" w:rsidRDefault="004B51A4" w14:paraId="62E57D57"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66B5898D"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219E43DD" w14:textId="77777777">
            <w:pPr>
              <w:spacing w:before="120" w:after="120"/>
              <w:rPr>
                <w:rFonts w:ascii="Arial" w:hAnsi="Arial" w:cs="Arial"/>
              </w:rPr>
            </w:pPr>
            <w:r w:rsidRPr="00232F28">
              <w:rPr>
                <w:rFonts w:ascii="Arial" w:hAnsi="Arial" w:cs="Arial"/>
              </w:rPr>
              <w:t>4a:</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4F9E4109" w14:textId="45403DB5">
            <w:pPr>
              <w:spacing w:before="120" w:after="120"/>
              <w:jc w:val="both"/>
              <w:rPr>
                <w:rFonts w:ascii="Arial" w:hAnsi="Arial" w:cs="Arial"/>
                <w:color w:val="000000"/>
              </w:rPr>
            </w:pPr>
            <w:r w:rsidRPr="00232F28">
              <w:rPr>
                <w:rFonts w:ascii="Arial" w:hAnsi="Arial" w:cs="Arial"/>
              </w:rPr>
              <w:t>Se ha instalado el software específico de configuración de los equipos.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0531E89D" w14:textId="5901A209">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4AF5A555"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5D6AE11B" w14:textId="77777777">
            <w:pPr>
              <w:spacing w:before="120" w:after="120"/>
              <w:rPr>
                <w:rFonts w:ascii="Arial" w:hAnsi="Arial" w:cs="Arial"/>
              </w:rPr>
            </w:pPr>
            <w:r w:rsidRPr="00232F28">
              <w:rPr>
                <w:rFonts w:ascii="Arial" w:hAnsi="Arial" w:cs="Arial"/>
              </w:rPr>
              <w:t>4b:</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684A9E73" w14:textId="631032FC">
            <w:pPr>
              <w:spacing w:before="120" w:after="120"/>
              <w:jc w:val="both"/>
              <w:rPr>
                <w:rFonts w:ascii="Arial" w:hAnsi="Arial" w:cs="Arial"/>
                <w:color w:val="000000"/>
              </w:rPr>
            </w:pPr>
            <w:r w:rsidRPr="00232F28">
              <w:rPr>
                <w:rFonts w:ascii="Arial" w:hAnsi="Arial" w:cs="Arial"/>
              </w:rPr>
              <w:t>Se han configurado los equipos en red (cámaras IP, web Server y videograbadores digitales, entre otros).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11AD9339" w14:textId="2141E439">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5AF7C1CE"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4CD48D7D" w14:textId="77777777">
            <w:pPr>
              <w:spacing w:before="120" w:after="120"/>
              <w:rPr>
                <w:rFonts w:ascii="Arial" w:hAnsi="Arial" w:cs="Arial"/>
              </w:rPr>
            </w:pPr>
            <w:r w:rsidRPr="00232F28">
              <w:rPr>
                <w:rFonts w:ascii="Arial" w:hAnsi="Arial" w:cs="Arial"/>
              </w:rPr>
              <w:t>4c:</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1144C590" w14:textId="6C0BE440">
            <w:pPr>
              <w:spacing w:before="120" w:after="120"/>
              <w:jc w:val="both"/>
              <w:rPr>
                <w:rFonts w:ascii="Arial" w:hAnsi="Arial" w:cs="Arial"/>
                <w:color w:val="000000"/>
              </w:rPr>
            </w:pPr>
            <w:r w:rsidRPr="00232F28">
              <w:rPr>
                <w:rFonts w:ascii="Arial" w:hAnsi="Arial" w:cs="Arial"/>
              </w:rPr>
              <w:t>Se ha programado el sistema de almacenamiento según especificaciones.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165BCDED" w14:textId="58A13513">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24FAFA74"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6DD2EB54" w14:textId="77777777">
            <w:pPr>
              <w:spacing w:before="120" w:after="120"/>
              <w:rPr>
                <w:rFonts w:ascii="Arial" w:hAnsi="Arial" w:cs="Arial"/>
              </w:rPr>
            </w:pPr>
            <w:r w:rsidRPr="00232F28">
              <w:rPr>
                <w:rFonts w:ascii="Arial" w:hAnsi="Arial" w:cs="Arial"/>
              </w:rPr>
              <w:t>4d:</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4F9ADA25" w14:textId="4E35CD8A">
            <w:pPr>
              <w:spacing w:before="120" w:after="120"/>
              <w:jc w:val="both"/>
              <w:rPr>
                <w:rFonts w:ascii="Arial" w:hAnsi="Arial" w:cs="Arial"/>
                <w:color w:val="000000"/>
              </w:rPr>
            </w:pPr>
            <w:r w:rsidRPr="00232F28">
              <w:rPr>
                <w:rFonts w:ascii="Arial" w:hAnsi="Arial" w:cs="Arial"/>
              </w:rPr>
              <w:t>Se ha configurado el acceso a los servidores externos de visualización.</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02AF9530" w14:textId="5D3D5424">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3B358DB7"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4B66E778" w14:textId="77777777">
            <w:pPr>
              <w:spacing w:before="120" w:after="120"/>
              <w:rPr>
                <w:rFonts w:ascii="Arial" w:hAnsi="Arial" w:cs="Arial"/>
              </w:rPr>
            </w:pPr>
            <w:r w:rsidRPr="00232F28">
              <w:rPr>
                <w:rFonts w:ascii="Arial" w:hAnsi="Arial" w:cs="Arial"/>
              </w:rPr>
              <w:t>4e:</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45CAC155" w14:textId="250A917D">
            <w:pPr>
              <w:spacing w:before="120" w:after="120"/>
              <w:jc w:val="both"/>
              <w:rPr>
                <w:rFonts w:ascii="Arial" w:hAnsi="Arial" w:cs="Arial"/>
                <w:color w:val="000000"/>
              </w:rPr>
            </w:pPr>
            <w:r w:rsidRPr="00232F28">
              <w:rPr>
                <w:rFonts w:ascii="Arial" w:hAnsi="Arial" w:cs="Arial"/>
              </w:rPr>
              <w:t>Se ha instalado software de visualización en dispositivos fijos y móviles.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0E67B273" w14:textId="7AD366E5">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6B9E04F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108A7834" w14:textId="77777777">
            <w:pPr>
              <w:spacing w:before="120" w:after="120"/>
              <w:rPr>
                <w:rFonts w:ascii="Arial" w:hAnsi="Arial" w:cs="Arial"/>
              </w:rPr>
            </w:pPr>
            <w:r w:rsidRPr="00232F28">
              <w:rPr>
                <w:rFonts w:ascii="Arial" w:hAnsi="Arial" w:cs="Arial"/>
              </w:rPr>
              <w:t>4f:</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2B322AC0" w14:textId="0E27B211">
            <w:pPr>
              <w:spacing w:before="120" w:after="120"/>
              <w:jc w:val="both"/>
              <w:rPr>
                <w:rFonts w:ascii="Arial" w:hAnsi="Arial" w:cs="Arial"/>
                <w:color w:val="000000"/>
              </w:rPr>
            </w:pPr>
            <w:r w:rsidRPr="00232F28">
              <w:rPr>
                <w:rFonts w:ascii="Arial" w:hAnsi="Arial" w:cs="Arial"/>
              </w:rPr>
              <w:t>Se ha instalado y configurado software de análisis de imágenes, seguimiento, control biométrico y reconocimiento de matrículas, entre otros.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3E9EC2A5" w14:textId="24768D47">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62C5C17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28305297" w14:textId="77777777">
            <w:pPr>
              <w:spacing w:before="120" w:after="120"/>
              <w:rPr>
                <w:rFonts w:ascii="Arial" w:hAnsi="Arial" w:cs="Arial"/>
              </w:rPr>
            </w:pPr>
            <w:r w:rsidRPr="00232F28">
              <w:rPr>
                <w:rFonts w:ascii="Arial" w:hAnsi="Arial" w:cs="Arial"/>
              </w:rPr>
              <w:t>4g:</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F19CE" w:rsidRDefault="004F19CE" w14:paraId="60DD37CE" w14:textId="61AB35FC">
            <w:pPr>
              <w:spacing w:line="360" w:lineRule="auto"/>
              <w:jc w:val="both"/>
              <w:rPr>
                <w:rFonts w:ascii="Arial" w:hAnsi="Arial" w:cs="Arial"/>
                <w:color w:val="000000"/>
              </w:rPr>
            </w:pPr>
            <w:r w:rsidRPr="00232F28">
              <w:rPr>
                <w:rFonts w:ascii="Arial" w:hAnsi="Arial" w:cs="Arial"/>
              </w:rPr>
              <w:t>Se ha establecido conexión remota con los dispositivos fijos y móviles.</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21B2C895" w14:textId="57A64FF8">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r w:rsidRPr="00232F28" w:rsidR="004B51A4" w:rsidTr="000852B9" w14:paraId="3FC84310" w14:textId="77777777">
        <w:tc>
          <w:tcPr>
            <w:tcW w:w="562"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tcPr>
          <w:p w:rsidRPr="00232F28" w:rsidR="004B51A4" w:rsidP="004B51A4" w:rsidRDefault="004B51A4" w14:paraId="579AC033" w14:textId="77777777">
            <w:pPr>
              <w:spacing w:before="120" w:after="120"/>
              <w:rPr>
                <w:rFonts w:ascii="Arial" w:hAnsi="Arial" w:cs="Arial"/>
              </w:rPr>
            </w:pPr>
            <w:r w:rsidRPr="00232F28">
              <w:rPr>
                <w:rFonts w:ascii="Arial" w:hAnsi="Arial" w:cs="Arial"/>
              </w:rPr>
              <w:t>4h:</w:t>
            </w:r>
          </w:p>
        </w:tc>
        <w:tc>
          <w:tcPr>
            <w:tcW w:w="7604" w:type="dxa"/>
            <w:gridSpan w:val="2"/>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4F19CE" w14:paraId="66CC4E8D" w14:textId="3384F3D6">
            <w:pPr>
              <w:spacing w:before="120" w:after="120"/>
              <w:jc w:val="both"/>
              <w:rPr>
                <w:rFonts w:ascii="Arial" w:hAnsi="Arial" w:cs="Arial"/>
                <w:color w:val="000000"/>
              </w:rPr>
            </w:pPr>
            <w:r w:rsidRPr="00232F28">
              <w:rPr>
                <w:rFonts w:ascii="Arial" w:hAnsi="Arial" w:cs="Arial"/>
              </w:rPr>
              <w:t>Se ha verificado el funcionamiento de la instalación.</w:t>
            </w:r>
          </w:p>
        </w:tc>
        <w:tc>
          <w:tcPr>
            <w:tcW w:w="895" w:type="dxa"/>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auto" w:fill="auto"/>
            <w:vAlign w:val="center"/>
          </w:tcPr>
          <w:p w:rsidRPr="00232F28" w:rsidR="004B51A4" w:rsidP="004B51A4" w:rsidRDefault="00AA5029" w14:paraId="46EE51E3" w14:textId="53FC5A73">
            <w:pPr>
              <w:spacing w:before="120" w:after="120"/>
              <w:jc w:val="center"/>
              <w:rPr>
                <w:rFonts w:ascii="Arial" w:hAnsi="Arial" w:cs="Arial"/>
                <w:bCs/>
              </w:rPr>
            </w:pPr>
            <w:r w:rsidRPr="00232F28">
              <w:rPr>
                <w:rFonts w:ascii="Arial" w:hAnsi="Arial" w:cs="Arial"/>
                <w:bCs/>
              </w:rPr>
              <w:t>12.5</w:t>
            </w:r>
            <w:r w:rsidRPr="00232F28" w:rsidR="004B51A4">
              <w:rPr>
                <w:rFonts w:ascii="Arial" w:hAnsi="Arial" w:cs="Arial"/>
                <w:bCs/>
              </w:rPr>
              <w:t>%</w:t>
            </w:r>
          </w:p>
        </w:tc>
      </w:tr>
    </w:tbl>
    <w:p w:rsidRPr="00232F28" w:rsidR="004B51A4" w:rsidP="004B51A4" w:rsidRDefault="004B51A4" w14:paraId="00C18F3D"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232F28" w:rsidR="004B51A4" w:rsidTr="000852B9" w14:paraId="50C9AC4A" w14:textId="77777777">
        <w:trPr>
          <w:tblHeader/>
        </w:trPr>
        <w:tc>
          <w:tcPr>
            <w:tcW w:w="7083" w:type="dxa"/>
            <w:gridSpan w:val="2"/>
            <w:shd w:val="clear" w:color="auto" w:fill="FFC000" w:themeFill="accent4"/>
            <w:vAlign w:val="center"/>
          </w:tcPr>
          <w:p w:rsidR="004B51A4" w:rsidP="004B51A4" w:rsidRDefault="004B51A4" w14:paraId="2896FE36" w14:textId="77777777">
            <w:pPr>
              <w:spacing w:before="120" w:after="120"/>
              <w:jc w:val="center"/>
              <w:rPr>
                <w:rFonts w:ascii="Arial" w:hAnsi="Arial" w:cs="Arial"/>
                <w:b/>
                <w:bCs/>
                <w:color w:val="000000" w:themeColor="text1"/>
              </w:rPr>
            </w:pPr>
          </w:p>
          <w:p w:rsidR="00DB1A99" w:rsidP="004B51A4" w:rsidRDefault="00DB1A99" w14:paraId="44A3E4D2" w14:textId="77777777">
            <w:pPr>
              <w:spacing w:before="120" w:after="120"/>
              <w:jc w:val="center"/>
              <w:rPr>
                <w:rFonts w:ascii="Arial" w:hAnsi="Arial" w:cs="Arial"/>
                <w:b/>
                <w:bCs/>
                <w:color w:val="000000" w:themeColor="text1"/>
              </w:rPr>
            </w:pPr>
          </w:p>
          <w:p w:rsidRPr="00232F28" w:rsidR="00DB1A99" w:rsidP="004B51A4" w:rsidRDefault="008D7117" w14:paraId="1CA0C325" w14:textId="2D102C6F">
            <w:pPr>
              <w:spacing w:before="120" w:after="120"/>
              <w:jc w:val="center"/>
              <w:rPr>
                <w:rFonts w:ascii="Arial" w:hAnsi="Arial" w:cs="Arial"/>
                <w:b/>
                <w:bCs/>
                <w:color w:val="000000" w:themeColor="text1"/>
              </w:rPr>
            </w:pPr>
            <w:r>
              <w:rPr>
                <w:rFonts w:ascii="Arial" w:hAnsi="Arial" w:cs="Arial"/>
                <w:b/>
                <w:bCs/>
                <w:color w:val="000000" w:themeColor="text1"/>
              </w:rPr>
              <w:t>Resultado de Aprendizaje (RA5</w:t>
            </w:r>
            <w:r w:rsidRPr="00232F28">
              <w:rPr>
                <w:rFonts w:ascii="Arial" w:hAnsi="Arial" w:cs="Arial"/>
                <w:b/>
                <w:bCs/>
                <w:color w:val="000000" w:themeColor="text1"/>
              </w:rPr>
              <w:t>)</w:t>
            </w:r>
          </w:p>
        </w:tc>
        <w:tc>
          <w:tcPr>
            <w:tcW w:w="1978" w:type="dxa"/>
            <w:gridSpan w:val="2"/>
            <w:shd w:val="clear" w:color="auto" w:fill="FFC000" w:themeFill="accent4"/>
            <w:vAlign w:val="center"/>
          </w:tcPr>
          <w:p w:rsidRPr="00232F28" w:rsidR="004B51A4" w:rsidP="004B51A4" w:rsidRDefault="004B51A4" w14:paraId="5E6B2DD2"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3A446B55" w14:textId="77777777">
        <w:trPr>
          <w:tblHeader/>
        </w:trPr>
        <w:tc>
          <w:tcPr>
            <w:tcW w:w="7083" w:type="dxa"/>
            <w:gridSpan w:val="2"/>
          </w:tcPr>
          <w:p w:rsidRPr="00232F28" w:rsidR="004B51A4" w:rsidP="004B51A4" w:rsidRDefault="00FB6177" w14:paraId="63E370B1" w14:textId="5C60BE88">
            <w:pPr>
              <w:spacing w:before="120" w:after="120"/>
              <w:jc w:val="both"/>
              <w:rPr>
                <w:rFonts w:ascii="Arial" w:hAnsi="Arial" w:cs="Arial"/>
                <w:bCs/>
              </w:rPr>
            </w:pPr>
            <w:r w:rsidRPr="00232F28">
              <w:rPr>
                <w:rFonts w:ascii="Arial" w:hAnsi="Arial" w:cs="Arial"/>
                <w:bCs/>
              </w:rPr>
              <w:t>Instala centrales de gestión de alarmas, sistemas de transmisión y elementos auxiliares, interpretando planos de ubicación y esquemas y aplicando técnicas de montaje.</w:t>
            </w:r>
          </w:p>
        </w:tc>
        <w:tc>
          <w:tcPr>
            <w:tcW w:w="1978" w:type="dxa"/>
            <w:gridSpan w:val="2"/>
          </w:tcPr>
          <w:p w:rsidRPr="00232F28" w:rsidR="004B51A4" w:rsidP="00C376F5" w:rsidRDefault="004B51A4" w14:paraId="27672007" w14:textId="30DD55CF">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24.43</w:t>
            </w:r>
            <w:r w:rsidRPr="00232F28">
              <w:rPr>
                <w:rFonts w:ascii="Arial" w:hAnsi="Arial" w:cs="Arial"/>
                <w:b/>
                <w:bCs/>
              </w:rPr>
              <w:t>%</w:t>
            </w:r>
          </w:p>
        </w:tc>
      </w:tr>
      <w:tr w:rsidRPr="00232F28" w:rsidR="004B51A4" w:rsidTr="000852B9" w14:paraId="36A95251" w14:textId="77777777">
        <w:trPr>
          <w:tblHeader/>
        </w:trPr>
        <w:tc>
          <w:tcPr>
            <w:tcW w:w="8166" w:type="dxa"/>
            <w:gridSpan w:val="3"/>
            <w:shd w:val="clear" w:color="auto" w:fill="FFF2CC" w:themeFill="accent4" w:themeFillTint="33"/>
            <w:vAlign w:val="center"/>
          </w:tcPr>
          <w:p w:rsidRPr="00232F28" w:rsidR="004B51A4" w:rsidP="004B51A4" w:rsidRDefault="004B51A4" w14:paraId="6DD67DF5"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shd w:val="clear" w:color="auto" w:fill="FFF2CC" w:themeFill="accent4" w:themeFillTint="33"/>
            <w:vAlign w:val="center"/>
          </w:tcPr>
          <w:p w:rsidRPr="00232F28" w:rsidR="004B51A4" w:rsidP="004B51A4" w:rsidRDefault="004B51A4" w14:paraId="58AB174A"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50EC9834" w14:textId="77777777">
        <w:tc>
          <w:tcPr>
            <w:tcW w:w="562" w:type="dxa"/>
            <w:shd w:val="clear" w:color="auto" w:fill="auto"/>
          </w:tcPr>
          <w:p w:rsidRPr="00232F28" w:rsidR="004B51A4" w:rsidP="004B51A4" w:rsidRDefault="004B51A4" w14:paraId="18C7BE80" w14:textId="77777777">
            <w:pPr>
              <w:spacing w:before="120" w:after="120"/>
              <w:rPr>
                <w:rFonts w:ascii="Arial" w:hAnsi="Arial" w:cs="Arial"/>
              </w:rPr>
            </w:pPr>
            <w:r w:rsidRPr="00232F28">
              <w:rPr>
                <w:rFonts w:ascii="Arial" w:hAnsi="Arial" w:cs="Arial"/>
              </w:rPr>
              <w:t>5a:</w:t>
            </w:r>
          </w:p>
        </w:tc>
        <w:tc>
          <w:tcPr>
            <w:tcW w:w="7604" w:type="dxa"/>
            <w:gridSpan w:val="2"/>
            <w:shd w:val="clear" w:color="auto" w:fill="auto"/>
            <w:vAlign w:val="center"/>
          </w:tcPr>
          <w:p w:rsidRPr="00232F28" w:rsidR="004B51A4" w:rsidP="004B51A4" w:rsidRDefault="00FB6177" w14:paraId="41E3FC82" w14:textId="3BF68CB3">
            <w:pPr>
              <w:spacing w:before="120" w:after="120"/>
              <w:jc w:val="both"/>
              <w:rPr>
                <w:rFonts w:ascii="Arial" w:hAnsi="Arial" w:cs="Arial"/>
                <w:color w:val="000000"/>
              </w:rPr>
            </w:pPr>
            <w:r w:rsidRPr="00232F28">
              <w:rPr>
                <w:rFonts w:ascii="Arial" w:hAnsi="Arial" w:cs="Arial"/>
              </w:rPr>
              <w:t>Se han interpretado los planos y esquemas.</w:t>
            </w:r>
          </w:p>
        </w:tc>
        <w:tc>
          <w:tcPr>
            <w:tcW w:w="895" w:type="dxa"/>
            <w:shd w:val="clear" w:color="auto" w:fill="auto"/>
            <w:vAlign w:val="center"/>
          </w:tcPr>
          <w:p w:rsidRPr="00232F28" w:rsidR="004B51A4" w:rsidP="004B51A4" w:rsidRDefault="00B65F4F" w14:paraId="625AD00E" w14:textId="76F8155D">
            <w:pPr>
              <w:spacing w:before="120" w:after="120"/>
              <w:jc w:val="center"/>
              <w:rPr>
                <w:rFonts w:ascii="Arial" w:hAnsi="Arial" w:cs="Arial"/>
                <w:bCs/>
              </w:rPr>
            </w:pPr>
            <w:r>
              <w:rPr>
                <w:rFonts w:ascii="Arial" w:hAnsi="Arial" w:cs="Arial"/>
                <w:bCs/>
              </w:rPr>
              <w:t>11.1</w:t>
            </w:r>
            <w:r w:rsidRPr="00232F28" w:rsidR="004B51A4">
              <w:rPr>
                <w:rFonts w:ascii="Arial" w:hAnsi="Arial" w:cs="Arial"/>
                <w:bCs/>
              </w:rPr>
              <w:t>%</w:t>
            </w:r>
          </w:p>
        </w:tc>
      </w:tr>
      <w:tr w:rsidRPr="00232F28" w:rsidR="004B51A4" w:rsidTr="000852B9" w14:paraId="40A779FB" w14:textId="77777777">
        <w:tc>
          <w:tcPr>
            <w:tcW w:w="562" w:type="dxa"/>
            <w:shd w:val="clear" w:color="auto" w:fill="auto"/>
          </w:tcPr>
          <w:p w:rsidRPr="00232F28" w:rsidR="004B51A4" w:rsidP="004B51A4" w:rsidRDefault="004B51A4" w14:paraId="1F97EB0B" w14:textId="77777777">
            <w:pPr>
              <w:spacing w:before="120" w:after="120"/>
              <w:rPr>
                <w:rFonts w:ascii="Arial" w:hAnsi="Arial" w:cs="Arial"/>
              </w:rPr>
            </w:pPr>
            <w:r w:rsidRPr="00232F28">
              <w:rPr>
                <w:rFonts w:ascii="Arial" w:hAnsi="Arial" w:cs="Arial"/>
              </w:rPr>
              <w:t>5b:</w:t>
            </w:r>
          </w:p>
        </w:tc>
        <w:tc>
          <w:tcPr>
            <w:tcW w:w="7604" w:type="dxa"/>
            <w:gridSpan w:val="2"/>
            <w:shd w:val="clear" w:color="auto" w:fill="auto"/>
            <w:vAlign w:val="center"/>
          </w:tcPr>
          <w:p w:rsidRPr="00232F28" w:rsidR="004B51A4" w:rsidP="004B51A4" w:rsidRDefault="00FB6177" w14:paraId="2220CAE8" w14:textId="5AC0C341">
            <w:pPr>
              <w:spacing w:before="120" w:after="120"/>
              <w:jc w:val="both"/>
              <w:rPr>
                <w:rFonts w:ascii="Arial" w:hAnsi="Arial" w:cs="Arial"/>
                <w:color w:val="000000"/>
              </w:rPr>
            </w:pPr>
            <w:r w:rsidRPr="00232F28">
              <w:rPr>
                <w:rFonts w:ascii="Arial" w:hAnsi="Arial" w:cs="Arial"/>
              </w:rPr>
              <w:t>Se han fijado y ubicado los elementos y equipos.</w:t>
            </w:r>
          </w:p>
        </w:tc>
        <w:tc>
          <w:tcPr>
            <w:tcW w:w="895" w:type="dxa"/>
            <w:shd w:val="clear" w:color="auto" w:fill="auto"/>
            <w:vAlign w:val="center"/>
          </w:tcPr>
          <w:p w:rsidRPr="00232F28" w:rsidR="004B51A4" w:rsidP="004B51A4" w:rsidRDefault="00B65F4F" w14:paraId="5F14EBD0" w14:textId="279EE5E6">
            <w:pPr>
              <w:spacing w:before="120" w:after="120"/>
              <w:jc w:val="center"/>
              <w:rPr>
                <w:rFonts w:ascii="Arial" w:hAnsi="Arial" w:cs="Arial"/>
                <w:bCs/>
              </w:rPr>
            </w:pPr>
            <w:r>
              <w:rPr>
                <w:rFonts w:ascii="Arial" w:hAnsi="Arial" w:cs="Arial"/>
                <w:bCs/>
              </w:rPr>
              <w:t>11.1</w:t>
            </w:r>
            <w:r w:rsidRPr="00232F28" w:rsidR="004B51A4">
              <w:rPr>
                <w:rFonts w:ascii="Arial" w:hAnsi="Arial" w:cs="Arial"/>
                <w:bCs/>
              </w:rPr>
              <w:t>%</w:t>
            </w:r>
          </w:p>
        </w:tc>
      </w:tr>
      <w:tr w:rsidRPr="00232F28" w:rsidR="004B51A4" w:rsidTr="000852B9" w14:paraId="1FB7E1EE" w14:textId="77777777">
        <w:tc>
          <w:tcPr>
            <w:tcW w:w="562" w:type="dxa"/>
            <w:shd w:val="clear" w:color="auto" w:fill="auto"/>
          </w:tcPr>
          <w:p w:rsidRPr="00232F28" w:rsidR="004B51A4" w:rsidP="004B51A4" w:rsidRDefault="004B51A4" w14:paraId="73FF6FD7" w14:textId="77777777">
            <w:pPr>
              <w:spacing w:before="120" w:after="120"/>
              <w:rPr>
                <w:rFonts w:ascii="Arial" w:hAnsi="Arial" w:cs="Arial"/>
              </w:rPr>
            </w:pPr>
            <w:r w:rsidRPr="00232F28">
              <w:rPr>
                <w:rFonts w:ascii="Arial" w:hAnsi="Arial" w:cs="Arial"/>
              </w:rPr>
              <w:t>5c:</w:t>
            </w:r>
          </w:p>
        </w:tc>
        <w:tc>
          <w:tcPr>
            <w:tcW w:w="7604" w:type="dxa"/>
            <w:gridSpan w:val="2"/>
            <w:shd w:val="clear" w:color="auto" w:fill="auto"/>
            <w:vAlign w:val="center"/>
          </w:tcPr>
          <w:p w:rsidRPr="00232F28" w:rsidR="004B51A4" w:rsidP="004B51A4" w:rsidRDefault="00FB6177" w14:paraId="29728D42" w14:textId="3C79DDF4">
            <w:pPr>
              <w:spacing w:before="120" w:after="120"/>
              <w:jc w:val="both"/>
              <w:rPr>
                <w:rFonts w:ascii="Arial" w:hAnsi="Arial" w:cs="Arial"/>
                <w:color w:val="000000"/>
              </w:rPr>
            </w:pPr>
            <w:r w:rsidRPr="00232F28">
              <w:rPr>
                <w:rFonts w:ascii="Arial" w:hAnsi="Arial" w:cs="Arial"/>
              </w:rPr>
              <w:t>Se han conectado los elementos de detección (volumétricos, infrarrojos, gas, fuego, entre otros).</w:t>
            </w:r>
          </w:p>
        </w:tc>
        <w:tc>
          <w:tcPr>
            <w:tcW w:w="895" w:type="dxa"/>
            <w:shd w:val="clear" w:color="auto" w:fill="auto"/>
            <w:vAlign w:val="center"/>
          </w:tcPr>
          <w:p w:rsidRPr="00232F28" w:rsidR="004B51A4" w:rsidP="004B51A4" w:rsidRDefault="00B65F4F" w14:paraId="2AA1E416" w14:textId="081D653D">
            <w:pPr>
              <w:spacing w:before="120" w:after="120"/>
              <w:jc w:val="center"/>
              <w:rPr>
                <w:rFonts w:ascii="Arial" w:hAnsi="Arial" w:cs="Arial"/>
                <w:bCs/>
              </w:rPr>
            </w:pPr>
            <w:r>
              <w:rPr>
                <w:rFonts w:ascii="Arial" w:hAnsi="Arial" w:cs="Arial"/>
                <w:bCs/>
              </w:rPr>
              <w:t>11.1</w:t>
            </w:r>
            <w:r w:rsidRPr="00232F28" w:rsidR="004B51A4">
              <w:rPr>
                <w:rFonts w:ascii="Arial" w:hAnsi="Arial" w:cs="Arial"/>
                <w:bCs/>
              </w:rPr>
              <w:t>%</w:t>
            </w:r>
          </w:p>
        </w:tc>
      </w:tr>
      <w:tr w:rsidRPr="00232F28" w:rsidR="00204DC9" w:rsidTr="000852B9" w14:paraId="31B5E994" w14:textId="77777777">
        <w:tc>
          <w:tcPr>
            <w:tcW w:w="562" w:type="dxa"/>
            <w:shd w:val="clear" w:color="auto" w:fill="auto"/>
          </w:tcPr>
          <w:p w:rsidRPr="00232F28" w:rsidR="00204DC9" w:rsidP="00204DC9" w:rsidRDefault="00204DC9" w14:paraId="02F839A9" w14:textId="590735AC">
            <w:pPr>
              <w:spacing w:before="120" w:after="120"/>
              <w:rPr>
                <w:rFonts w:ascii="Arial" w:hAnsi="Arial" w:cs="Arial"/>
              </w:rPr>
            </w:pPr>
            <w:r w:rsidRPr="00232F28">
              <w:rPr>
                <w:rFonts w:ascii="Arial" w:hAnsi="Arial" w:cs="Arial"/>
              </w:rPr>
              <w:t>5d:</w:t>
            </w:r>
          </w:p>
        </w:tc>
        <w:tc>
          <w:tcPr>
            <w:tcW w:w="7604" w:type="dxa"/>
            <w:gridSpan w:val="2"/>
            <w:shd w:val="clear" w:color="auto" w:fill="auto"/>
            <w:vAlign w:val="center"/>
          </w:tcPr>
          <w:p w:rsidRPr="00232F28" w:rsidR="00204DC9" w:rsidP="00204DC9" w:rsidRDefault="00204DC9" w14:paraId="07C8B07C" w14:textId="416CAA6B">
            <w:pPr>
              <w:spacing w:before="120" w:after="120"/>
              <w:jc w:val="both"/>
              <w:rPr>
                <w:rFonts w:ascii="Arial" w:hAnsi="Arial" w:cs="Arial"/>
              </w:rPr>
            </w:pPr>
            <w:r w:rsidRPr="00516910">
              <w:rPr>
                <w:rFonts w:ascii="Arial" w:hAnsi="Arial" w:cs="Arial"/>
                <w:color w:val="000000"/>
                <w:sz w:val="20"/>
                <w:szCs w:val="20"/>
              </w:rPr>
              <w:t>Se han conectado los equipos de transmisión (telefónica, vía satélite, entre otros).</w:t>
            </w:r>
          </w:p>
        </w:tc>
        <w:tc>
          <w:tcPr>
            <w:tcW w:w="895" w:type="dxa"/>
            <w:shd w:val="clear" w:color="auto" w:fill="auto"/>
            <w:vAlign w:val="center"/>
          </w:tcPr>
          <w:p w:rsidRPr="00232F28" w:rsidR="00204DC9" w:rsidP="00204DC9" w:rsidRDefault="00204DC9" w14:paraId="39273F58" w14:textId="77777777">
            <w:pPr>
              <w:spacing w:before="120" w:after="120"/>
              <w:jc w:val="center"/>
              <w:rPr>
                <w:rFonts w:ascii="Arial" w:hAnsi="Arial" w:cs="Arial"/>
                <w:bCs/>
              </w:rPr>
            </w:pPr>
          </w:p>
        </w:tc>
      </w:tr>
      <w:tr w:rsidRPr="00232F28" w:rsidR="00204DC9" w:rsidTr="000852B9" w14:paraId="65C5599F" w14:textId="77777777">
        <w:tc>
          <w:tcPr>
            <w:tcW w:w="562" w:type="dxa"/>
            <w:shd w:val="clear" w:color="auto" w:fill="auto"/>
          </w:tcPr>
          <w:p w:rsidRPr="00232F28" w:rsidR="00204DC9" w:rsidP="00204DC9" w:rsidRDefault="00204DC9" w14:paraId="6C633B4E" w14:textId="04A2FB41">
            <w:pPr>
              <w:spacing w:before="120" w:after="120"/>
              <w:rPr>
                <w:rFonts w:ascii="Arial" w:hAnsi="Arial" w:cs="Arial"/>
              </w:rPr>
            </w:pPr>
            <w:r w:rsidRPr="00232F28">
              <w:rPr>
                <w:rFonts w:ascii="Arial" w:hAnsi="Arial" w:cs="Arial"/>
              </w:rPr>
              <w:t>5e:</w:t>
            </w:r>
          </w:p>
        </w:tc>
        <w:tc>
          <w:tcPr>
            <w:tcW w:w="7604" w:type="dxa"/>
            <w:gridSpan w:val="2"/>
            <w:shd w:val="clear" w:color="auto" w:fill="auto"/>
            <w:vAlign w:val="center"/>
          </w:tcPr>
          <w:p w:rsidRPr="00232F28" w:rsidR="00204DC9" w:rsidP="00204DC9" w:rsidRDefault="00204DC9" w14:paraId="35E702FE" w14:textId="2FEF3FC3">
            <w:pPr>
              <w:spacing w:before="120" w:after="120"/>
              <w:jc w:val="both"/>
              <w:rPr>
                <w:rFonts w:ascii="Arial" w:hAnsi="Arial" w:cs="Arial"/>
                <w:color w:val="000000"/>
              </w:rPr>
            </w:pPr>
            <w:r w:rsidRPr="00232F28">
              <w:rPr>
                <w:rFonts w:ascii="Arial" w:hAnsi="Arial" w:cs="Arial"/>
              </w:rPr>
              <w:t>Se han conectado las centrales de detección y alarma.</w:t>
            </w:r>
          </w:p>
        </w:tc>
        <w:tc>
          <w:tcPr>
            <w:tcW w:w="895" w:type="dxa"/>
            <w:shd w:val="clear" w:color="auto" w:fill="auto"/>
            <w:vAlign w:val="center"/>
          </w:tcPr>
          <w:p w:rsidRPr="00232F28" w:rsidR="00204DC9" w:rsidP="00204DC9" w:rsidRDefault="00B65F4F" w14:paraId="7A6A9439" w14:textId="51E6A7FF">
            <w:pPr>
              <w:spacing w:before="120" w:after="120"/>
              <w:jc w:val="center"/>
              <w:rPr>
                <w:rFonts w:ascii="Arial" w:hAnsi="Arial" w:cs="Arial"/>
                <w:bCs/>
              </w:rPr>
            </w:pPr>
            <w:r>
              <w:rPr>
                <w:rFonts w:ascii="Arial" w:hAnsi="Arial" w:cs="Arial"/>
                <w:bCs/>
              </w:rPr>
              <w:t>11.1</w:t>
            </w:r>
            <w:r w:rsidRPr="00232F28" w:rsidR="00204DC9">
              <w:rPr>
                <w:rFonts w:ascii="Arial" w:hAnsi="Arial" w:cs="Arial"/>
                <w:bCs/>
              </w:rPr>
              <w:t>%</w:t>
            </w:r>
          </w:p>
        </w:tc>
      </w:tr>
      <w:tr w:rsidRPr="00232F28" w:rsidR="00204DC9" w:rsidTr="000852B9" w14:paraId="7D3A682A" w14:textId="77777777">
        <w:tc>
          <w:tcPr>
            <w:tcW w:w="562" w:type="dxa"/>
            <w:shd w:val="clear" w:color="auto" w:fill="auto"/>
          </w:tcPr>
          <w:p w:rsidRPr="00232F28" w:rsidR="00204DC9" w:rsidP="00204DC9" w:rsidRDefault="00204DC9" w14:paraId="5F0C1FF9" w14:textId="7B8D9213">
            <w:pPr>
              <w:spacing w:before="120" w:after="120"/>
              <w:rPr>
                <w:rFonts w:ascii="Arial" w:hAnsi="Arial" w:cs="Arial"/>
              </w:rPr>
            </w:pPr>
            <w:r w:rsidRPr="00232F28">
              <w:rPr>
                <w:rFonts w:ascii="Arial" w:hAnsi="Arial" w:cs="Arial"/>
              </w:rPr>
              <w:t>5f:</w:t>
            </w:r>
          </w:p>
        </w:tc>
        <w:tc>
          <w:tcPr>
            <w:tcW w:w="7604" w:type="dxa"/>
            <w:gridSpan w:val="2"/>
            <w:shd w:val="clear" w:color="auto" w:fill="auto"/>
            <w:vAlign w:val="center"/>
          </w:tcPr>
          <w:p w:rsidRPr="00232F28" w:rsidR="00204DC9" w:rsidP="00204DC9" w:rsidRDefault="00204DC9" w14:paraId="6F336CEB" w14:textId="5035FBB0">
            <w:pPr>
              <w:spacing w:line="360" w:lineRule="auto"/>
              <w:jc w:val="both"/>
              <w:rPr>
                <w:rFonts w:ascii="Arial" w:hAnsi="Arial" w:cs="Arial"/>
                <w:color w:val="000000"/>
              </w:rPr>
            </w:pPr>
            <w:r w:rsidRPr="00232F28">
              <w:rPr>
                <w:rFonts w:ascii="Arial" w:hAnsi="Arial" w:cs="Arial"/>
              </w:rPr>
              <w:t>Se han programado las centrales de detección y alarma.</w:t>
            </w:r>
          </w:p>
        </w:tc>
        <w:tc>
          <w:tcPr>
            <w:tcW w:w="895" w:type="dxa"/>
            <w:shd w:val="clear" w:color="auto" w:fill="auto"/>
            <w:vAlign w:val="center"/>
          </w:tcPr>
          <w:p w:rsidRPr="00232F28" w:rsidR="00204DC9" w:rsidP="00204DC9" w:rsidRDefault="00B65F4F" w14:paraId="22E66EEE" w14:textId="4F95DCE6">
            <w:pPr>
              <w:spacing w:before="120" w:after="120"/>
              <w:jc w:val="center"/>
              <w:rPr>
                <w:rFonts w:ascii="Arial" w:hAnsi="Arial" w:cs="Arial"/>
                <w:bCs/>
              </w:rPr>
            </w:pPr>
            <w:r>
              <w:rPr>
                <w:rFonts w:ascii="Arial" w:hAnsi="Arial" w:cs="Arial"/>
                <w:bCs/>
              </w:rPr>
              <w:t>11.1</w:t>
            </w:r>
            <w:r w:rsidRPr="00232F28" w:rsidR="00204DC9">
              <w:rPr>
                <w:rFonts w:ascii="Arial" w:hAnsi="Arial" w:cs="Arial"/>
                <w:bCs/>
              </w:rPr>
              <w:t>%</w:t>
            </w:r>
          </w:p>
        </w:tc>
      </w:tr>
      <w:tr w:rsidRPr="00232F28" w:rsidR="00204DC9" w:rsidTr="000852B9" w14:paraId="485B8B44" w14:textId="77777777">
        <w:tc>
          <w:tcPr>
            <w:tcW w:w="562" w:type="dxa"/>
            <w:shd w:val="clear" w:color="auto" w:fill="auto"/>
          </w:tcPr>
          <w:p w:rsidRPr="00232F28" w:rsidR="00204DC9" w:rsidP="00204DC9" w:rsidRDefault="00204DC9" w14:paraId="44BB0CF1" w14:textId="0129DC37">
            <w:pPr>
              <w:spacing w:before="120" w:after="120"/>
              <w:rPr>
                <w:rFonts w:ascii="Arial" w:hAnsi="Arial" w:cs="Arial"/>
              </w:rPr>
            </w:pPr>
            <w:r w:rsidRPr="00232F28">
              <w:rPr>
                <w:rFonts w:ascii="Arial" w:hAnsi="Arial" w:cs="Arial"/>
              </w:rPr>
              <w:t>5g:</w:t>
            </w:r>
          </w:p>
        </w:tc>
        <w:tc>
          <w:tcPr>
            <w:tcW w:w="7604" w:type="dxa"/>
            <w:gridSpan w:val="2"/>
            <w:shd w:val="clear" w:color="auto" w:fill="auto"/>
            <w:vAlign w:val="center"/>
          </w:tcPr>
          <w:p w:rsidRPr="00232F28" w:rsidR="00204DC9" w:rsidP="00204DC9" w:rsidRDefault="00204DC9" w14:paraId="56EC52CA" w14:textId="4661F529">
            <w:pPr>
              <w:spacing w:before="120" w:after="120"/>
              <w:jc w:val="both"/>
              <w:rPr>
                <w:rFonts w:ascii="Arial" w:hAnsi="Arial" w:cs="Arial"/>
                <w:color w:val="000000"/>
              </w:rPr>
            </w:pPr>
            <w:r w:rsidRPr="00232F28">
              <w:rPr>
                <w:rFonts w:ascii="Arial" w:hAnsi="Arial" w:cs="Arial"/>
              </w:rPr>
              <w:t>Se ha visualizado en web la recepción de señales procedentes de equipos de transmisión vía satélite.</w:t>
            </w:r>
          </w:p>
        </w:tc>
        <w:tc>
          <w:tcPr>
            <w:tcW w:w="895" w:type="dxa"/>
            <w:shd w:val="clear" w:color="auto" w:fill="auto"/>
            <w:vAlign w:val="center"/>
          </w:tcPr>
          <w:p w:rsidRPr="00232F28" w:rsidR="00204DC9" w:rsidP="00204DC9" w:rsidRDefault="00B65F4F" w14:paraId="4330F609" w14:textId="3052A3EA">
            <w:pPr>
              <w:spacing w:before="120" w:after="120"/>
              <w:jc w:val="center"/>
              <w:rPr>
                <w:rFonts w:ascii="Arial" w:hAnsi="Arial" w:cs="Arial"/>
                <w:bCs/>
              </w:rPr>
            </w:pPr>
            <w:r>
              <w:rPr>
                <w:rFonts w:ascii="Arial" w:hAnsi="Arial" w:cs="Arial"/>
                <w:bCs/>
              </w:rPr>
              <w:t>11.1</w:t>
            </w:r>
            <w:r w:rsidRPr="00232F28" w:rsidR="00204DC9">
              <w:rPr>
                <w:rFonts w:ascii="Arial" w:hAnsi="Arial" w:cs="Arial"/>
                <w:bCs/>
              </w:rPr>
              <w:t>%</w:t>
            </w:r>
          </w:p>
        </w:tc>
      </w:tr>
      <w:tr w:rsidRPr="00232F28" w:rsidR="00204DC9" w:rsidTr="000852B9" w14:paraId="56F94BB8" w14:textId="77777777">
        <w:tc>
          <w:tcPr>
            <w:tcW w:w="562" w:type="dxa"/>
            <w:shd w:val="clear" w:color="auto" w:fill="auto"/>
          </w:tcPr>
          <w:p w:rsidRPr="00232F28" w:rsidR="00204DC9" w:rsidP="00204DC9" w:rsidRDefault="00204DC9" w14:paraId="7AFA7AEE" w14:textId="3DF1E074">
            <w:pPr>
              <w:spacing w:before="120" w:after="120"/>
              <w:rPr>
                <w:rFonts w:ascii="Arial" w:hAnsi="Arial" w:cs="Arial"/>
              </w:rPr>
            </w:pPr>
            <w:r w:rsidRPr="00232F28">
              <w:rPr>
                <w:rFonts w:ascii="Arial" w:hAnsi="Arial" w:cs="Arial"/>
              </w:rPr>
              <w:t>5h:</w:t>
            </w:r>
          </w:p>
        </w:tc>
        <w:tc>
          <w:tcPr>
            <w:tcW w:w="7604" w:type="dxa"/>
            <w:gridSpan w:val="2"/>
            <w:shd w:val="clear" w:color="auto" w:fill="auto"/>
            <w:vAlign w:val="center"/>
          </w:tcPr>
          <w:p w:rsidRPr="00232F28" w:rsidR="00204DC9" w:rsidP="00204DC9" w:rsidRDefault="00204DC9" w14:paraId="764AE462" w14:textId="2FAA98BB">
            <w:pPr>
              <w:spacing w:line="360" w:lineRule="auto"/>
              <w:jc w:val="both"/>
              <w:rPr>
                <w:rFonts w:ascii="Arial" w:hAnsi="Arial" w:cs="Arial"/>
                <w:color w:val="000000"/>
              </w:rPr>
            </w:pPr>
            <w:r w:rsidRPr="00232F28">
              <w:rPr>
                <w:rFonts w:ascii="Arial" w:hAnsi="Arial" w:cs="Arial"/>
              </w:rPr>
              <w:t>Se ha confirmado la recepción de señales en distintos formatos de transmisión.</w:t>
            </w:r>
            <w:r w:rsidRPr="00232F28">
              <w:rPr>
                <w:rFonts w:ascii="Arial" w:hAnsi="Arial" w:cs="Arial"/>
                <w:color w:val="000000"/>
              </w:rPr>
              <w:t>.</w:t>
            </w:r>
          </w:p>
        </w:tc>
        <w:tc>
          <w:tcPr>
            <w:tcW w:w="895" w:type="dxa"/>
            <w:shd w:val="clear" w:color="auto" w:fill="auto"/>
            <w:vAlign w:val="center"/>
          </w:tcPr>
          <w:p w:rsidRPr="00232F28" w:rsidR="00204DC9" w:rsidP="00204DC9" w:rsidRDefault="00B65F4F" w14:paraId="32288168" w14:textId="1869B00A">
            <w:pPr>
              <w:spacing w:before="120" w:after="120"/>
              <w:jc w:val="center"/>
              <w:rPr>
                <w:rFonts w:ascii="Arial" w:hAnsi="Arial" w:cs="Arial"/>
                <w:bCs/>
              </w:rPr>
            </w:pPr>
            <w:r>
              <w:rPr>
                <w:rFonts w:ascii="Arial" w:hAnsi="Arial" w:cs="Arial"/>
                <w:bCs/>
              </w:rPr>
              <w:t>11.1</w:t>
            </w:r>
            <w:r w:rsidRPr="00232F28" w:rsidR="00204DC9">
              <w:rPr>
                <w:rFonts w:ascii="Arial" w:hAnsi="Arial" w:cs="Arial"/>
                <w:bCs/>
              </w:rPr>
              <w:t>%</w:t>
            </w:r>
          </w:p>
        </w:tc>
      </w:tr>
      <w:tr w:rsidRPr="00232F28" w:rsidR="00204DC9" w:rsidTr="000852B9" w14:paraId="6B85BD13" w14:textId="77777777">
        <w:tc>
          <w:tcPr>
            <w:tcW w:w="562" w:type="dxa"/>
            <w:shd w:val="clear" w:color="auto" w:fill="auto"/>
          </w:tcPr>
          <w:p w:rsidRPr="00232F28" w:rsidR="00204DC9" w:rsidP="00204DC9" w:rsidRDefault="00AC50DD" w14:paraId="34DAC2FD" w14:textId="5EE09C0E">
            <w:pPr>
              <w:spacing w:before="120" w:after="120"/>
              <w:rPr>
                <w:rFonts w:ascii="Arial" w:hAnsi="Arial" w:cs="Arial"/>
              </w:rPr>
            </w:pPr>
            <w:r>
              <w:rPr>
                <w:rFonts w:ascii="Arial" w:hAnsi="Arial" w:cs="Arial"/>
              </w:rPr>
              <w:t>5i:</w:t>
            </w:r>
          </w:p>
        </w:tc>
        <w:tc>
          <w:tcPr>
            <w:tcW w:w="7604" w:type="dxa"/>
            <w:gridSpan w:val="2"/>
            <w:shd w:val="clear" w:color="auto" w:fill="auto"/>
            <w:vAlign w:val="center"/>
          </w:tcPr>
          <w:p w:rsidRPr="00232F28" w:rsidR="00204DC9" w:rsidP="00204DC9" w:rsidRDefault="00204DC9" w14:paraId="47772207" w14:textId="36E27F0F">
            <w:pPr>
              <w:spacing w:before="120" w:after="120"/>
              <w:jc w:val="both"/>
              <w:rPr>
                <w:rFonts w:ascii="Arial" w:hAnsi="Arial" w:cs="Arial"/>
                <w:color w:val="000000"/>
              </w:rPr>
            </w:pPr>
            <w:r w:rsidRPr="00232F28">
              <w:rPr>
                <w:rFonts w:ascii="Arial" w:hAnsi="Arial" w:cs="Arial"/>
              </w:rPr>
              <w:t>Se ha establecido conexión remota para operaciones de telecontrol.</w:t>
            </w:r>
          </w:p>
        </w:tc>
        <w:tc>
          <w:tcPr>
            <w:tcW w:w="895" w:type="dxa"/>
            <w:shd w:val="clear" w:color="auto" w:fill="auto"/>
            <w:vAlign w:val="center"/>
          </w:tcPr>
          <w:p w:rsidRPr="00232F28" w:rsidR="00204DC9" w:rsidP="00204DC9" w:rsidRDefault="00B65F4F" w14:paraId="40613046" w14:textId="7013C471">
            <w:pPr>
              <w:spacing w:before="120" w:after="120"/>
              <w:jc w:val="center"/>
              <w:rPr>
                <w:rFonts w:ascii="Arial" w:hAnsi="Arial" w:cs="Arial"/>
                <w:bCs/>
              </w:rPr>
            </w:pPr>
            <w:r>
              <w:rPr>
                <w:rFonts w:ascii="Arial" w:hAnsi="Arial" w:cs="Arial"/>
                <w:bCs/>
              </w:rPr>
              <w:t>11.1</w:t>
            </w:r>
            <w:r w:rsidRPr="00232F28" w:rsidR="00204DC9">
              <w:rPr>
                <w:rFonts w:ascii="Arial" w:hAnsi="Arial" w:cs="Arial"/>
                <w:bCs/>
              </w:rPr>
              <w:t>%</w:t>
            </w:r>
          </w:p>
        </w:tc>
      </w:tr>
    </w:tbl>
    <w:p w:rsidRPr="00232F28" w:rsidR="004B51A4" w:rsidP="004B51A4" w:rsidRDefault="004B51A4" w14:paraId="179FD860" w14:textId="249E111D">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232F28" w:rsidR="00FB6177" w:rsidTr="00FB6177" w14:paraId="6C55BD9C" w14:textId="77777777">
        <w:trPr>
          <w:tblHeader/>
        </w:trPr>
        <w:tc>
          <w:tcPr>
            <w:tcW w:w="7083" w:type="dxa"/>
            <w:gridSpan w:val="2"/>
            <w:shd w:val="clear" w:color="auto" w:fill="FFC000" w:themeFill="accent4"/>
            <w:vAlign w:val="center"/>
          </w:tcPr>
          <w:p w:rsidRPr="00232F28" w:rsidR="00FB6177" w:rsidP="00FB6177" w:rsidRDefault="00FB6177" w14:paraId="254D1E85" w14:textId="545B0D77">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(RA6)</w:t>
            </w:r>
          </w:p>
        </w:tc>
        <w:tc>
          <w:tcPr>
            <w:tcW w:w="1978" w:type="dxa"/>
            <w:gridSpan w:val="2"/>
            <w:shd w:val="clear" w:color="auto" w:fill="FFC000" w:themeFill="accent4"/>
            <w:vAlign w:val="center"/>
          </w:tcPr>
          <w:p w:rsidRPr="00232F28" w:rsidR="00FB6177" w:rsidP="00FB6177" w:rsidRDefault="00FB6177" w14:paraId="1A98A099"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FB6177" w:rsidTr="00FB6177" w14:paraId="2E544F91" w14:textId="77777777">
        <w:trPr>
          <w:tblHeader/>
        </w:trPr>
        <w:tc>
          <w:tcPr>
            <w:tcW w:w="7083" w:type="dxa"/>
            <w:gridSpan w:val="2"/>
          </w:tcPr>
          <w:p w:rsidRPr="00232F28" w:rsidR="00FB6177" w:rsidP="00FB6177" w:rsidRDefault="00FB6177" w14:paraId="3057F412" w14:textId="5A35B12A">
            <w:pPr>
              <w:spacing w:before="120" w:after="120"/>
              <w:jc w:val="both"/>
              <w:rPr>
                <w:rFonts w:ascii="Arial" w:hAnsi="Arial" w:cs="Arial"/>
                <w:bCs/>
              </w:rPr>
            </w:pPr>
            <w:r w:rsidRPr="00232F28">
              <w:rPr>
                <w:rFonts w:ascii="Arial" w:hAnsi="Arial" w:cs="Arial"/>
                <w:bCs/>
              </w:rPr>
              <w:t>Monta equipos de seguimiento y control interpretando la documentación técnica.</w:t>
            </w:r>
          </w:p>
        </w:tc>
        <w:tc>
          <w:tcPr>
            <w:tcW w:w="1978" w:type="dxa"/>
            <w:gridSpan w:val="2"/>
          </w:tcPr>
          <w:p w:rsidRPr="00232F28" w:rsidR="00FB6177" w:rsidP="00C376F5" w:rsidRDefault="00FB6177" w14:paraId="393B2DAE" w14:textId="659FD9B7">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7.63</w:t>
            </w:r>
            <w:r w:rsidRPr="00232F28">
              <w:rPr>
                <w:rFonts w:ascii="Arial" w:hAnsi="Arial" w:cs="Arial"/>
                <w:b/>
                <w:bCs/>
              </w:rPr>
              <w:t>%</w:t>
            </w:r>
          </w:p>
        </w:tc>
      </w:tr>
      <w:tr w:rsidRPr="00232F28" w:rsidR="00FB6177" w:rsidTr="00FB6177" w14:paraId="101F8B9C" w14:textId="77777777">
        <w:trPr>
          <w:tblHeader/>
        </w:trPr>
        <w:tc>
          <w:tcPr>
            <w:tcW w:w="8166" w:type="dxa"/>
            <w:gridSpan w:val="3"/>
            <w:shd w:val="clear" w:color="auto" w:fill="FFF2CC" w:themeFill="accent4" w:themeFillTint="33"/>
            <w:vAlign w:val="center"/>
          </w:tcPr>
          <w:p w:rsidRPr="00232F28" w:rsidR="00FB6177" w:rsidP="00FB6177" w:rsidRDefault="00FB6177" w14:paraId="737D41F8"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shd w:val="clear" w:color="auto" w:fill="FFF2CC" w:themeFill="accent4" w:themeFillTint="33"/>
            <w:vAlign w:val="center"/>
          </w:tcPr>
          <w:p w:rsidRPr="00232F28" w:rsidR="00FB6177" w:rsidP="00FB6177" w:rsidRDefault="00FB6177" w14:paraId="2758AE32" w14:textId="77777777">
            <w:pPr>
              <w:spacing w:before="120" w:after="120"/>
              <w:jc w:val="center"/>
              <w:rPr>
                <w:rFonts w:ascii="Arial" w:hAnsi="Arial" w:cs="Arial"/>
                <w:b/>
                <w:bCs/>
              </w:rPr>
            </w:pPr>
            <w:r w:rsidRPr="00232F28">
              <w:rPr>
                <w:rFonts w:ascii="Arial" w:hAnsi="Arial" w:cs="Arial"/>
                <w:b/>
                <w:bCs/>
              </w:rPr>
              <w:t>%Ce</w:t>
            </w:r>
          </w:p>
        </w:tc>
      </w:tr>
      <w:tr w:rsidRPr="00232F28" w:rsidR="00FB6177" w:rsidTr="00FB6177" w14:paraId="00BEB8B6" w14:textId="77777777">
        <w:tc>
          <w:tcPr>
            <w:tcW w:w="562" w:type="dxa"/>
            <w:shd w:val="clear" w:color="auto" w:fill="auto"/>
          </w:tcPr>
          <w:p w:rsidRPr="00232F28" w:rsidR="00FB6177" w:rsidP="00FB6177" w:rsidRDefault="007A0EAB" w14:paraId="253B922D" w14:textId="02305A65">
            <w:pPr>
              <w:spacing w:before="120" w:after="120"/>
              <w:rPr>
                <w:rFonts w:ascii="Arial" w:hAnsi="Arial" w:cs="Arial"/>
              </w:rPr>
            </w:pPr>
            <w:r w:rsidRPr="00232F28">
              <w:rPr>
                <w:rFonts w:ascii="Arial" w:hAnsi="Arial" w:cs="Arial"/>
              </w:rPr>
              <w:t>6</w:t>
            </w:r>
            <w:r w:rsidRPr="00232F28" w:rsidR="00FB6177">
              <w:rPr>
                <w:rFonts w:ascii="Arial" w:hAnsi="Arial" w:cs="Arial"/>
              </w:rPr>
              <w:t>a:</w:t>
            </w:r>
          </w:p>
        </w:tc>
        <w:tc>
          <w:tcPr>
            <w:tcW w:w="7604" w:type="dxa"/>
            <w:gridSpan w:val="2"/>
            <w:shd w:val="clear" w:color="auto" w:fill="auto"/>
            <w:vAlign w:val="center"/>
          </w:tcPr>
          <w:p w:rsidRPr="00232F28" w:rsidR="00FB6177" w:rsidP="00FB6177" w:rsidRDefault="00FB6177" w14:paraId="79638C28" w14:textId="6E0604B5">
            <w:pPr>
              <w:spacing w:before="120" w:after="120"/>
              <w:jc w:val="both"/>
              <w:rPr>
                <w:rFonts w:ascii="Arial" w:hAnsi="Arial" w:cs="Arial"/>
                <w:color w:val="000000"/>
              </w:rPr>
            </w:pPr>
            <w:r w:rsidRPr="00232F28">
              <w:rPr>
                <w:rFonts w:ascii="Arial" w:hAnsi="Arial" w:cs="Arial"/>
              </w:rPr>
              <w:t>Se han identificado las especificaciones técnicas de la instalación.</w:t>
            </w:r>
          </w:p>
        </w:tc>
        <w:tc>
          <w:tcPr>
            <w:tcW w:w="895" w:type="dxa"/>
            <w:shd w:val="clear" w:color="auto" w:fill="auto"/>
            <w:vAlign w:val="center"/>
          </w:tcPr>
          <w:p w:rsidRPr="00232F28" w:rsidR="00FB6177" w:rsidP="00FB6177" w:rsidRDefault="00AA5029" w14:paraId="7B04C321" w14:textId="455CBBCB">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2875BDE0" w14:textId="77777777">
        <w:tc>
          <w:tcPr>
            <w:tcW w:w="562" w:type="dxa"/>
            <w:shd w:val="clear" w:color="auto" w:fill="auto"/>
          </w:tcPr>
          <w:p w:rsidRPr="00232F28" w:rsidR="00FB6177" w:rsidP="00FB6177" w:rsidRDefault="007A0EAB" w14:paraId="2FC0CB00" w14:textId="253457F8">
            <w:pPr>
              <w:spacing w:before="120" w:after="120"/>
              <w:rPr>
                <w:rFonts w:ascii="Arial" w:hAnsi="Arial" w:cs="Arial"/>
              </w:rPr>
            </w:pPr>
            <w:r w:rsidRPr="00232F28">
              <w:rPr>
                <w:rFonts w:ascii="Arial" w:hAnsi="Arial" w:cs="Arial"/>
              </w:rPr>
              <w:t>6</w:t>
            </w:r>
            <w:r w:rsidRPr="00232F28" w:rsidR="00FB6177">
              <w:rPr>
                <w:rFonts w:ascii="Arial" w:hAnsi="Arial" w:cs="Arial"/>
              </w:rPr>
              <w:t>b:</w:t>
            </w:r>
          </w:p>
        </w:tc>
        <w:tc>
          <w:tcPr>
            <w:tcW w:w="7604" w:type="dxa"/>
            <w:gridSpan w:val="2"/>
            <w:shd w:val="clear" w:color="auto" w:fill="auto"/>
            <w:vAlign w:val="center"/>
          </w:tcPr>
          <w:p w:rsidRPr="00232F28" w:rsidR="00FB6177" w:rsidP="00FB6177" w:rsidRDefault="00FB6177" w14:paraId="12389147" w14:textId="133F26C0">
            <w:pPr>
              <w:spacing w:before="120" w:after="120"/>
              <w:jc w:val="both"/>
              <w:rPr>
                <w:rFonts w:ascii="Arial" w:hAnsi="Arial" w:cs="Arial"/>
                <w:color w:val="000000"/>
              </w:rPr>
            </w:pPr>
            <w:r w:rsidRPr="00232F28">
              <w:rPr>
                <w:rFonts w:ascii="Arial" w:hAnsi="Arial" w:cs="Arial"/>
              </w:rPr>
              <w:t>Se han ubicado y fijado canalizaciones, soportes y equipos.</w:t>
            </w:r>
          </w:p>
        </w:tc>
        <w:tc>
          <w:tcPr>
            <w:tcW w:w="895" w:type="dxa"/>
            <w:shd w:val="clear" w:color="auto" w:fill="auto"/>
            <w:vAlign w:val="center"/>
          </w:tcPr>
          <w:p w:rsidRPr="00232F28" w:rsidR="00FB6177" w:rsidP="00FB6177" w:rsidRDefault="00AA5029" w14:paraId="1F29FA58" w14:textId="59B7121A">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055B83D9" w14:textId="77777777">
        <w:tc>
          <w:tcPr>
            <w:tcW w:w="562" w:type="dxa"/>
            <w:shd w:val="clear" w:color="auto" w:fill="auto"/>
          </w:tcPr>
          <w:p w:rsidRPr="00232F28" w:rsidR="00FB6177" w:rsidP="00FB6177" w:rsidRDefault="007A0EAB" w14:paraId="48020989" w14:textId="0EFDEE73">
            <w:pPr>
              <w:spacing w:before="120" w:after="120"/>
              <w:rPr>
                <w:rFonts w:ascii="Arial" w:hAnsi="Arial" w:cs="Arial"/>
              </w:rPr>
            </w:pPr>
            <w:r w:rsidRPr="00232F28">
              <w:rPr>
                <w:rFonts w:ascii="Arial" w:hAnsi="Arial" w:cs="Arial"/>
              </w:rPr>
              <w:t>6</w:t>
            </w:r>
            <w:r w:rsidRPr="00232F28" w:rsidR="00FB6177">
              <w:rPr>
                <w:rFonts w:ascii="Arial" w:hAnsi="Arial" w:cs="Arial"/>
              </w:rPr>
              <w:t>c:</w:t>
            </w:r>
          </w:p>
        </w:tc>
        <w:tc>
          <w:tcPr>
            <w:tcW w:w="7604" w:type="dxa"/>
            <w:gridSpan w:val="2"/>
            <w:shd w:val="clear" w:color="auto" w:fill="auto"/>
            <w:vAlign w:val="center"/>
          </w:tcPr>
          <w:p w:rsidRPr="00232F28" w:rsidR="00FB6177" w:rsidP="00FB6177" w:rsidRDefault="00FB6177" w14:paraId="1134B616" w14:textId="77777777">
            <w:pPr>
              <w:spacing w:before="120" w:after="120"/>
              <w:jc w:val="both"/>
              <w:rPr>
                <w:rFonts w:ascii="Arial" w:hAnsi="Arial" w:cs="Arial"/>
                <w:color w:val="000000"/>
              </w:rPr>
            </w:pPr>
            <w:r w:rsidRPr="00232F28">
              <w:rPr>
                <w:rFonts w:ascii="Arial" w:hAnsi="Arial" w:cs="Arial"/>
              </w:rPr>
              <w:t>Se han conectado los elementos de detección (volumétricos, infrarrojos, gas, fuego, entre otros).</w:t>
            </w:r>
          </w:p>
        </w:tc>
        <w:tc>
          <w:tcPr>
            <w:tcW w:w="895" w:type="dxa"/>
            <w:shd w:val="clear" w:color="auto" w:fill="auto"/>
            <w:vAlign w:val="center"/>
          </w:tcPr>
          <w:p w:rsidRPr="00232F28" w:rsidR="00FB6177" w:rsidP="00FB6177" w:rsidRDefault="00AA5029" w14:paraId="2E3A159A" w14:textId="1A810FA5">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246BEBED" w14:textId="77777777">
        <w:tc>
          <w:tcPr>
            <w:tcW w:w="562" w:type="dxa"/>
            <w:shd w:val="clear" w:color="auto" w:fill="auto"/>
          </w:tcPr>
          <w:p w:rsidRPr="00232F28" w:rsidR="00FB6177" w:rsidP="00FB6177" w:rsidRDefault="007A0EAB" w14:paraId="22DDD993" w14:textId="26E33111">
            <w:pPr>
              <w:spacing w:before="120" w:after="120"/>
              <w:rPr>
                <w:rFonts w:ascii="Arial" w:hAnsi="Arial" w:cs="Arial"/>
              </w:rPr>
            </w:pPr>
            <w:r w:rsidRPr="00232F28">
              <w:rPr>
                <w:rFonts w:ascii="Arial" w:hAnsi="Arial" w:cs="Arial"/>
              </w:rPr>
              <w:t>6</w:t>
            </w:r>
            <w:r w:rsidRPr="00232F28" w:rsidR="00FB6177">
              <w:rPr>
                <w:rFonts w:ascii="Arial" w:hAnsi="Arial" w:cs="Arial"/>
              </w:rPr>
              <w:t>d:</w:t>
            </w:r>
          </w:p>
        </w:tc>
        <w:tc>
          <w:tcPr>
            <w:tcW w:w="7604" w:type="dxa"/>
            <w:gridSpan w:val="2"/>
            <w:shd w:val="clear" w:color="auto" w:fill="auto"/>
            <w:vAlign w:val="center"/>
          </w:tcPr>
          <w:p w:rsidRPr="00232F28" w:rsidR="00FB6177" w:rsidP="00FB6177" w:rsidRDefault="00FB6177" w14:paraId="33F0A9A8" w14:textId="6E5AA484">
            <w:pPr>
              <w:spacing w:before="120" w:after="120"/>
              <w:jc w:val="both"/>
              <w:rPr>
                <w:rFonts w:ascii="Arial" w:hAnsi="Arial" w:cs="Arial"/>
                <w:color w:val="000000"/>
              </w:rPr>
            </w:pPr>
            <w:r w:rsidRPr="00232F28">
              <w:rPr>
                <w:rFonts w:ascii="Arial" w:hAnsi="Arial" w:cs="Arial"/>
              </w:rPr>
              <w:t>Se han conectado los equipos de control y decodificación (protección de artículos, seguimiento, fichaje, biométrico, inalámbricos, entre otros).</w:t>
            </w:r>
          </w:p>
        </w:tc>
        <w:tc>
          <w:tcPr>
            <w:tcW w:w="895" w:type="dxa"/>
            <w:shd w:val="clear" w:color="auto" w:fill="auto"/>
            <w:vAlign w:val="center"/>
          </w:tcPr>
          <w:p w:rsidRPr="00232F28" w:rsidR="00FB6177" w:rsidP="00FB6177" w:rsidRDefault="00AA5029" w14:paraId="32A94FEC" w14:textId="0B795FDB">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22FF1A5B" w14:textId="77777777">
        <w:tc>
          <w:tcPr>
            <w:tcW w:w="562" w:type="dxa"/>
            <w:shd w:val="clear" w:color="auto" w:fill="auto"/>
          </w:tcPr>
          <w:p w:rsidRPr="00232F28" w:rsidR="00FB6177" w:rsidP="00FB6177" w:rsidRDefault="007A0EAB" w14:paraId="5B4698BF" w14:textId="2F37C219">
            <w:pPr>
              <w:spacing w:before="120" w:after="120"/>
              <w:rPr>
                <w:rFonts w:ascii="Arial" w:hAnsi="Arial" w:cs="Arial"/>
              </w:rPr>
            </w:pPr>
            <w:r w:rsidRPr="00232F28">
              <w:rPr>
                <w:rFonts w:ascii="Arial" w:hAnsi="Arial" w:cs="Arial"/>
              </w:rPr>
              <w:t>6</w:t>
            </w:r>
            <w:r w:rsidRPr="00232F28" w:rsidR="00FB6177">
              <w:rPr>
                <w:rFonts w:ascii="Arial" w:hAnsi="Arial" w:cs="Arial"/>
              </w:rPr>
              <w:t>e:</w:t>
            </w:r>
          </w:p>
        </w:tc>
        <w:tc>
          <w:tcPr>
            <w:tcW w:w="7604" w:type="dxa"/>
            <w:gridSpan w:val="2"/>
            <w:shd w:val="clear" w:color="auto" w:fill="auto"/>
            <w:vAlign w:val="center"/>
          </w:tcPr>
          <w:p w:rsidRPr="00232F28" w:rsidR="00FB6177" w:rsidP="00FB6177" w:rsidRDefault="00FB6177" w14:paraId="3E5EB353" w14:textId="6E197978">
            <w:pPr>
              <w:spacing w:line="360" w:lineRule="auto"/>
              <w:jc w:val="both"/>
              <w:rPr>
                <w:rFonts w:ascii="Arial" w:hAnsi="Arial" w:cs="Arial"/>
                <w:color w:val="000000"/>
              </w:rPr>
            </w:pPr>
            <w:r w:rsidRPr="00232F28">
              <w:rPr>
                <w:rFonts w:ascii="Arial" w:hAnsi="Arial" w:cs="Arial"/>
              </w:rPr>
              <w:t>Se han conectado los elementos señalizadores y actuadores.</w:t>
            </w:r>
          </w:p>
        </w:tc>
        <w:tc>
          <w:tcPr>
            <w:tcW w:w="895" w:type="dxa"/>
            <w:shd w:val="clear" w:color="auto" w:fill="auto"/>
            <w:vAlign w:val="center"/>
          </w:tcPr>
          <w:p w:rsidRPr="00232F28" w:rsidR="00FB6177" w:rsidP="00FB6177" w:rsidRDefault="00AA5029" w14:paraId="52124C1F" w14:textId="270B3AAE">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74787B3B" w14:textId="77777777">
        <w:tc>
          <w:tcPr>
            <w:tcW w:w="562" w:type="dxa"/>
            <w:shd w:val="clear" w:color="auto" w:fill="auto"/>
          </w:tcPr>
          <w:p w:rsidRPr="00232F28" w:rsidR="00FB6177" w:rsidP="00FB6177" w:rsidRDefault="007A0EAB" w14:paraId="2FA2C769" w14:textId="62565A8F">
            <w:pPr>
              <w:spacing w:before="120" w:after="120"/>
              <w:rPr>
                <w:rFonts w:ascii="Arial" w:hAnsi="Arial" w:cs="Arial"/>
              </w:rPr>
            </w:pPr>
            <w:r w:rsidRPr="00232F28">
              <w:rPr>
                <w:rFonts w:ascii="Arial" w:hAnsi="Arial" w:cs="Arial"/>
              </w:rPr>
              <w:t>6</w:t>
            </w:r>
            <w:r w:rsidRPr="00232F28" w:rsidR="00FB6177">
              <w:rPr>
                <w:rFonts w:ascii="Arial" w:hAnsi="Arial" w:cs="Arial"/>
              </w:rPr>
              <w:t>f:</w:t>
            </w:r>
          </w:p>
        </w:tc>
        <w:tc>
          <w:tcPr>
            <w:tcW w:w="7604" w:type="dxa"/>
            <w:gridSpan w:val="2"/>
            <w:shd w:val="clear" w:color="auto" w:fill="auto"/>
            <w:vAlign w:val="center"/>
          </w:tcPr>
          <w:p w:rsidRPr="00232F28" w:rsidR="00FB6177" w:rsidP="00FB6177" w:rsidRDefault="00FB6177" w14:paraId="12C8E362" w14:textId="5F2560E5">
            <w:pPr>
              <w:spacing w:before="120" w:after="120"/>
              <w:jc w:val="both"/>
              <w:rPr>
                <w:rFonts w:ascii="Arial" w:hAnsi="Arial" w:cs="Arial"/>
                <w:color w:val="000000"/>
              </w:rPr>
            </w:pPr>
            <w:r w:rsidRPr="00232F28">
              <w:rPr>
                <w:rFonts w:ascii="Arial" w:hAnsi="Arial" w:cs="Arial"/>
              </w:rPr>
              <w:t>Se ha instalado y configurado el software de la aplicación específica (seguimiento, accesos y presencia, entre otros).</w:t>
            </w:r>
          </w:p>
        </w:tc>
        <w:tc>
          <w:tcPr>
            <w:tcW w:w="895" w:type="dxa"/>
            <w:shd w:val="clear" w:color="auto" w:fill="auto"/>
            <w:vAlign w:val="center"/>
          </w:tcPr>
          <w:p w:rsidRPr="00232F28" w:rsidR="00FB6177" w:rsidP="00FB6177" w:rsidRDefault="00AA5029" w14:paraId="3FC7F115" w14:textId="5EBD994B">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4DC1C5CC" w14:textId="77777777">
        <w:tc>
          <w:tcPr>
            <w:tcW w:w="562" w:type="dxa"/>
            <w:shd w:val="clear" w:color="auto" w:fill="auto"/>
          </w:tcPr>
          <w:p w:rsidRPr="00232F28" w:rsidR="00FB6177" w:rsidP="00FB6177" w:rsidRDefault="007A0EAB" w14:paraId="4D1C8703" w14:textId="26E6D8B4">
            <w:pPr>
              <w:spacing w:before="120" w:after="120"/>
              <w:rPr>
                <w:rFonts w:ascii="Arial" w:hAnsi="Arial" w:cs="Arial"/>
              </w:rPr>
            </w:pPr>
            <w:r w:rsidRPr="00232F28">
              <w:rPr>
                <w:rFonts w:ascii="Arial" w:hAnsi="Arial" w:cs="Arial"/>
              </w:rPr>
              <w:t>6</w:t>
            </w:r>
            <w:r w:rsidRPr="00232F28" w:rsidR="00FB6177">
              <w:rPr>
                <w:rFonts w:ascii="Arial" w:hAnsi="Arial" w:cs="Arial"/>
              </w:rPr>
              <w:t>g:</w:t>
            </w:r>
          </w:p>
        </w:tc>
        <w:tc>
          <w:tcPr>
            <w:tcW w:w="7604" w:type="dxa"/>
            <w:gridSpan w:val="2"/>
            <w:shd w:val="clear" w:color="auto" w:fill="auto"/>
            <w:vAlign w:val="center"/>
          </w:tcPr>
          <w:p w:rsidRPr="00232F28" w:rsidR="00FB6177" w:rsidP="00FB6177" w:rsidRDefault="00FB6177" w14:paraId="5A744C3D" w14:textId="6AE81C7B">
            <w:pPr>
              <w:spacing w:line="360" w:lineRule="auto"/>
              <w:jc w:val="both"/>
              <w:rPr>
                <w:rFonts w:ascii="Arial" w:hAnsi="Arial" w:cs="Arial"/>
                <w:color w:val="000000"/>
              </w:rPr>
            </w:pPr>
            <w:r w:rsidRPr="00232F28">
              <w:rPr>
                <w:rFonts w:ascii="Arial" w:hAnsi="Arial" w:cs="Arial"/>
              </w:rPr>
              <w:t>Se ha verificado el funcionamiento de la instalación.</w:t>
            </w:r>
          </w:p>
        </w:tc>
        <w:tc>
          <w:tcPr>
            <w:tcW w:w="895" w:type="dxa"/>
            <w:shd w:val="clear" w:color="auto" w:fill="auto"/>
            <w:vAlign w:val="center"/>
          </w:tcPr>
          <w:p w:rsidRPr="00232F28" w:rsidR="00FB6177" w:rsidP="00FB6177" w:rsidRDefault="00AA5029" w14:paraId="3A9DAB4F" w14:textId="1DF62EEB">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5EA1E664" w14:textId="77777777">
        <w:tc>
          <w:tcPr>
            <w:tcW w:w="562" w:type="dxa"/>
            <w:shd w:val="clear" w:color="auto" w:fill="auto"/>
          </w:tcPr>
          <w:p w:rsidRPr="00232F28" w:rsidR="00FB6177" w:rsidP="00FB6177" w:rsidRDefault="007A0EAB" w14:paraId="1DCE039F" w14:textId="7B9ADF0D">
            <w:pPr>
              <w:spacing w:before="120" w:after="120"/>
              <w:rPr>
                <w:rFonts w:ascii="Arial" w:hAnsi="Arial" w:cs="Arial"/>
              </w:rPr>
            </w:pPr>
            <w:r w:rsidRPr="00232F28">
              <w:rPr>
                <w:rFonts w:ascii="Arial" w:hAnsi="Arial" w:cs="Arial"/>
              </w:rPr>
              <w:t>6</w:t>
            </w:r>
            <w:r w:rsidRPr="00232F28" w:rsidR="00FB6177">
              <w:rPr>
                <w:rFonts w:ascii="Arial" w:hAnsi="Arial" w:cs="Arial"/>
              </w:rPr>
              <w:t>h:</w:t>
            </w:r>
          </w:p>
        </w:tc>
        <w:tc>
          <w:tcPr>
            <w:tcW w:w="7604" w:type="dxa"/>
            <w:gridSpan w:val="2"/>
            <w:shd w:val="clear" w:color="auto" w:fill="auto"/>
            <w:vAlign w:val="center"/>
          </w:tcPr>
          <w:p w:rsidRPr="00232F28" w:rsidR="00FB6177" w:rsidP="00FB6177" w:rsidRDefault="00FB6177" w14:paraId="036D9C71" w14:textId="57D4C3A4">
            <w:pPr>
              <w:spacing w:before="120" w:after="120"/>
              <w:jc w:val="both"/>
              <w:rPr>
                <w:rFonts w:ascii="Arial" w:hAnsi="Arial" w:cs="Arial"/>
                <w:color w:val="000000"/>
              </w:rPr>
            </w:pPr>
            <w:r w:rsidRPr="00232F28">
              <w:rPr>
                <w:rFonts w:ascii="Arial" w:hAnsi="Arial" w:cs="Arial"/>
              </w:rPr>
              <w:t>Se ha establecido conexión remota para operaciones de telecontrol.</w:t>
            </w:r>
          </w:p>
        </w:tc>
        <w:tc>
          <w:tcPr>
            <w:tcW w:w="895" w:type="dxa"/>
            <w:shd w:val="clear" w:color="auto" w:fill="auto"/>
            <w:vAlign w:val="center"/>
          </w:tcPr>
          <w:p w:rsidRPr="00232F28" w:rsidR="00FB6177" w:rsidP="00FB6177" w:rsidRDefault="00AA5029" w14:paraId="1F175EF0" w14:textId="5AD4F37F">
            <w:pPr>
              <w:spacing w:before="120" w:after="120"/>
              <w:jc w:val="center"/>
              <w:rPr>
                <w:rFonts w:ascii="Arial" w:hAnsi="Arial" w:cs="Arial"/>
                <w:bCs/>
              </w:rPr>
            </w:pPr>
            <w:r w:rsidRPr="00232F28">
              <w:rPr>
                <w:rFonts w:ascii="Arial" w:hAnsi="Arial" w:cs="Arial"/>
                <w:bCs/>
              </w:rPr>
              <w:t>11.1</w:t>
            </w:r>
            <w:r w:rsidRPr="00232F28" w:rsidR="00FB6177">
              <w:rPr>
                <w:rFonts w:ascii="Arial" w:hAnsi="Arial" w:cs="Arial"/>
                <w:bCs/>
              </w:rPr>
              <w:t>%</w:t>
            </w:r>
          </w:p>
        </w:tc>
      </w:tr>
      <w:tr w:rsidRPr="00232F28" w:rsidR="00FB6177" w:rsidTr="00FB6177" w14:paraId="37745742" w14:textId="77777777">
        <w:tc>
          <w:tcPr>
            <w:tcW w:w="562" w:type="dxa"/>
            <w:shd w:val="clear" w:color="auto" w:fill="auto"/>
          </w:tcPr>
          <w:p w:rsidRPr="00232F28" w:rsidR="00FB6177" w:rsidP="00FB6177" w:rsidRDefault="007A0EAB" w14:paraId="208D4C5B" w14:textId="73B61291">
            <w:pPr>
              <w:spacing w:before="120" w:after="120"/>
              <w:rPr>
                <w:rFonts w:ascii="Arial" w:hAnsi="Arial" w:cs="Arial"/>
              </w:rPr>
            </w:pPr>
            <w:r w:rsidRPr="00232F28">
              <w:rPr>
                <w:rFonts w:ascii="Arial" w:hAnsi="Arial" w:cs="Arial"/>
              </w:rPr>
              <w:t>6</w:t>
            </w:r>
            <w:r w:rsidRPr="00232F28" w:rsidR="00FB6177">
              <w:rPr>
                <w:rFonts w:ascii="Arial" w:hAnsi="Arial" w:cs="Arial"/>
              </w:rPr>
              <w:t>i:</w:t>
            </w:r>
          </w:p>
        </w:tc>
        <w:tc>
          <w:tcPr>
            <w:tcW w:w="7604" w:type="dxa"/>
            <w:gridSpan w:val="2"/>
            <w:shd w:val="clear" w:color="auto" w:fill="auto"/>
            <w:vAlign w:val="center"/>
          </w:tcPr>
          <w:p w:rsidRPr="00232F28" w:rsidR="00FB6177" w:rsidP="00FB6177" w:rsidRDefault="00FB6177" w14:paraId="67B6FD9F" w14:textId="6AFB83B5">
            <w:pPr>
              <w:spacing w:before="120" w:after="120"/>
              <w:jc w:val="both"/>
              <w:rPr>
                <w:rFonts w:ascii="Arial" w:hAnsi="Arial" w:cs="Arial"/>
              </w:rPr>
            </w:pPr>
            <w:r w:rsidRPr="00232F28">
              <w:rPr>
                <w:rFonts w:ascii="Arial" w:hAnsi="Arial" w:cs="Arial"/>
              </w:rPr>
              <w:t>Se ha realizado seguimiento de personas u objetos mediante sistemas de posicionamiento.</w:t>
            </w:r>
          </w:p>
        </w:tc>
        <w:tc>
          <w:tcPr>
            <w:tcW w:w="895" w:type="dxa"/>
            <w:shd w:val="clear" w:color="auto" w:fill="auto"/>
            <w:vAlign w:val="center"/>
          </w:tcPr>
          <w:p w:rsidRPr="00232F28" w:rsidR="00FB6177" w:rsidP="00AA5029" w:rsidRDefault="00AA5029" w14:paraId="722CB04C" w14:textId="516F49BF">
            <w:pPr>
              <w:spacing w:before="120" w:after="120"/>
              <w:rPr>
                <w:rFonts w:ascii="Arial" w:hAnsi="Arial" w:cs="Arial"/>
                <w:bCs/>
              </w:rPr>
            </w:pPr>
            <w:r w:rsidRPr="00232F28">
              <w:rPr>
                <w:rFonts w:ascii="Arial" w:hAnsi="Arial" w:cs="Arial"/>
                <w:bCs/>
              </w:rPr>
              <w:t>11.1%</w:t>
            </w:r>
          </w:p>
        </w:tc>
      </w:tr>
    </w:tbl>
    <w:p w:rsidRPr="00232F28" w:rsidR="00FB6177" w:rsidP="004B51A4" w:rsidRDefault="00FB6177" w14:paraId="5F0342AD" w14:textId="208AFCC1">
      <w:pPr>
        <w:spacing w:before="120" w:after="120" w:line="240" w:lineRule="auto"/>
        <w:rPr>
          <w:rFonts w:ascii="Arial" w:hAnsi="Arial" w:cs="Arial"/>
        </w:rPr>
      </w:pPr>
    </w:p>
    <w:p w:rsidRPr="00232F28" w:rsidR="00FB6177" w:rsidP="004B51A4" w:rsidRDefault="00FB6177" w14:paraId="0F0F3ABA" w14:textId="513CFBFE">
      <w:pPr>
        <w:spacing w:before="120" w:after="120" w:line="240" w:lineRule="auto"/>
        <w:rPr>
          <w:rFonts w:ascii="Arial" w:hAnsi="Arial" w:cs="Arial"/>
        </w:rPr>
      </w:pPr>
    </w:p>
    <w:p w:rsidRPr="00232F28" w:rsidR="00FB6177" w:rsidP="004B51A4" w:rsidRDefault="00FB6177" w14:paraId="2B9C113F" w14:textId="77777777">
      <w:pPr>
        <w:spacing w:before="120" w:after="120" w:line="240" w:lineRule="auto"/>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232F28" w:rsidR="004B51A4" w:rsidTr="000852B9" w14:paraId="1910D882" w14:textId="77777777">
        <w:trPr>
          <w:tblHeader/>
        </w:trPr>
        <w:tc>
          <w:tcPr>
            <w:tcW w:w="7083" w:type="dxa"/>
            <w:gridSpan w:val="2"/>
            <w:shd w:val="clear" w:color="auto" w:fill="FFC000" w:themeFill="accent4"/>
            <w:vAlign w:val="center"/>
          </w:tcPr>
          <w:p w:rsidRPr="00232F28" w:rsidR="004B51A4" w:rsidP="00FB6177" w:rsidRDefault="004B51A4" w14:paraId="6A3C8834" w14:textId="679E5E45">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w:t>
            </w:r>
            <w:r w:rsidRPr="00232F28" w:rsidR="00FB6177">
              <w:rPr>
                <w:rFonts w:ascii="Arial" w:hAnsi="Arial" w:cs="Arial"/>
                <w:b/>
                <w:bCs/>
                <w:color w:val="000000" w:themeColor="text1"/>
              </w:rPr>
              <w:t>7</w:t>
            </w:r>
            <w:r w:rsidRPr="00232F28">
              <w:rPr>
                <w:rFonts w:ascii="Arial" w:hAnsi="Arial" w:cs="Arial"/>
                <w:b/>
                <w:bCs/>
                <w:color w:val="000000" w:themeColor="text1"/>
              </w:rPr>
              <w:t>)</w:t>
            </w:r>
          </w:p>
        </w:tc>
        <w:tc>
          <w:tcPr>
            <w:tcW w:w="1978" w:type="dxa"/>
            <w:gridSpan w:val="2"/>
            <w:shd w:val="clear" w:color="auto" w:fill="FFC000" w:themeFill="accent4"/>
            <w:vAlign w:val="center"/>
          </w:tcPr>
          <w:p w:rsidRPr="00232F28" w:rsidR="004B51A4" w:rsidP="004B51A4" w:rsidRDefault="004B51A4" w14:paraId="2F422EF9"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4B51A4" w:rsidTr="000852B9" w14:paraId="1A606800" w14:textId="77777777">
        <w:trPr>
          <w:tblHeader/>
        </w:trPr>
        <w:tc>
          <w:tcPr>
            <w:tcW w:w="7083" w:type="dxa"/>
            <w:gridSpan w:val="2"/>
          </w:tcPr>
          <w:p w:rsidRPr="00232F28" w:rsidR="004B51A4" w:rsidP="004B51A4" w:rsidRDefault="00FB6177" w14:paraId="364EA2BB" w14:textId="3994DE8B">
            <w:pPr>
              <w:spacing w:before="120" w:after="120"/>
              <w:jc w:val="both"/>
              <w:rPr>
                <w:rFonts w:ascii="Arial" w:hAnsi="Arial" w:cs="Arial"/>
                <w:bCs/>
              </w:rPr>
            </w:pPr>
            <w:r w:rsidRPr="00232F28">
              <w:rPr>
                <w:rFonts w:ascii="Arial" w:hAnsi="Arial" w:cs="Arial"/>
                <w:bCs/>
              </w:rPr>
              <w:t>Mantiene instalaciones de CCTV y seguridad describiendo las intervenciones y relacionando las disfunciones con sus causas.</w:t>
            </w:r>
          </w:p>
        </w:tc>
        <w:tc>
          <w:tcPr>
            <w:tcW w:w="1978" w:type="dxa"/>
            <w:gridSpan w:val="2"/>
          </w:tcPr>
          <w:p w:rsidRPr="00232F28" w:rsidR="004B51A4" w:rsidP="004B51A4" w:rsidRDefault="004B51A4" w14:paraId="01C5BFEC" w14:textId="2217DB45">
            <w:pPr>
              <w:spacing w:before="120" w:after="120"/>
              <w:jc w:val="center"/>
              <w:rPr>
                <w:rFonts w:ascii="Arial" w:hAnsi="Arial" w:cs="Arial"/>
              </w:rPr>
            </w:pPr>
            <w:r w:rsidRPr="00232F28">
              <w:rPr>
                <w:rFonts w:ascii="Arial" w:hAnsi="Arial" w:cs="Arial"/>
              </w:rPr>
              <w:t xml:space="preserve">Ponderación del RA </w:t>
            </w:r>
            <w:r w:rsidRPr="00232F28">
              <w:rPr>
                <w:rFonts w:ascii="Arial" w:hAnsi="Arial" w:cs="Arial"/>
                <w:b/>
                <w:bCs/>
              </w:rPr>
              <w:t>15</w:t>
            </w:r>
            <w:r w:rsidR="00C376F5">
              <w:rPr>
                <w:rFonts w:ascii="Arial" w:hAnsi="Arial" w:cs="Arial"/>
                <w:b/>
                <w:bCs/>
              </w:rPr>
              <w:t>.27</w:t>
            </w:r>
            <w:r w:rsidRPr="00232F28">
              <w:rPr>
                <w:rFonts w:ascii="Arial" w:hAnsi="Arial" w:cs="Arial"/>
                <w:b/>
                <w:bCs/>
              </w:rPr>
              <w:t>%</w:t>
            </w:r>
          </w:p>
        </w:tc>
      </w:tr>
      <w:tr w:rsidRPr="00232F28" w:rsidR="004B51A4" w:rsidTr="000852B9" w14:paraId="6F3717F9" w14:textId="77777777">
        <w:trPr>
          <w:tblHeader/>
        </w:trPr>
        <w:tc>
          <w:tcPr>
            <w:tcW w:w="8166" w:type="dxa"/>
            <w:gridSpan w:val="3"/>
            <w:shd w:val="clear" w:color="auto" w:fill="FFF2CC" w:themeFill="accent4" w:themeFillTint="33"/>
            <w:vAlign w:val="center"/>
          </w:tcPr>
          <w:p w:rsidRPr="00232F28" w:rsidR="004B51A4" w:rsidP="004B51A4" w:rsidRDefault="004B51A4" w14:paraId="7F82825E"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shd w:val="clear" w:color="auto" w:fill="FFF2CC" w:themeFill="accent4" w:themeFillTint="33"/>
            <w:vAlign w:val="center"/>
          </w:tcPr>
          <w:p w:rsidRPr="00232F28" w:rsidR="004B51A4" w:rsidP="004B51A4" w:rsidRDefault="004B51A4" w14:paraId="4CD05419" w14:textId="77777777">
            <w:pPr>
              <w:spacing w:before="120" w:after="120"/>
              <w:jc w:val="center"/>
              <w:rPr>
                <w:rFonts w:ascii="Arial" w:hAnsi="Arial" w:cs="Arial"/>
                <w:b/>
                <w:bCs/>
              </w:rPr>
            </w:pPr>
            <w:r w:rsidRPr="00232F28">
              <w:rPr>
                <w:rFonts w:ascii="Arial" w:hAnsi="Arial" w:cs="Arial"/>
                <w:b/>
                <w:bCs/>
              </w:rPr>
              <w:t>%Ce</w:t>
            </w:r>
          </w:p>
        </w:tc>
      </w:tr>
      <w:tr w:rsidRPr="00232F28" w:rsidR="004B51A4" w:rsidTr="000852B9" w14:paraId="16FE5905" w14:textId="77777777">
        <w:tc>
          <w:tcPr>
            <w:tcW w:w="562" w:type="dxa"/>
            <w:shd w:val="clear" w:color="auto" w:fill="auto"/>
          </w:tcPr>
          <w:p w:rsidRPr="00232F28" w:rsidR="004B51A4" w:rsidP="004B51A4" w:rsidRDefault="007A0EAB" w14:paraId="2F9FA3F1" w14:textId="6512E23A">
            <w:pPr>
              <w:spacing w:before="120" w:after="120"/>
              <w:rPr>
                <w:rFonts w:ascii="Arial" w:hAnsi="Arial" w:cs="Arial"/>
              </w:rPr>
            </w:pPr>
            <w:r w:rsidRPr="00232F28">
              <w:rPr>
                <w:rFonts w:ascii="Arial" w:hAnsi="Arial" w:cs="Arial"/>
              </w:rPr>
              <w:t>7</w:t>
            </w:r>
            <w:r w:rsidRPr="00232F28" w:rsidR="004B51A4">
              <w:rPr>
                <w:rFonts w:ascii="Arial" w:hAnsi="Arial" w:cs="Arial"/>
              </w:rPr>
              <w:t>a:</w:t>
            </w:r>
          </w:p>
        </w:tc>
        <w:tc>
          <w:tcPr>
            <w:tcW w:w="7604" w:type="dxa"/>
            <w:gridSpan w:val="2"/>
            <w:shd w:val="clear" w:color="auto" w:fill="auto"/>
            <w:vAlign w:val="center"/>
          </w:tcPr>
          <w:p w:rsidRPr="00232F28" w:rsidR="004B51A4" w:rsidP="004B51A4" w:rsidRDefault="00FB6177" w14:paraId="1A613164" w14:textId="09F40AE1">
            <w:pPr>
              <w:spacing w:before="120" w:after="120"/>
              <w:jc w:val="both"/>
              <w:rPr>
                <w:rFonts w:ascii="Arial" w:hAnsi="Arial" w:cs="Arial"/>
                <w:color w:val="000000"/>
              </w:rPr>
            </w:pPr>
            <w:r w:rsidRPr="00232F28">
              <w:rPr>
                <w:rFonts w:ascii="Arial" w:hAnsi="Arial" w:cs="Arial"/>
              </w:rPr>
              <w:t>Se han identificado los elementos susceptibles de mantenimiento.</w:t>
            </w:r>
          </w:p>
        </w:tc>
        <w:tc>
          <w:tcPr>
            <w:tcW w:w="895" w:type="dxa"/>
            <w:shd w:val="clear" w:color="auto" w:fill="auto"/>
            <w:vAlign w:val="center"/>
          </w:tcPr>
          <w:p w:rsidRPr="00232F28" w:rsidR="004B51A4" w:rsidP="004B51A4" w:rsidRDefault="004B51A4" w14:paraId="1DB07ED4" w14:textId="77777777">
            <w:pPr>
              <w:spacing w:before="120" w:after="120"/>
              <w:jc w:val="center"/>
              <w:rPr>
                <w:rFonts w:ascii="Arial" w:hAnsi="Arial" w:cs="Arial"/>
                <w:bCs/>
              </w:rPr>
            </w:pPr>
            <w:r w:rsidRPr="00232F28">
              <w:rPr>
                <w:rFonts w:ascii="Arial" w:hAnsi="Arial" w:cs="Arial"/>
                <w:bCs/>
              </w:rPr>
              <w:t>10%</w:t>
            </w:r>
          </w:p>
        </w:tc>
      </w:tr>
      <w:tr w:rsidRPr="00232F28" w:rsidR="004B51A4" w:rsidTr="000852B9" w14:paraId="3A33D631" w14:textId="77777777">
        <w:tc>
          <w:tcPr>
            <w:tcW w:w="562" w:type="dxa"/>
            <w:shd w:val="clear" w:color="auto" w:fill="auto"/>
          </w:tcPr>
          <w:p w:rsidRPr="00232F28" w:rsidR="004B51A4" w:rsidP="004B51A4" w:rsidRDefault="007A0EAB" w14:paraId="36A9CBAA" w14:textId="329F41D0">
            <w:pPr>
              <w:spacing w:before="120" w:after="120"/>
              <w:rPr>
                <w:rFonts w:ascii="Arial" w:hAnsi="Arial" w:cs="Arial"/>
              </w:rPr>
            </w:pPr>
            <w:r w:rsidRPr="00232F28">
              <w:rPr>
                <w:rFonts w:ascii="Arial" w:hAnsi="Arial" w:cs="Arial"/>
              </w:rPr>
              <w:t>7</w:t>
            </w:r>
            <w:r w:rsidRPr="00232F28" w:rsidR="004B51A4">
              <w:rPr>
                <w:rFonts w:ascii="Arial" w:hAnsi="Arial" w:cs="Arial"/>
              </w:rPr>
              <w:t>b:</w:t>
            </w:r>
          </w:p>
        </w:tc>
        <w:tc>
          <w:tcPr>
            <w:tcW w:w="7604" w:type="dxa"/>
            <w:gridSpan w:val="2"/>
            <w:shd w:val="clear" w:color="auto" w:fill="auto"/>
            <w:vAlign w:val="center"/>
          </w:tcPr>
          <w:p w:rsidRPr="00232F28" w:rsidR="004B51A4" w:rsidP="004B51A4" w:rsidRDefault="00FB6177" w14:paraId="2AF7111A" w14:textId="22108991">
            <w:pPr>
              <w:spacing w:before="120" w:after="120"/>
              <w:jc w:val="both"/>
              <w:rPr>
                <w:rFonts w:ascii="Arial" w:hAnsi="Arial" w:cs="Arial"/>
                <w:color w:val="000000"/>
              </w:rPr>
            </w:pPr>
            <w:r w:rsidRPr="00232F28">
              <w:rPr>
                <w:rFonts w:ascii="Arial" w:hAnsi="Arial" w:cs="Arial"/>
              </w:rPr>
              <w:t>Se ha comprobado, en el caso de mantenimiento correctivo, que la avería coincide con la indicada en el parte de averías.</w:t>
            </w:r>
          </w:p>
        </w:tc>
        <w:tc>
          <w:tcPr>
            <w:tcW w:w="895" w:type="dxa"/>
            <w:shd w:val="clear" w:color="auto" w:fill="auto"/>
            <w:vAlign w:val="center"/>
          </w:tcPr>
          <w:p w:rsidRPr="00232F28" w:rsidR="004B51A4" w:rsidP="004B51A4" w:rsidRDefault="00FA4A04" w14:paraId="6357CBD7" w14:textId="0CAE1D02">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B51A4" w:rsidTr="000852B9" w14:paraId="14F105F9" w14:textId="77777777">
        <w:tc>
          <w:tcPr>
            <w:tcW w:w="562" w:type="dxa"/>
            <w:shd w:val="clear" w:color="auto" w:fill="auto"/>
          </w:tcPr>
          <w:p w:rsidRPr="00232F28" w:rsidR="004B51A4" w:rsidP="004B51A4" w:rsidRDefault="007A0EAB" w14:paraId="71ACDC88" w14:textId="0F036A8B">
            <w:pPr>
              <w:spacing w:before="120" w:after="120"/>
              <w:rPr>
                <w:rFonts w:ascii="Arial" w:hAnsi="Arial" w:cs="Arial"/>
              </w:rPr>
            </w:pPr>
            <w:r w:rsidRPr="00232F28">
              <w:rPr>
                <w:rFonts w:ascii="Arial" w:hAnsi="Arial" w:cs="Arial"/>
              </w:rPr>
              <w:t>7</w:t>
            </w:r>
            <w:r w:rsidRPr="00232F28" w:rsidR="004B51A4">
              <w:rPr>
                <w:rFonts w:ascii="Arial" w:hAnsi="Arial" w:cs="Arial"/>
              </w:rPr>
              <w:t>c:</w:t>
            </w:r>
          </w:p>
        </w:tc>
        <w:tc>
          <w:tcPr>
            <w:tcW w:w="7604" w:type="dxa"/>
            <w:gridSpan w:val="2"/>
            <w:shd w:val="clear" w:color="auto" w:fill="auto"/>
            <w:vAlign w:val="center"/>
          </w:tcPr>
          <w:p w:rsidRPr="00232F28" w:rsidR="004B51A4" w:rsidP="004B51A4" w:rsidRDefault="00FB6177" w14:paraId="0F95393B" w14:textId="7CD6D2D4">
            <w:pPr>
              <w:spacing w:before="120" w:after="120"/>
              <w:jc w:val="both"/>
              <w:rPr>
                <w:rFonts w:ascii="Arial" w:hAnsi="Arial" w:cs="Arial"/>
                <w:color w:val="000000"/>
              </w:rPr>
            </w:pPr>
            <w:r w:rsidRPr="00232F28">
              <w:rPr>
                <w:rFonts w:ascii="Arial" w:hAnsi="Arial" w:cs="Arial"/>
              </w:rPr>
              <w:t>Se han propuesto hipótesis razonadas de las posibles causas de la disfunción y su repercusión en la instalación.</w:t>
            </w:r>
          </w:p>
        </w:tc>
        <w:tc>
          <w:tcPr>
            <w:tcW w:w="895" w:type="dxa"/>
            <w:shd w:val="clear" w:color="auto" w:fill="auto"/>
            <w:vAlign w:val="center"/>
          </w:tcPr>
          <w:p w:rsidRPr="00232F28" w:rsidR="004B51A4" w:rsidP="004B51A4" w:rsidRDefault="00FA4A04" w14:paraId="6AC14E98" w14:textId="7C3CEA72">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B51A4" w:rsidTr="000852B9" w14:paraId="24DC7560" w14:textId="77777777">
        <w:tc>
          <w:tcPr>
            <w:tcW w:w="562" w:type="dxa"/>
            <w:shd w:val="clear" w:color="auto" w:fill="auto"/>
          </w:tcPr>
          <w:p w:rsidRPr="00232F28" w:rsidR="004B51A4" w:rsidP="004B51A4" w:rsidRDefault="007A0EAB" w14:paraId="7D7ED262" w14:textId="335ACB51">
            <w:pPr>
              <w:spacing w:before="120" w:after="120"/>
              <w:rPr>
                <w:rFonts w:ascii="Arial" w:hAnsi="Arial" w:cs="Arial"/>
              </w:rPr>
            </w:pPr>
            <w:r w:rsidRPr="00232F28">
              <w:rPr>
                <w:rFonts w:ascii="Arial" w:hAnsi="Arial" w:cs="Arial"/>
              </w:rPr>
              <w:t>7</w:t>
            </w:r>
            <w:r w:rsidRPr="00232F28" w:rsidR="004B51A4">
              <w:rPr>
                <w:rFonts w:ascii="Arial" w:hAnsi="Arial" w:cs="Arial"/>
              </w:rPr>
              <w:t>d:</w:t>
            </w:r>
          </w:p>
        </w:tc>
        <w:tc>
          <w:tcPr>
            <w:tcW w:w="7604" w:type="dxa"/>
            <w:gridSpan w:val="2"/>
            <w:shd w:val="clear" w:color="auto" w:fill="auto"/>
            <w:vAlign w:val="center"/>
          </w:tcPr>
          <w:p w:rsidRPr="00232F28" w:rsidR="004B51A4" w:rsidP="004B51A4" w:rsidRDefault="00FB6177" w14:paraId="0559EAE6" w14:textId="2C04E8E1">
            <w:pPr>
              <w:spacing w:before="120" w:after="120"/>
              <w:jc w:val="both"/>
              <w:rPr>
                <w:rFonts w:ascii="Arial" w:hAnsi="Arial" w:cs="Arial"/>
                <w:color w:val="000000"/>
              </w:rPr>
            </w:pPr>
            <w:r w:rsidRPr="00232F28">
              <w:rPr>
                <w:rFonts w:ascii="Arial" w:hAnsi="Arial" w:cs="Arial"/>
              </w:rPr>
              <w:t>Se ha localizado la avería utilizando un procedimiento técnico de intervención.</w:t>
            </w:r>
          </w:p>
        </w:tc>
        <w:tc>
          <w:tcPr>
            <w:tcW w:w="895" w:type="dxa"/>
            <w:shd w:val="clear" w:color="auto" w:fill="auto"/>
            <w:vAlign w:val="center"/>
          </w:tcPr>
          <w:p w:rsidRPr="00232F28" w:rsidR="004B51A4" w:rsidP="004B51A4" w:rsidRDefault="00FA4A04" w14:paraId="65951F3E" w14:textId="115D567A">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B51A4" w:rsidTr="000852B9" w14:paraId="0F786EB4" w14:textId="77777777">
        <w:tc>
          <w:tcPr>
            <w:tcW w:w="562" w:type="dxa"/>
            <w:shd w:val="clear" w:color="auto" w:fill="auto"/>
          </w:tcPr>
          <w:p w:rsidRPr="00232F28" w:rsidR="004B51A4" w:rsidP="004B51A4" w:rsidRDefault="007A0EAB" w14:paraId="388FB446" w14:textId="03D2D540">
            <w:pPr>
              <w:spacing w:before="120" w:after="120"/>
              <w:rPr>
                <w:rFonts w:ascii="Arial" w:hAnsi="Arial" w:cs="Arial"/>
              </w:rPr>
            </w:pPr>
            <w:r w:rsidRPr="00232F28">
              <w:rPr>
                <w:rFonts w:ascii="Arial" w:hAnsi="Arial" w:cs="Arial"/>
              </w:rPr>
              <w:t>7</w:t>
            </w:r>
            <w:r w:rsidRPr="00232F28" w:rsidR="004B51A4">
              <w:rPr>
                <w:rFonts w:ascii="Arial" w:hAnsi="Arial" w:cs="Arial"/>
              </w:rPr>
              <w:t>e:</w:t>
            </w:r>
          </w:p>
        </w:tc>
        <w:tc>
          <w:tcPr>
            <w:tcW w:w="7604" w:type="dxa"/>
            <w:gridSpan w:val="2"/>
            <w:shd w:val="clear" w:color="auto" w:fill="auto"/>
            <w:vAlign w:val="center"/>
          </w:tcPr>
          <w:p w:rsidRPr="00232F28" w:rsidR="004B51A4" w:rsidP="004B51A4" w:rsidRDefault="00FB6177" w14:paraId="7C03B772" w14:textId="0839EE80">
            <w:pPr>
              <w:spacing w:before="120" w:after="120"/>
              <w:jc w:val="both"/>
              <w:rPr>
                <w:rFonts w:ascii="Arial" w:hAnsi="Arial" w:cs="Arial"/>
                <w:color w:val="000000"/>
              </w:rPr>
            </w:pPr>
            <w:r w:rsidRPr="00232F28">
              <w:rPr>
                <w:rFonts w:ascii="Arial" w:hAnsi="Arial" w:cs="Arial"/>
              </w:rPr>
              <w:t>Se ha reparado la avería.</w:t>
            </w:r>
          </w:p>
        </w:tc>
        <w:tc>
          <w:tcPr>
            <w:tcW w:w="895" w:type="dxa"/>
            <w:shd w:val="clear" w:color="auto" w:fill="auto"/>
            <w:vAlign w:val="center"/>
          </w:tcPr>
          <w:p w:rsidRPr="00232F28" w:rsidR="004B51A4" w:rsidP="004B51A4" w:rsidRDefault="00FA4A04" w14:paraId="35A17E56" w14:textId="4448CE56">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4B51A4" w:rsidTr="000852B9" w14:paraId="30CFA4E5" w14:textId="77777777">
        <w:tc>
          <w:tcPr>
            <w:tcW w:w="562" w:type="dxa"/>
            <w:shd w:val="clear" w:color="auto" w:fill="auto"/>
          </w:tcPr>
          <w:p w:rsidRPr="00232F28" w:rsidR="004B51A4" w:rsidP="004B51A4" w:rsidRDefault="007A0EAB" w14:paraId="1A3BB17B" w14:textId="2C1E5865">
            <w:pPr>
              <w:spacing w:before="120" w:after="120"/>
              <w:rPr>
                <w:rFonts w:ascii="Arial" w:hAnsi="Arial" w:cs="Arial"/>
              </w:rPr>
            </w:pPr>
            <w:r w:rsidRPr="00232F28">
              <w:rPr>
                <w:rFonts w:ascii="Arial" w:hAnsi="Arial" w:cs="Arial"/>
              </w:rPr>
              <w:t>7</w:t>
            </w:r>
            <w:r w:rsidRPr="00232F28" w:rsidR="004B51A4">
              <w:rPr>
                <w:rFonts w:ascii="Arial" w:hAnsi="Arial" w:cs="Arial"/>
              </w:rPr>
              <w:t>f:</w:t>
            </w:r>
          </w:p>
        </w:tc>
        <w:tc>
          <w:tcPr>
            <w:tcW w:w="7604" w:type="dxa"/>
            <w:gridSpan w:val="2"/>
            <w:shd w:val="clear" w:color="auto" w:fill="auto"/>
            <w:vAlign w:val="center"/>
          </w:tcPr>
          <w:p w:rsidRPr="00232F28" w:rsidR="004B51A4" w:rsidP="004B51A4" w:rsidRDefault="00FB6177" w14:paraId="4F29FBDB" w14:textId="34E479BB">
            <w:pPr>
              <w:spacing w:before="120" w:after="120"/>
              <w:jc w:val="both"/>
              <w:rPr>
                <w:rFonts w:ascii="Arial" w:hAnsi="Arial" w:cs="Arial"/>
                <w:color w:val="000000"/>
              </w:rPr>
            </w:pPr>
            <w:r w:rsidRPr="00232F28">
              <w:rPr>
                <w:rFonts w:ascii="Arial" w:hAnsi="Arial" w:cs="Arial"/>
              </w:rPr>
              <w:t>Se ha comprobado la compatibilidad del elemento sustituido.</w:t>
            </w:r>
          </w:p>
        </w:tc>
        <w:tc>
          <w:tcPr>
            <w:tcW w:w="895" w:type="dxa"/>
            <w:shd w:val="clear" w:color="auto" w:fill="auto"/>
            <w:vAlign w:val="center"/>
          </w:tcPr>
          <w:p w:rsidRPr="00232F28" w:rsidR="004B51A4" w:rsidP="004B51A4" w:rsidRDefault="00FA4A04" w14:paraId="18AFF17A" w14:textId="4304D347">
            <w:pPr>
              <w:spacing w:before="120" w:after="120"/>
              <w:jc w:val="center"/>
              <w:rPr>
                <w:rFonts w:ascii="Arial" w:hAnsi="Arial" w:cs="Arial"/>
                <w:bCs/>
              </w:rPr>
            </w:pPr>
            <w:r w:rsidRPr="00232F28">
              <w:rPr>
                <w:rFonts w:ascii="Arial" w:hAnsi="Arial" w:cs="Arial"/>
                <w:bCs/>
              </w:rPr>
              <w:t>10</w:t>
            </w:r>
            <w:r w:rsidRPr="00232F28" w:rsidR="004B51A4">
              <w:rPr>
                <w:rFonts w:ascii="Arial" w:hAnsi="Arial" w:cs="Arial"/>
                <w:bCs/>
              </w:rPr>
              <w:t>%</w:t>
            </w:r>
          </w:p>
        </w:tc>
      </w:tr>
      <w:tr w:rsidRPr="00232F28" w:rsidR="00FB6177" w:rsidTr="000852B9" w14:paraId="7DD5F8A3" w14:textId="77777777">
        <w:tc>
          <w:tcPr>
            <w:tcW w:w="562" w:type="dxa"/>
            <w:shd w:val="clear" w:color="auto" w:fill="auto"/>
          </w:tcPr>
          <w:p w:rsidRPr="00232F28" w:rsidR="00FB6177" w:rsidP="004B51A4" w:rsidRDefault="007A0EAB" w14:paraId="6D6AD563" w14:textId="420C3BAD">
            <w:pPr>
              <w:spacing w:before="120" w:after="120"/>
              <w:rPr>
                <w:rFonts w:ascii="Arial" w:hAnsi="Arial" w:cs="Arial"/>
              </w:rPr>
            </w:pPr>
            <w:r w:rsidRPr="00232F28">
              <w:rPr>
                <w:rFonts w:ascii="Arial" w:hAnsi="Arial" w:cs="Arial"/>
              </w:rPr>
              <w:t>7</w:t>
            </w:r>
            <w:r w:rsidRPr="00232F28" w:rsidR="00FB6177">
              <w:rPr>
                <w:rFonts w:ascii="Arial" w:hAnsi="Arial" w:cs="Arial"/>
              </w:rPr>
              <w:t>g:</w:t>
            </w:r>
          </w:p>
        </w:tc>
        <w:tc>
          <w:tcPr>
            <w:tcW w:w="7604" w:type="dxa"/>
            <w:gridSpan w:val="2"/>
            <w:shd w:val="clear" w:color="auto" w:fill="auto"/>
            <w:vAlign w:val="center"/>
          </w:tcPr>
          <w:p w:rsidRPr="00232F28" w:rsidR="00FB6177" w:rsidP="004B51A4" w:rsidRDefault="00FB6177" w14:paraId="36891FDE" w14:textId="4B24330C">
            <w:pPr>
              <w:spacing w:before="120" w:after="120"/>
              <w:jc w:val="both"/>
              <w:rPr>
                <w:rFonts w:ascii="Arial" w:hAnsi="Arial" w:cs="Arial"/>
              </w:rPr>
            </w:pPr>
            <w:r w:rsidRPr="00232F28">
              <w:rPr>
                <w:rFonts w:ascii="Arial" w:hAnsi="Arial" w:cs="Arial"/>
              </w:rPr>
              <w:t>Se han realizado las medidas de los parámetros de funcionamiento utilizando los instrumentos o el software adecuados.</w:t>
            </w:r>
          </w:p>
        </w:tc>
        <w:tc>
          <w:tcPr>
            <w:tcW w:w="895" w:type="dxa"/>
            <w:shd w:val="clear" w:color="auto" w:fill="auto"/>
            <w:vAlign w:val="center"/>
          </w:tcPr>
          <w:p w:rsidRPr="00232F28" w:rsidR="00FB6177" w:rsidP="004B51A4" w:rsidRDefault="00FA4A04" w14:paraId="45984683" w14:textId="3AEEF156">
            <w:pPr>
              <w:spacing w:before="120" w:after="120"/>
              <w:jc w:val="center"/>
              <w:rPr>
                <w:rFonts w:ascii="Arial" w:hAnsi="Arial" w:cs="Arial"/>
                <w:bCs/>
              </w:rPr>
            </w:pPr>
            <w:r w:rsidRPr="00232F28">
              <w:rPr>
                <w:rFonts w:ascii="Arial" w:hAnsi="Arial" w:cs="Arial"/>
                <w:bCs/>
              </w:rPr>
              <w:t>10%</w:t>
            </w:r>
          </w:p>
        </w:tc>
      </w:tr>
      <w:tr w:rsidRPr="00232F28" w:rsidR="00FB6177" w:rsidTr="000852B9" w14:paraId="47604FFB" w14:textId="77777777">
        <w:tc>
          <w:tcPr>
            <w:tcW w:w="562" w:type="dxa"/>
            <w:shd w:val="clear" w:color="auto" w:fill="auto"/>
          </w:tcPr>
          <w:p w:rsidRPr="00232F28" w:rsidR="00FB6177" w:rsidP="004B51A4" w:rsidRDefault="007A0EAB" w14:paraId="6154DD38" w14:textId="68FECE59">
            <w:pPr>
              <w:spacing w:before="120" w:after="120"/>
              <w:rPr>
                <w:rFonts w:ascii="Arial" w:hAnsi="Arial" w:cs="Arial"/>
              </w:rPr>
            </w:pPr>
            <w:r w:rsidRPr="00232F28">
              <w:rPr>
                <w:rFonts w:ascii="Arial" w:hAnsi="Arial" w:cs="Arial"/>
              </w:rPr>
              <w:t>7</w:t>
            </w:r>
            <w:r w:rsidRPr="00232F28" w:rsidR="00FB6177">
              <w:rPr>
                <w:rFonts w:ascii="Arial" w:hAnsi="Arial" w:cs="Arial"/>
              </w:rPr>
              <w:t>h:</w:t>
            </w:r>
          </w:p>
        </w:tc>
        <w:tc>
          <w:tcPr>
            <w:tcW w:w="7604" w:type="dxa"/>
            <w:gridSpan w:val="2"/>
            <w:shd w:val="clear" w:color="auto" w:fill="auto"/>
            <w:vAlign w:val="center"/>
          </w:tcPr>
          <w:p w:rsidRPr="00232F28" w:rsidR="00FB6177" w:rsidP="004B51A4" w:rsidRDefault="00FB6177" w14:paraId="0FB78B28" w14:textId="1D4FE42E">
            <w:pPr>
              <w:spacing w:before="120" w:after="120"/>
              <w:jc w:val="both"/>
              <w:rPr>
                <w:rFonts w:ascii="Arial" w:hAnsi="Arial" w:cs="Arial"/>
              </w:rPr>
            </w:pPr>
            <w:r w:rsidRPr="00232F28">
              <w:rPr>
                <w:rFonts w:ascii="Arial" w:hAnsi="Arial" w:cs="Arial"/>
              </w:rPr>
              <w:t xml:space="preserve">Se ha establecido conexión remota para operaciones de </w:t>
            </w:r>
            <w:proofErr w:type="spellStart"/>
            <w:r w:rsidRPr="00232F28">
              <w:rPr>
                <w:rFonts w:ascii="Arial" w:hAnsi="Arial" w:cs="Arial"/>
              </w:rPr>
              <w:t>telemantenimiento</w:t>
            </w:r>
            <w:proofErr w:type="spellEnd"/>
            <w:r w:rsidRPr="00232F28">
              <w:rPr>
                <w:rFonts w:ascii="Arial" w:hAnsi="Arial" w:cs="Arial"/>
              </w:rPr>
              <w:t>.</w:t>
            </w:r>
          </w:p>
        </w:tc>
        <w:tc>
          <w:tcPr>
            <w:tcW w:w="895" w:type="dxa"/>
            <w:shd w:val="clear" w:color="auto" w:fill="auto"/>
            <w:vAlign w:val="center"/>
          </w:tcPr>
          <w:p w:rsidRPr="00232F28" w:rsidR="00FB6177" w:rsidP="004B51A4" w:rsidRDefault="00FA4A04" w14:paraId="0F6240E5" w14:textId="1ABD7977">
            <w:pPr>
              <w:spacing w:before="120" w:after="120"/>
              <w:jc w:val="center"/>
              <w:rPr>
                <w:rFonts w:ascii="Arial" w:hAnsi="Arial" w:cs="Arial"/>
                <w:bCs/>
              </w:rPr>
            </w:pPr>
            <w:r w:rsidRPr="00232F28">
              <w:rPr>
                <w:rFonts w:ascii="Arial" w:hAnsi="Arial" w:cs="Arial"/>
                <w:bCs/>
              </w:rPr>
              <w:t>10%</w:t>
            </w:r>
          </w:p>
        </w:tc>
      </w:tr>
      <w:tr w:rsidRPr="00232F28" w:rsidR="00FB6177" w:rsidTr="000852B9" w14:paraId="63CB8E0F" w14:textId="77777777">
        <w:tc>
          <w:tcPr>
            <w:tcW w:w="562" w:type="dxa"/>
            <w:shd w:val="clear" w:color="auto" w:fill="auto"/>
          </w:tcPr>
          <w:p w:rsidRPr="00232F28" w:rsidR="00FB6177" w:rsidP="004B51A4" w:rsidRDefault="007A0EAB" w14:paraId="6DDD099E" w14:textId="7D869C86">
            <w:pPr>
              <w:spacing w:before="120" w:after="120"/>
              <w:rPr>
                <w:rFonts w:ascii="Arial" w:hAnsi="Arial" w:cs="Arial"/>
              </w:rPr>
            </w:pPr>
            <w:r w:rsidRPr="00232F28">
              <w:rPr>
                <w:rFonts w:ascii="Arial" w:hAnsi="Arial" w:cs="Arial"/>
              </w:rPr>
              <w:t>7</w:t>
            </w:r>
            <w:r w:rsidRPr="00232F28" w:rsidR="00FB6177">
              <w:rPr>
                <w:rFonts w:ascii="Arial" w:hAnsi="Arial" w:cs="Arial"/>
              </w:rPr>
              <w:t>i:</w:t>
            </w:r>
          </w:p>
        </w:tc>
        <w:tc>
          <w:tcPr>
            <w:tcW w:w="7604" w:type="dxa"/>
            <w:gridSpan w:val="2"/>
            <w:shd w:val="clear" w:color="auto" w:fill="auto"/>
            <w:vAlign w:val="center"/>
          </w:tcPr>
          <w:p w:rsidRPr="00232F28" w:rsidR="00FB6177" w:rsidP="004B51A4" w:rsidRDefault="00FB6177" w14:paraId="53C6E75C" w14:textId="21CE2B34">
            <w:pPr>
              <w:spacing w:before="120" w:after="120"/>
              <w:jc w:val="both"/>
              <w:rPr>
                <w:rFonts w:ascii="Arial" w:hAnsi="Arial" w:cs="Arial"/>
              </w:rPr>
            </w:pPr>
            <w:r w:rsidRPr="00232F28">
              <w:rPr>
                <w:rFonts w:ascii="Arial" w:hAnsi="Arial" w:cs="Arial"/>
              </w:rPr>
              <w:t>Se ha elaborado un informe, en el formato adecuado, de las actividades desarrolladas y de los resultados obtenidos, que permitirá actualizar el histórico de averías</w:t>
            </w:r>
          </w:p>
        </w:tc>
        <w:tc>
          <w:tcPr>
            <w:tcW w:w="895" w:type="dxa"/>
            <w:shd w:val="clear" w:color="auto" w:fill="auto"/>
            <w:vAlign w:val="center"/>
          </w:tcPr>
          <w:p w:rsidRPr="00232F28" w:rsidR="00FB6177" w:rsidP="004B51A4" w:rsidRDefault="00FA4A04" w14:paraId="10A6A318" w14:textId="5C821C84">
            <w:pPr>
              <w:spacing w:before="120" w:after="120"/>
              <w:jc w:val="center"/>
              <w:rPr>
                <w:rFonts w:ascii="Arial" w:hAnsi="Arial" w:cs="Arial"/>
                <w:bCs/>
              </w:rPr>
            </w:pPr>
            <w:r w:rsidRPr="00232F28">
              <w:rPr>
                <w:rFonts w:ascii="Arial" w:hAnsi="Arial" w:cs="Arial"/>
                <w:bCs/>
              </w:rPr>
              <w:t>10%</w:t>
            </w:r>
          </w:p>
        </w:tc>
      </w:tr>
      <w:tr w:rsidRPr="00232F28" w:rsidR="00FB6177" w:rsidTr="000852B9" w14:paraId="6B72337C" w14:textId="77777777">
        <w:tc>
          <w:tcPr>
            <w:tcW w:w="562" w:type="dxa"/>
            <w:shd w:val="clear" w:color="auto" w:fill="auto"/>
          </w:tcPr>
          <w:p w:rsidRPr="00232F28" w:rsidR="00FB6177" w:rsidP="004B51A4" w:rsidRDefault="007A0EAB" w14:paraId="64CB7DF1" w14:textId="231B7049">
            <w:pPr>
              <w:spacing w:before="120" w:after="120"/>
              <w:rPr>
                <w:rFonts w:ascii="Arial" w:hAnsi="Arial" w:cs="Arial"/>
              </w:rPr>
            </w:pPr>
            <w:r w:rsidRPr="00232F28">
              <w:rPr>
                <w:rFonts w:ascii="Arial" w:hAnsi="Arial" w:cs="Arial"/>
              </w:rPr>
              <w:t>7</w:t>
            </w:r>
            <w:r w:rsidRPr="00232F28" w:rsidR="00FB6177">
              <w:rPr>
                <w:rFonts w:ascii="Arial" w:hAnsi="Arial" w:cs="Arial"/>
              </w:rPr>
              <w:t>j:</w:t>
            </w:r>
          </w:p>
        </w:tc>
        <w:tc>
          <w:tcPr>
            <w:tcW w:w="7604" w:type="dxa"/>
            <w:gridSpan w:val="2"/>
            <w:shd w:val="clear" w:color="auto" w:fill="auto"/>
            <w:vAlign w:val="center"/>
          </w:tcPr>
          <w:p w:rsidRPr="00232F28" w:rsidR="00FB6177" w:rsidP="004B51A4" w:rsidRDefault="00FB6177" w14:paraId="6DAB6F73" w14:textId="52077DAA">
            <w:pPr>
              <w:spacing w:before="120" w:after="120"/>
              <w:jc w:val="both"/>
              <w:rPr>
                <w:rFonts w:ascii="Arial" w:hAnsi="Arial" w:cs="Arial"/>
              </w:rPr>
            </w:pPr>
            <w:r w:rsidRPr="00232F28">
              <w:rPr>
                <w:rFonts w:ascii="Arial" w:hAnsi="Arial" w:cs="Arial"/>
              </w:rPr>
              <w:t>Se han respetado los criterios de calidad.</w:t>
            </w:r>
          </w:p>
        </w:tc>
        <w:tc>
          <w:tcPr>
            <w:tcW w:w="895" w:type="dxa"/>
            <w:shd w:val="clear" w:color="auto" w:fill="auto"/>
            <w:vAlign w:val="center"/>
          </w:tcPr>
          <w:p w:rsidRPr="00232F28" w:rsidR="00FB6177" w:rsidP="004B51A4" w:rsidRDefault="00FA4A04" w14:paraId="64DF7401" w14:textId="4B5BBA7F">
            <w:pPr>
              <w:spacing w:before="120" w:after="120"/>
              <w:jc w:val="center"/>
              <w:rPr>
                <w:rFonts w:ascii="Arial" w:hAnsi="Arial" w:cs="Arial"/>
                <w:bCs/>
              </w:rPr>
            </w:pPr>
            <w:r w:rsidRPr="00232F28">
              <w:rPr>
                <w:rFonts w:ascii="Arial" w:hAnsi="Arial" w:cs="Arial"/>
                <w:bCs/>
              </w:rPr>
              <w:t>10%</w:t>
            </w:r>
          </w:p>
        </w:tc>
      </w:tr>
    </w:tbl>
    <w:p w:rsidRPr="00232F28" w:rsidR="005C41BD" w:rsidP="00BF7406" w:rsidRDefault="005C41BD" w14:paraId="5C9EE1CB" w14:textId="0121C3DC">
      <w:pPr>
        <w:pStyle w:val="Sinespaciado"/>
        <w:spacing w:before="120" w:after="120"/>
        <w:jc w:val="both"/>
        <w:rPr>
          <w:rFonts w:ascii="Arial" w:hAnsi="Arial" w:cs="Arial"/>
        </w:rPr>
      </w:pPr>
    </w:p>
    <w:tbl>
      <w:tblPr>
        <w:tblStyle w:val="Tablaconcuadrcula1"/>
        <w:tblW w:w="0" w:type="auto"/>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562"/>
        <w:gridCol w:w="6521"/>
        <w:gridCol w:w="1083"/>
        <w:gridCol w:w="895"/>
      </w:tblGrid>
      <w:tr w:rsidRPr="00232F28" w:rsidR="00FB6177" w:rsidTr="00FB6177" w14:paraId="56CC3F21" w14:textId="77777777">
        <w:trPr>
          <w:tblHeader/>
        </w:trPr>
        <w:tc>
          <w:tcPr>
            <w:tcW w:w="7083" w:type="dxa"/>
            <w:gridSpan w:val="2"/>
            <w:shd w:val="clear" w:color="auto" w:fill="FFC000" w:themeFill="accent4"/>
            <w:vAlign w:val="center"/>
          </w:tcPr>
          <w:p w:rsidRPr="00232F28" w:rsidR="00FB6177" w:rsidP="00FB6177" w:rsidRDefault="00FB6177" w14:paraId="21F222BC" w14:textId="1642C924">
            <w:pPr>
              <w:spacing w:before="120" w:after="120"/>
              <w:jc w:val="center"/>
              <w:rPr>
                <w:rFonts w:ascii="Arial" w:hAnsi="Arial" w:cs="Arial"/>
                <w:b/>
                <w:bCs/>
                <w:color w:val="000000" w:themeColor="text1"/>
              </w:rPr>
            </w:pPr>
            <w:r w:rsidRPr="00232F28">
              <w:rPr>
                <w:rFonts w:ascii="Arial" w:hAnsi="Arial" w:cs="Arial"/>
                <w:b/>
                <w:bCs/>
                <w:color w:val="000000" w:themeColor="text1"/>
              </w:rPr>
              <w:t>Resultado de Aprendizaje (RA8)</w:t>
            </w:r>
          </w:p>
        </w:tc>
        <w:tc>
          <w:tcPr>
            <w:tcW w:w="1978" w:type="dxa"/>
            <w:gridSpan w:val="2"/>
            <w:shd w:val="clear" w:color="auto" w:fill="FFC000" w:themeFill="accent4"/>
            <w:vAlign w:val="center"/>
          </w:tcPr>
          <w:p w:rsidRPr="00232F28" w:rsidR="00FB6177" w:rsidP="00FB6177" w:rsidRDefault="00FB6177" w14:paraId="612B5798" w14:textId="77777777">
            <w:pPr>
              <w:spacing w:before="120" w:after="120"/>
              <w:jc w:val="center"/>
              <w:rPr>
                <w:rFonts w:ascii="Arial" w:hAnsi="Arial" w:cs="Arial"/>
                <w:b/>
                <w:bCs/>
                <w:color w:val="000000" w:themeColor="text1"/>
              </w:rPr>
            </w:pPr>
            <w:r w:rsidRPr="00232F28">
              <w:rPr>
                <w:rFonts w:ascii="Arial" w:hAnsi="Arial" w:cs="Arial"/>
                <w:b/>
                <w:bCs/>
                <w:color w:val="000000" w:themeColor="text1"/>
              </w:rPr>
              <w:t>Ponderación % sobre el total de los RA</w:t>
            </w:r>
          </w:p>
        </w:tc>
      </w:tr>
      <w:tr w:rsidRPr="00232F28" w:rsidR="00FB6177" w:rsidTr="00FB6177" w14:paraId="52ABF85B" w14:textId="77777777">
        <w:trPr>
          <w:tblHeader/>
        </w:trPr>
        <w:tc>
          <w:tcPr>
            <w:tcW w:w="7083" w:type="dxa"/>
            <w:gridSpan w:val="2"/>
          </w:tcPr>
          <w:p w:rsidRPr="00232F28" w:rsidR="00FB6177" w:rsidP="00FB6177" w:rsidRDefault="00FB6177" w14:paraId="749EB7D1" w14:textId="218A9AA0">
            <w:pPr>
              <w:spacing w:before="120" w:after="120"/>
              <w:jc w:val="both"/>
              <w:rPr>
                <w:rFonts w:ascii="Arial" w:hAnsi="Arial" w:cs="Arial"/>
                <w:bCs/>
              </w:rPr>
            </w:pPr>
            <w:r w:rsidRPr="00232F28">
              <w:rPr>
                <w:rFonts w:ascii="Arial" w:hAnsi="Arial" w:cs="Arial"/>
                <w:bCs/>
              </w:rPr>
              <w:t>Cumple las normas de prevención de riesgos laborales y de protección ambiental, identificando los riesgos asociados, las medidas y equipos para prevenirlos.</w:t>
            </w:r>
          </w:p>
        </w:tc>
        <w:tc>
          <w:tcPr>
            <w:tcW w:w="1978" w:type="dxa"/>
            <w:gridSpan w:val="2"/>
          </w:tcPr>
          <w:p w:rsidRPr="00232F28" w:rsidR="00FB6177" w:rsidP="00C376F5" w:rsidRDefault="00FB6177" w14:paraId="07FEBD2C" w14:textId="63E381F1">
            <w:pPr>
              <w:spacing w:before="120" w:after="120"/>
              <w:jc w:val="center"/>
              <w:rPr>
                <w:rFonts w:ascii="Arial" w:hAnsi="Arial" w:cs="Arial"/>
              </w:rPr>
            </w:pPr>
            <w:r w:rsidRPr="00232F28">
              <w:rPr>
                <w:rFonts w:ascii="Arial" w:hAnsi="Arial" w:cs="Arial"/>
              </w:rPr>
              <w:t xml:space="preserve">Ponderación del RA </w:t>
            </w:r>
            <w:r w:rsidR="00C376F5">
              <w:rPr>
                <w:rFonts w:ascii="Arial" w:hAnsi="Arial" w:cs="Arial"/>
                <w:b/>
                <w:bCs/>
              </w:rPr>
              <w:t>6.87</w:t>
            </w:r>
            <w:r w:rsidRPr="00232F28">
              <w:rPr>
                <w:rFonts w:ascii="Arial" w:hAnsi="Arial" w:cs="Arial"/>
                <w:b/>
                <w:bCs/>
              </w:rPr>
              <w:t>%</w:t>
            </w:r>
          </w:p>
        </w:tc>
      </w:tr>
      <w:tr w:rsidRPr="00232F28" w:rsidR="00FB6177" w:rsidTr="00FB6177" w14:paraId="7B477C72" w14:textId="77777777">
        <w:trPr>
          <w:tblHeader/>
        </w:trPr>
        <w:tc>
          <w:tcPr>
            <w:tcW w:w="8166" w:type="dxa"/>
            <w:gridSpan w:val="3"/>
            <w:shd w:val="clear" w:color="auto" w:fill="FFF2CC" w:themeFill="accent4" w:themeFillTint="33"/>
            <w:vAlign w:val="center"/>
          </w:tcPr>
          <w:p w:rsidRPr="00232F28" w:rsidR="00FB6177" w:rsidP="00FB6177" w:rsidRDefault="00FB6177" w14:paraId="2A639DD1" w14:textId="77777777">
            <w:pPr>
              <w:spacing w:before="120" w:after="120"/>
              <w:jc w:val="center"/>
              <w:rPr>
                <w:rFonts w:ascii="Arial" w:hAnsi="Arial" w:cs="Arial"/>
                <w:b/>
                <w:bCs/>
              </w:rPr>
            </w:pPr>
            <w:r w:rsidRPr="00232F28">
              <w:rPr>
                <w:rFonts w:ascii="Arial" w:hAnsi="Arial" w:cs="Arial"/>
                <w:b/>
                <w:bCs/>
              </w:rPr>
              <w:t>Criterio de evaluación (Ce)</w:t>
            </w:r>
          </w:p>
        </w:tc>
        <w:tc>
          <w:tcPr>
            <w:tcW w:w="895" w:type="dxa"/>
            <w:shd w:val="clear" w:color="auto" w:fill="FFF2CC" w:themeFill="accent4" w:themeFillTint="33"/>
            <w:vAlign w:val="center"/>
          </w:tcPr>
          <w:p w:rsidRPr="00232F28" w:rsidR="00FB6177" w:rsidP="00FB6177" w:rsidRDefault="00FB6177" w14:paraId="4AAA1DD6" w14:textId="77777777">
            <w:pPr>
              <w:spacing w:before="120" w:after="120"/>
              <w:jc w:val="center"/>
              <w:rPr>
                <w:rFonts w:ascii="Arial" w:hAnsi="Arial" w:cs="Arial"/>
                <w:b/>
                <w:bCs/>
              </w:rPr>
            </w:pPr>
            <w:r w:rsidRPr="00232F28">
              <w:rPr>
                <w:rFonts w:ascii="Arial" w:hAnsi="Arial" w:cs="Arial"/>
                <w:b/>
                <w:bCs/>
              </w:rPr>
              <w:t>%Ce</w:t>
            </w:r>
          </w:p>
        </w:tc>
      </w:tr>
      <w:tr w:rsidRPr="00232F28" w:rsidR="00FB6177" w:rsidTr="00FB6177" w14:paraId="00F13A7B" w14:textId="77777777">
        <w:tc>
          <w:tcPr>
            <w:tcW w:w="562" w:type="dxa"/>
            <w:shd w:val="clear" w:color="auto" w:fill="auto"/>
          </w:tcPr>
          <w:p w:rsidRPr="00232F28" w:rsidR="00FB6177" w:rsidP="00FB6177" w:rsidRDefault="007A0EAB" w14:paraId="007E1C3A" w14:textId="45F86991">
            <w:pPr>
              <w:spacing w:before="120" w:after="120"/>
              <w:rPr>
                <w:rFonts w:ascii="Arial" w:hAnsi="Arial" w:cs="Arial"/>
              </w:rPr>
            </w:pPr>
            <w:r w:rsidRPr="00232F28">
              <w:rPr>
                <w:rFonts w:ascii="Arial" w:hAnsi="Arial" w:cs="Arial"/>
              </w:rPr>
              <w:t>8</w:t>
            </w:r>
            <w:r w:rsidRPr="00232F28" w:rsidR="00FB6177">
              <w:rPr>
                <w:rFonts w:ascii="Arial" w:hAnsi="Arial" w:cs="Arial"/>
              </w:rPr>
              <w:t>a:</w:t>
            </w:r>
          </w:p>
        </w:tc>
        <w:tc>
          <w:tcPr>
            <w:tcW w:w="7604" w:type="dxa"/>
            <w:gridSpan w:val="2"/>
            <w:shd w:val="clear" w:color="auto" w:fill="auto"/>
            <w:vAlign w:val="center"/>
          </w:tcPr>
          <w:p w:rsidRPr="00232F28" w:rsidR="00FB6177" w:rsidP="00FB6177" w:rsidRDefault="00FB6177" w14:paraId="010D8576" w14:textId="18B385B9">
            <w:pPr>
              <w:spacing w:before="120" w:after="120"/>
              <w:jc w:val="both"/>
              <w:rPr>
                <w:rFonts w:ascii="Arial" w:hAnsi="Arial" w:cs="Arial"/>
                <w:color w:val="000000"/>
              </w:rPr>
            </w:pPr>
            <w:r w:rsidRPr="00232F28">
              <w:rPr>
                <w:rFonts w:ascii="Arial" w:hAnsi="Arial" w:cs="Arial"/>
              </w:rPr>
              <w:t>Se han identificado los riesgos y el nivel de peligrosidad que suponen la manipulación de los materiales, herramientas, útiles, máquinas y medios de transporte.</w:t>
            </w:r>
          </w:p>
        </w:tc>
        <w:tc>
          <w:tcPr>
            <w:tcW w:w="895" w:type="dxa"/>
            <w:shd w:val="clear" w:color="auto" w:fill="auto"/>
            <w:vAlign w:val="center"/>
          </w:tcPr>
          <w:p w:rsidRPr="00232F28" w:rsidR="00FB6177" w:rsidP="00FB6177" w:rsidRDefault="00B65F4F" w14:paraId="7EC5AFAB" w14:textId="3CBB9AE7">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149FB844" w14:textId="77777777">
        <w:tc>
          <w:tcPr>
            <w:tcW w:w="562" w:type="dxa"/>
            <w:shd w:val="clear" w:color="auto" w:fill="auto"/>
          </w:tcPr>
          <w:p w:rsidRPr="00232F28" w:rsidR="00FB6177" w:rsidP="00FB6177" w:rsidRDefault="007A0EAB" w14:paraId="415D3582" w14:textId="52103C6C">
            <w:pPr>
              <w:spacing w:before="120" w:after="120"/>
              <w:rPr>
                <w:rFonts w:ascii="Arial" w:hAnsi="Arial" w:cs="Arial"/>
              </w:rPr>
            </w:pPr>
            <w:r w:rsidRPr="00232F28">
              <w:rPr>
                <w:rFonts w:ascii="Arial" w:hAnsi="Arial" w:cs="Arial"/>
              </w:rPr>
              <w:t>8</w:t>
            </w:r>
            <w:r w:rsidRPr="00232F28" w:rsidR="00FB6177">
              <w:rPr>
                <w:rFonts w:ascii="Arial" w:hAnsi="Arial" w:cs="Arial"/>
              </w:rPr>
              <w:t>b:</w:t>
            </w:r>
          </w:p>
        </w:tc>
        <w:tc>
          <w:tcPr>
            <w:tcW w:w="7604" w:type="dxa"/>
            <w:gridSpan w:val="2"/>
            <w:shd w:val="clear" w:color="auto" w:fill="auto"/>
            <w:vAlign w:val="center"/>
          </w:tcPr>
          <w:p w:rsidRPr="00232F28" w:rsidR="00FB6177" w:rsidP="00FB6177" w:rsidRDefault="00FB6177" w14:paraId="2FDA983E" w14:textId="3199CB9F">
            <w:pPr>
              <w:spacing w:before="120" w:after="120"/>
              <w:jc w:val="both"/>
              <w:rPr>
                <w:rFonts w:ascii="Arial" w:hAnsi="Arial" w:cs="Arial"/>
                <w:color w:val="000000"/>
              </w:rPr>
            </w:pPr>
            <w:r w:rsidRPr="00232F28">
              <w:rPr>
                <w:rFonts w:ascii="Arial" w:hAnsi="Arial" w:cs="Arial"/>
              </w:rPr>
              <w:t>Se han manejado las máquinas respetando las normas de seguridad.</w:t>
            </w:r>
          </w:p>
        </w:tc>
        <w:tc>
          <w:tcPr>
            <w:tcW w:w="895" w:type="dxa"/>
            <w:shd w:val="clear" w:color="auto" w:fill="auto"/>
            <w:vAlign w:val="center"/>
          </w:tcPr>
          <w:p w:rsidRPr="00232F28" w:rsidR="00FB6177" w:rsidP="00FB6177" w:rsidRDefault="00B65F4F" w14:paraId="700F438F" w14:textId="37D82E86">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2EB29146" w14:textId="77777777">
        <w:tc>
          <w:tcPr>
            <w:tcW w:w="562" w:type="dxa"/>
            <w:shd w:val="clear" w:color="auto" w:fill="auto"/>
          </w:tcPr>
          <w:p w:rsidRPr="00232F28" w:rsidR="00FB6177" w:rsidP="00FB6177" w:rsidRDefault="007A0EAB" w14:paraId="4E6CD129" w14:textId="1235F55E">
            <w:pPr>
              <w:spacing w:before="120" w:after="120"/>
              <w:rPr>
                <w:rFonts w:ascii="Arial" w:hAnsi="Arial" w:cs="Arial"/>
              </w:rPr>
            </w:pPr>
            <w:r w:rsidRPr="00232F28">
              <w:rPr>
                <w:rFonts w:ascii="Arial" w:hAnsi="Arial" w:cs="Arial"/>
              </w:rPr>
              <w:t>8</w:t>
            </w:r>
            <w:r w:rsidRPr="00232F28" w:rsidR="00FB6177">
              <w:rPr>
                <w:rFonts w:ascii="Arial" w:hAnsi="Arial" w:cs="Arial"/>
              </w:rPr>
              <w:t>c:</w:t>
            </w:r>
          </w:p>
        </w:tc>
        <w:tc>
          <w:tcPr>
            <w:tcW w:w="7604" w:type="dxa"/>
            <w:gridSpan w:val="2"/>
            <w:shd w:val="clear" w:color="auto" w:fill="auto"/>
            <w:vAlign w:val="center"/>
          </w:tcPr>
          <w:p w:rsidRPr="00232F28" w:rsidR="00FB6177" w:rsidP="00FB6177" w:rsidRDefault="00FB6177" w14:paraId="3FA0DE2C" w14:textId="7EA95E3C">
            <w:pPr>
              <w:spacing w:before="120" w:after="120"/>
              <w:jc w:val="both"/>
              <w:rPr>
                <w:rFonts w:ascii="Arial" w:hAnsi="Arial" w:cs="Arial"/>
                <w:color w:val="000000"/>
              </w:rPr>
            </w:pPr>
            <w:r w:rsidRPr="00232F28">
              <w:rPr>
                <w:rFonts w:ascii="Arial" w:hAnsi="Arial" w:cs="Arial"/>
              </w:rPr>
              <w:t>Se han identificado las causas más frecuentes de accidentes en la manipulación de materiales y herramientas, entre otros.</w:t>
            </w:r>
          </w:p>
        </w:tc>
        <w:tc>
          <w:tcPr>
            <w:tcW w:w="895" w:type="dxa"/>
            <w:shd w:val="clear" w:color="auto" w:fill="auto"/>
            <w:vAlign w:val="center"/>
          </w:tcPr>
          <w:p w:rsidRPr="00232F28" w:rsidR="00FB6177" w:rsidP="00FB6177" w:rsidRDefault="00B65F4F" w14:paraId="19781461" w14:textId="7034066F">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6512F1A5" w14:textId="77777777">
        <w:tc>
          <w:tcPr>
            <w:tcW w:w="562" w:type="dxa"/>
            <w:shd w:val="clear" w:color="auto" w:fill="auto"/>
          </w:tcPr>
          <w:p w:rsidRPr="00232F28" w:rsidR="00FB6177" w:rsidP="00FB6177" w:rsidRDefault="007A0EAB" w14:paraId="137C0193" w14:textId="2DDC7DA1">
            <w:pPr>
              <w:spacing w:before="120" w:after="120"/>
              <w:rPr>
                <w:rFonts w:ascii="Arial" w:hAnsi="Arial" w:cs="Arial"/>
              </w:rPr>
            </w:pPr>
            <w:r w:rsidRPr="00232F28">
              <w:rPr>
                <w:rFonts w:ascii="Arial" w:hAnsi="Arial" w:cs="Arial"/>
              </w:rPr>
              <w:t>8</w:t>
            </w:r>
            <w:r w:rsidRPr="00232F28" w:rsidR="00FB6177">
              <w:rPr>
                <w:rFonts w:ascii="Arial" w:hAnsi="Arial" w:cs="Arial"/>
              </w:rPr>
              <w:t>d:</w:t>
            </w:r>
          </w:p>
        </w:tc>
        <w:tc>
          <w:tcPr>
            <w:tcW w:w="7604" w:type="dxa"/>
            <w:gridSpan w:val="2"/>
            <w:shd w:val="clear" w:color="auto" w:fill="auto"/>
            <w:vAlign w:val="center"/>
          </w:tcPr>
          <w:p w:rsidRPr="00232F28" w:rsidR="00FB6177" w:rsidP="00FB6177" w:rsidRDefault="00FB6177" w14:paraId="17552166" w14:textId="6BC20B6B">
            <w:pPr>
              <w:spacing w:before="120" w:after="120"/>
              <w:jc w:val="both"/>
              <w:rPr>
                <w:rFonts w:ascii="Arial" w:hAnsi="Arial" w:cs="Arial"/>
                <w:color w:val="000000"/>
              </w:rPr>
            </w:pPr>
            <w:r w:rsidRPr="00232F28">
              <w:rPr>
                <w:rFonts w:ascii="Arial" w:hAnsi="Arial" w:cs="Arial"/>
              </w:rPr>
              <w:t>Se han descrito los elementos de seguridad (protecciones, alarmas, pasos de emergencia, entre otros) de las máquinas y los equipos de protección individual (calzado, protección ocular e indumentaria, entre otros) que se deben emplear en las distintas operaciones de mecanizado.</w:t>
            </w:r>
          </w:p>
        </w:tc>
        <w:tc>
          <w:tcPr>
            <w:tcW w:w="895" w:type="dxa"/>
            <w:shd w:val="clear" w:color="auto" w:fill="auto"/>
            <w:vAlign w:val="center"/>
          </w:tcPr>
          <w:p w:rsidRPr="00232F28" w:rsidR="00FB6177" w:rsidP="00FB6177" w:rsidRDefault="00B65F4F" w14:paraId="37EEF3FD" w14:textId="108CE27D">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59B980D5" w14:textId="77777777">
        <w:tc>
          <w:tcPr>
            <w:tcW w:w="562" w:type="dxa"/>
            <w:shd w:val="clear" w:color="auto" w:fill="auto"/>
          </w:tcPr>
          <w:p w:rsidRPr="00232F28" w:rsidR="00FB6177" w:rsidP="00FB6177" w:rsidRDefault="007A0EAB" w14:paraId="22CD44C0" w14:textId="661B4D6C">
            <w:pPr>
              <w:spacing w:before="120" w:after="120"/>
              <w:rPr>
                <w:rFonts w:ascii="Arial" w:hAnsi="Arial" w:cs="Arial"/>
              </w:rPr>
            </w:pPr>
            <w:r w:rsidRPr="00232F28">
              <w:rPr>
                <w:rFonts w:ascii="Arial" w:hAnsi="Arial" w:cs="Arial"/>
              </w:rPr>
              <w:t>8</w:t>
            </w:r>
            <w:r w:rsidRPr="00232F28" w:rsidR="00FB6177">
              <w:rPr>
                <w:rFonts w:ascii="Arial" w:hAnsi="Arial" w:cs="Arial"/>
              </w:rPr>
              <w:t>e:</w:t>
            </w:r>
          </w:p>
        </w:tc>
        <w:tc>
          <w:tcPr>
            <w:tcW w:w="7604" w:type="dxa"/>
            <w:gridSpan w:val="2"/>
            <w:shd w:val="clear" w:color="auto" w:fill="auto"/>
            <w:vAlign w:val="center"/>
          </w:tcPr>
          <w:p w:rsidRPr="00232F28" w:rsidR="00FB6177" w:rsidP="00FB6177" w:rsidRDefault="00FB6177" w14:paraId="37D32C41" w14:textId="0AF13F01">
            <w:pPr>
              <w:spacing w:line="360" w:lineRule="auto"/>
              <w:jc w:val="both"/>
              <w:rPr>
                <w:rFonts w:ascii="Arial" w:hAnsi="Arial" w:cs="Arial"/>
                <w:color w:val="000000"/>
              </w:rPr>
            </w:pPr>
            <w:r w:rsidRPr="00232F28">
              <w:rPr>
                <w:rFonts w:ascii="Arial" w:hAnsi="Arial" w:cs="Arial"/>
              </w:rPr>
              <w:t>Se ha relacionado la manipulación de materiales, herramientas y máquinas con las medidas de seguridad y protección personal requeridas.</w:t>
            </w:r>
          </w:p>
        </w:tc>
        <w:tc>
          <w:tcPr>
            <w:tcW w:w="895" w:type="dxa"/>
            <w:shd w:val="clear" w:color="auto" w:fill="auto"/>
            <w:vAlign w:val="center"/>
          </w:tcPr>
          <w:p w:rsidRPr="00232F28" w:rsidR="00FB6177" w:rsidP="00FB6177" w:rsidRDefault="00B65F4F" w14:paraId="3B557D6D" w14:textId="2229579A">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2B45D0E7" w14:textId="77777777">
        <w:tc>
          <w:tcPr>
            <w:tcW w:w="562" w:type="dxa"/>
            <w:shd w:val="clear" w:color="auto" w:fill="auto"/>
          </w:tcPr>
          <w:p w:rsidRPr="00232F28" w:rsidR="00FB6177" w:rsidP="00FB6177" w:rsidRDefault="007A0EAB" w14:paraId="3C905B19" w14:textId="1558E54F">
            <w:pPr>
              <w:spacing w:before="120" w:after="120"/>
              <w:rPr>
                <w:rFonts w:ascii="Arial" w:hAnsi="Arial" w:cs="Arial"/>
              </w:rPr>
            </w:pPr>
            <w:r w:rsidRPr="00232F28">
              <w:rPr>
                <w:rFonts w:ascii="Arial" w:hAnsi="Arial" w:cs="Arial"/>
              </w:rPr>
              <w:t>8</w:t>
            </w:r>
            <w:r w:rsidRPr="00232F28" w:rsidR="00FB6177">
              <w:rPr>
                <w:rFonts w:ascii="Arial" w:hAnsi="Arial" w:cs="Arial"/>
              </w:rPr>
              <w:t>f:</w:t>
            </w:r>
          </w:p>
        </w:tc>
        <w:tc>
          <w:tcPr>
            <w:tcW w:w="7604" w:type="dxa"/>
            <w:gridSpan w:val="2"/>
            <w:shd w:val="clear" w:color="auto" w:fill="auto"/>
            <w:vAlign w:val="center"/>
          </w:tcPr>
          <w:p w:rsidRPr="00232F28" w:rsidR="00FB6177" w:rsidP="00FB6177" w:rsidRDefault="00FB6177" w14:paraId="0903A142" w14:textId="06858A3C">
            <w:pPr>
              <w:spacing w:before="120" w:after="120"/>
              <w:jc w:val="both"/>
              <w:rPr>
                <w:rFonts w:ascii="Arial" w:hAnsi="Arial" w:cs="Arial"/>
                <w:color w:val="000000"/>
              </w:rPr>
            </w:pPr>
            <w:r w:rsidRPr="00232F28">
              <w:rPr>
                <w:rFonts w:ascii="Arial" w:hAnsi="Arial" w:cs="Arial"/>
              </w:rPr>
              <w:t>Se han determinado las medidas de seguridad y de protección personal que se deben adoptar en la preparación y ejecución de las operaciones de montaje y mantenimiento de las instalaciones domóticas y sus instalaciones asociadas.</w:t>
            </w:r>
          </w:p>
        </w:tc>
        <w:tc>
          <w:tcPr>
            <w:tcW w:w="895" w:type="dxa"/>
            <w:shd w:val="clear" w:color="auto" w:fill="auto"/>
            <w:vAlign w:val="center"/>
          </w:tcPr>
          <w:p w:rsidRPr="00232F28" w:rsidR="00FB6177" w:rsidP="00FB6177" w:rsidRDefault="00B65F4F" w14:paraId="6B4E05EA" w14:textId="392B8A09">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0903608D" w14:textId="77777777">
        <w:tc>
          <w:tcPr>
            <w:tcW w:w="562" w:type="dxa"/>
            <w:shd w:val="clear" w:color="auto" w:fill="auto"/>
          </w:tcPr>
          <w:p w:rsidRPr="00232F28" w:rsidR="00FB6177" w:rsidP="00FB6177" w:rsidRDefault="007A0EAB" w14:paraId="306C012A" w14:textId="579383D9">
            <w:pPr>
              <w:spacing w:before="120" w:after="120"/>
              <w:rPr>
                <w:rFonts w:ascii="Arial" w:hAnsi="Arial" w:cs="Arial"/>
              </w:rPr>
            </w:pPr>
            <w:r w:rsidRPr="00232F28">
              <w:rPr>
                <w:rFonts w:ascii="Arial" w:hAnsi="Arial" w:cs="Arial"/>
              </w:rPr>
              <w:t>8</w:t>
            </w:r>
            <w:r w:rsidRPr="00232F28" w:rsidR="00FB6177">
              <w:rPr>
                <w:rFonts w:ascii="Arial" w:hAnsi="Arial" w:cs="Arial"/>
              </w:rPr>
              <w:t>g:</w:t>
            </w:r>
          </w:p>
        </w:tc>
        <w:tc>
          <w:tcPr>
            <w:tcW w:w="7604" w:type="dxa"/>
            <w:gridSpan w:val="2"/>
            <w:shd w:val="clear" w:color="auto" w:fill="auto"/>
            <w:vAlign w:val="center"/>
          </w:tcPr>
          <w:p w:rsidRPr="00232F28" w:rsidR="00FB6177" w:rsidP="00FB6177" w:rsidRDefault="004279D2" w14:paraId="3A757A88" w14:textId="13A0657A">
            <w:pPr>
              <w:spacing w:line="360" w:lineRule="auto"/>
              <w:jc w:val="both"/>
              <w:rPr>
                <w:rFonts w:ascii="Arial" w:hAnsi="Arial" w:cs="Arial"/>
                <w:color w:val="000000"/>
              </w:rPr>
            </w:pPr>
            <w:r w:rsidRPr="00232F28">
              <w:rPr>
                <w:rFonts w:ascii="Arial" w:hAnsi="Arial" w:cs="Arial"/>
              </w:rPr>
              <w:t>Se han identificado las posibles fuentes de contaminación del entorno ambiental.</w:t>
            </w:r>
          </w:p>
        </w:tc>
        <w:tc>
          <w:tcPr>
            <w:tcW w:w="895" w:type="dxa"/>
            <w:shd w:val="clear" w:color="auto" w:fill="auto"/>
            <w:vAlign w:val="center"/>
          </w:tcPr>
          <w:p w:rsidRPr="00232F28" w:rsidR="00FB6177" w:rsidP="00FB6177" w:rsidRDefault="00B65F4F" w14:paraId="47EA77D1" w14:textId="29CE1CE5">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FB6177" w:rsidTr="00FB6177" w14:paraId="4ECE3D16" w14:textId="77777777">
        <w:tc>
          <w:tcPr>
            <w:tcW w:w="562" w:type="dxa"/>
            <w:shd w:val="clear" w:color="auto" w:fill="auto"/>
          </w:tcPr>
          <w:p w:rsidRPr="00232F28" w:rsidR="00FB6177" w:rsidP="00FB6177" w:rsidRDefault="007A0EAB" w14:paraId="619BA99B" w14:textId="0773AF69">
            <w:pPr>
              <w:spacing w:before="120" w:after="120"/>
              <w:rPr>
                <w:rFonts w:ascii="Arial" w:hAnsi="Arial" w:cs="Arial"/>
              </w:rPr>
            </w:pPr>
            <w:r w:rsidRPr="00232F28">
              <w:rPr>
                <w:rFonts w:ascii="Arial" w:hAnsi="Arial" w:cs="Arial"/>
              </w:rPr>
              <w:t>8</w:t>
            </w:r>
            <w:r w:rsidRPr="00232F28" w:rsidR="00FB6177">
              <w:rPr>
                <w:rFonts w:ascii="Arial" w:hAnsi="Arial" w:cs="Arial"/>
              </w:rPr>
              <w:t>h:</w:t>
            </w:r>
          </w:p>
        </w:tc>
        <w:tc>
          <w:tcPr>
            <w:tcW w:w="7604" w:type="dxa"/>
            <w:gridSpan w:val="2"/>
            <w:shd w:val="clear" w:color="auto" w:fill="auto"/>
            <w:vAlign w:val="center"/>
          </w:tcPr>
          <w:p w:rsidRPr="00232F28" w:rsidR="00FB6177" w:rsidP="00FB6177" w:rsidRDefault="004279D2" w14:paraId="2BC69BD7" w14:textId="48398C91">
            <w:pPr>
              <w:spacing w:before="120" w:after="120"/>
              <w:jc w:val="both"/>
              <w:rPr>
                <w:rFonts w:ascii="Arial" w:hAnsi="Arial" w:cs="Arial"/>
                <w:color w:val="000000"/>
              </w:rPr>
            </w:pPr>
            <w:r w:rsidRPr="00232F28">
              <w:rPr>
                <w:rFonts w:ascii="Arial" w:hAnsi="Arial" w:cs="Arial"/>
              </w:rPr>
              <w:t>Se han clasificado los residuos generados para su retirada selectiva.</w:t>
            </w:r>
          </w:p>
        </w:tc>
        <w:tc>
          <w:tcPr>
            <w:tcW w:w="895" w:type="dxa"/>
            <w:shd w:val="clear" w:color="auto" w:fill="auto"/>
            <w:vAlign w:val="center"/>
          </w:tcPr>
          <w:p w:rsidRPr="00232F28" w:rsidR="00FB6177" w:rsidP="00FB6177" w:rsidRDefault="00B65F4F" w14:paraId="7D555C98" w14:textId="537571AE">
            <w:pPr>
              <w:spacing w:before="120" w:after="120"/>
              <w:jc w:val="center"/>
              <w:rPr>
                <w:rFonts w:ascii="Arial" w:hAnsi="Arial" w:cs="Arial"/>
                <w:bCs/>
              </w:rPr>
            </w:pPr>
            <w:r>
              <w:rPr>
                <w:rFonts w:ascii="Arial" w:hAnsi="Arial" w:cs="Arial"/>
                <w:bCs/>
              </w:rPr>
              <w:t>11.1</w:t>
            </w:r>
            <w:r w:rsidRPr="00232F28" w:rsidR="00FB6177">
              <w:rPr>
                <w:rFonts w:ascii="Arial" w:hAnsi="Arial" w:cs="Arial"/>
                <w:bCs/>
              </w:rPr>
              <w:t>%</w:t>
            </w:r>
          </w:p>
        </w:tc>
      </w:tr>
      <w:tr w:rsidRPr="00232F28" w:rsidR="004279D2" w:rsidTr="00FB6177" w14:paraId="1A4D1BE9" w14:textId="77777777">
        <w:tc>
          <w:tcPr>
            <w:tcW w:w="562" w:type="dxa"/>
            <w:shd w:val="clear" w:color="auto" w:fill="auto"/>
          </w:tcPr>
          <w:p w:rsidRPr="00232F28" w:rsidR="004279D2" w:rsidP="00FB6177" w:rsidRDefault="007A0EAB" w14:paraId="5641AA0F" w14:textId="5E7A61DA">
            <w:pPr>
              <w:spacing w:before="120" w:after="120"/>
              <w:rPr>
                <w:rFonts w:ascii="Arial" w:hAnsi="Arial" w:cs="Arial"/>
              </w:rPr>
            </w:pPr>
            <w:r w:rsidRPr="00232F28">
              <w:rPr>
                <w:rFonts w:ascii="Arial" w:hAnsi="Arial" w:cs="Arial"/>
              </w:rPr>
              <w:t>8i:</w:t>
            </w:r>
          </w:p>
        </w:tc>
        <w:tc>
          <w:tcPr>
            <w:tcW w:w="7604" w:type="dxa"/>
            <w:gridSpan w:val="2"/>
            <w:shd w:val="clear" w:color="auto" w:fill="auto"/>
            <w:vAlign w:val="center"/>
          </w:tcPr>
          <w:p w:rsidRPr="00232F28" w:rsidR="004279D2" w:rsidP="00FB6177" w:rsidRDefault="004279D2" w14:paraId="3025EFE5" w14:textId="2EBE8DF5">
            <w:pPr>
              <w:spacing w:before="120" w:after="120"/>
              <w:jc w:val="both"/>
              <w:rPr>
                <w:rFonts w:ascii="Arial" w:hAnsi="Arial" w:cs="Arial"/>
              </w:rPr>
            </w:pPr>
            <w:r w:rsidRPr="00232F28">
              <w:rPr>
                <w:rFonts w:ascii="Arial" w:hAnsi="Arial" w:cs="Arial"/>
              </w:rPr>
              <w:t>Se ha valorado el orden y la limpieza de instalaciones y equipos como primer factor de prevención de riesgos.</w:t>
            </w:r>
          </w:p>
        </w:tc>
        <w:tc>
          <w:tcPr>
            <w:tcW w:w="895" w:type="dxa"/>
            <w:shd w:val="clear" w:color="auto" w:fill="auto"/>
            <w:vAlign w:val="center"/>
          </w:tcPr>
          <w:p w:rsidRPr="00232F28" w:rsidR="004279D2" w:rsidP="00FB6177" w:rsidRDefault="00B65F4F" w14:paraId="3A70F3FE" w14:textId="4781F55A">
            <w:pPr>
              <w:spacing w:before="120" w:after="120"/>
              <w:jc w:val="center"/>
              <w:rPr>
                <w:rFonts w:ascii="Arial" w:hAnsi="Arial" w:cs="Arial"/>
                <w:bCs/>
              </w:rPr>
            </w:pPr>
            <w:r>
              <w:rPr>
                <w:rFonts w:ascii="Arial" w:hAnsi="Arial" w:cs="Arial"/>
                <w:bCs/>
              </w:rPr>
              <w:t>11.1</w:t>
            </w:r>
            <w:r w:rsidRPr="00232F28" w:rsidR="00FA4A04">
              <w:rPr>
                <w:rFonts w:ascii="Arial" w:hAnsi="Arial" w:cs="Arial"/>
                <w:bCs/>
              </w:rPr>
              <w:t>%</w:t>
            </w:r>
          </w:p>
        </w:tc>
      </w:tr>
    </w:tbl>
    <w:p w:rsidRPr="00232F28" w:rsidR="005C41BD" w:rsidP="00BF7406" w:rsidRDefault="005C41BD" w14:paraId="12B1DAAB" w14:textId="77777777">
      <w:pPr>
        <w:pStyle w:val="Sinespaciado"/>
        <w:spacing w:before="120" w:after="120"/>
        <w:jc w:val="both"/>
        <w:rPr>
          <w:rFonts w:ascii="Arial" w:hAnsi="Arial" w:cs="Arial"/>
        </w:rPr>
      </w:pPr>
    </w:p>
    <w:p w:rsidRPr="00232F28" w:rsidR="00427970" w:rsidP="00BF7406" w:rsidRDefault="00427970" w14:paraId="12C05FFB" w14:textId="585CA14F">
      <w:pPr>
        <w:pStyle w:val="Ttulo3"/>
        <w:spacing w:before="120" w:after="120" w:line="240" w:lineRule="auto"/>
        <w:jc w:val="both"/>
        <w:rPr>
          <w:rFonts w:ascii="Arial" w:hAnsi="Arial" w:cs="Arial"/>
          <w:b/>
          <w:color w:val="002060"/>
          <w:sz w:val="22"/>
          <w:szCs w:val="22"/>
        </w:rPr>
      </w:pPr>
      <w:bookmarkStart w:name="_Toc211791047" w:id="30"/>
      <w:r w:rsidRPr="00232F28">
        <w:rPr>
          <w:rFonts w:ascii="Arial" w:hAnsi="Arial" w:cs="Arial"/>
          <w:b/>
          <w:color w:val="002060"/>
          <w:sz w:val="22"/>
          <w:szCs w:val="22"/>
        </w:rPr>
        <w:t>Resultado de aprendizaje valorado o evaluado por tutor dual durante la formación en empresa u organismo equiparado.</w:t>
      </w:r>
      <w:bookmarkEnd w:id="30"/>
    </w:p>
    <w:p w:rsidRPr="00232F28" w:rsidR="004B51A4" w:rsidP="004B51A4" w:rsidRDefault="00427970" w14:paraId="5BF07DBF" w14:textId="65C0FA47">
      <w:pPr>
        <w:spacing w:before="120" w:after="120" w:line="240" w:lineRule="auto"/>
        <w:ind w:firstLine="431"/>
        <w:jc w:val="both"/>
        <w:rPr>
          <w:rFonts w:ascii="Arial" w:hAnsi="Arial" w:cs="Arial"/>
        </w:rPr>
      </w:pPr>
      <w:r w:rsidRPr="00232F28">
        <w:rPr>
          <w:rFonts w:ascii="Arial" w:hAnsi="Arial" w:cs="Arial"/>
        </w:rPr>
        <w:t xml:space="preserve"> </w:t>
      </w:r>
      <w:r w:rsidRPr="00232F28" w:rsidR="004B51A4">
        <w:rPr>
          <w:rFonts w:ascii="Arial" w:hAnsi="Arial" w:cs="Arial"/>
        </w:rPr>
        <w:t xml:space="preserve">El resultado de aprendizaje </w:t>
      </w:r>
      <w:r w:rsidRPr="00232F28" w:rsidR="00204010">
        <w:rPr>
          <w:rFonts w:ascii="Arial" w:hAnsi="Arial" w:cs="Arial"/>
          <w:b/>
        </w:rPr>
        <w:t>RA8</w:t>
      </w:r>
      <w:r w:rsidRPr="00232F28" w:rsidR="004B51A4">
        <w:rPr>
          <w:rFonts w:ascii="Arial" w:hAnsi="Arial" w:cs="Arial"/>
        </w:rPr>
        <w:t xml:space="preserve"> </w:t>
      </w:r>
      <w:r w:rsidRPr="00232F28" w:rsidR="00204010">
        <w:rPr>
          <w:rFonts w:ascii="Arial" w:hAnsi="Arial" w:cs="Arial"/>
        </w:rPr>
        <w:t xml:space="preserve">Además </w:t>
      </w:r>
      <w:r w:rsidRPr="00232F28" w:rsidR="004B51A4">
        <w:rPr>
          <w:rFonts w:ascii="Arial" w:hAnsi="Arial" w:cs="Arial"/>
        </w:rPr>
        <w:t xml:space="preserve">será valorado o evaluado </w:t>
      </w:r>
      <w:r w:rsidRPr="00232F28" w:rsidR="00204010">
        <w:rPr>
          <w:rFonts w:ascii="Arial" w:hAnsi="Arial" w:cs="Arial"/>
        </w:rPr>
        <w:t>de forma dual por el tutor de</w:t>
      </w:r>
      <w:r w:rsidRPr="00232F28" w:rsidR="004B51A4">
        <w:rPr>
          <w:rFonts w:ascii="Arial" w:hAnsi="Arial" w:cs="Arial"/>
        </w:rPr>
        <w:t xml:space="preserve"> empresa</w:t>
      </w:r>
      <w:r w:rsidRPr="00232F28" w:rsidR="00204010">
        <w:rPr>
          <w:rFonts w:ascii="Arial" w:hAnsi="Arial" w:cs="Arial"/>
        </w:rPr>
        <w:t xml:space="preserve"> y el tutor de FFE</w:t>
      </w:r>
    </w:p>
    <w:p w:rsidRPr="00232F28" w:rsidR="00427970" w:rsidP="00BF7406" w:rsidRDefault="00427970" w14:paraId="754D162D" w14:textId="76332CB9">
      <w:pPr>
        <w:pStyle w:val="Ttulo4"/>
        <w:spacing w:before="120" w:after="120" w:line="240" w:lineRule="auto"/>
        <w:jc w:val="both"/>
        <w:rPr>
          <w:rFonts w:ascii="Arial" w:hAnsi="Arial" w:cs="Arial"/>
          <w:b/>
          <w:i w:val="0"/>
          <w:iCs w:val="0"/>
          <w:color w:val="002060"/>
        </w:rPr>
      </w:pPr>
      <w:r w:rsidRPr="00232F28">
        <w:rPr>
          <w:rFonts w:ascii="Arial" w:hAnsi="Arial" w:cs="Arial"/>
          <w:b/>
          <w:i w:val="0"/>
          <w:iCs w:val="0"/>
          <w:color w:val="002060"/>
        </w:rPr>
        <w:t xml:space="preserve">Fase de formación en </w:t>
      </w:r>
      <w:r w:rsidRPr="00232F28" w:rsidR="00775C15">
        <w:rPr>
          <w:rFonts w:ascii="Arial" w:hAnsi="Arial" w:cs="Arial"/>
          <w:b/>
          <w:i w:val="0"/>
          <w:iCs w:val="0"/>
          <w:color w:val="002060"/>
        </w:rPr>
        <w:t>empresas u organismo equiparado (FFE</w:t>
      </w:r>
      <w:r w:rsidRPr="00232F28" w:rsidR="00C65C63">
        <w:rPr>
          <w:rFonts w:ascii="Arial" w:hAnsi="Arial" w:cs="Arial"/>
          <w:b/>
          <w:i w:val="0"/>
          <w:iCs w:val="0"/>
          <w:color w:val="002060"/>
        </w:rPr>
        <w:t>).</w:t>
      </w:r>
    </w:p>
    <w:p w:rsidRPr="00232F28" w:rsidR="00FB6A2D" w:rsidP="00BF7406" w:rsidRDefault="00FB6A2D" w14:paraId="546CCC9C" w14:textId="4202BC8F">
      <w:pPr>
        <w:spacing w:before="120" w:after="120" w:line="240" w:lineRule="auto"/>
        <w:ind w:firstLine="431"/>
        <w:jc w:val="both"/>
        <w:rPr>
          <w:rFonts w:ascii="Arial" w:hAnsi="Arial" w:cs="Arial"/>
        </w:rPr>
      </w:pPr>
      <w:r w:rsidRPr="00232F28">
        <w:rPr>
          <w:rFonts w:ascii="Arial" w:hAnsi="Arial" w:cs="Arial"/>
        </w:rPr>
        <w:t xml:space="preserve">Según decreto 24/2024 de 21 de noviembre, en su artículo 7 establece, que la fase de formación en centros de trabajo </w:t>
      </w:r>
      <w:r w:rsidRPr="00232F28" w:rsidR="00427970">
        <w:rPr>
          <w:rFonts w:ascii="Arial" w:hAnsi="Arial" w:cs="Arial"/>
        </w:rPr>
        <w:t>tendrá una duración</w:t>
      </w:r>
      <w:r w:rsidRPr="00232F28">
        <w:rPr>
          <w:rFonts w:ascii="Arial" w:hAnsi="Arial" w:cs="Arial"/>
        </w:rPr>
        <w:t xml:space="preserve"> entre 565</w:t>
      </w:r>
      <w:r w:rsidRPr="00232F28" w:rsidR="00427970">
        <w:rPr>
          <w:rFonts w:ascii="Arial" w:hAnsi="Arial" w:cs="Arial"/>
        </w:rPr>
        <w:t xml:space="preserve"> horas </w:t>
      </w:r>
      <w:r w:rsidRPr="00232F28">
        <w:rPr>
          <w:rFonts w:ascii="Arial" w:hAnsi="Arial" w:cs="Arial"/>
        </w:rPr>
        <w:t>y 695</w:t>
      </w:r>
      <w:r w:rsidRPr="00232F28" w:rsidR="00427970">
        <w:rPr>
          <w:rFonts w:ascii="Arial" w:hAnsi="Arial" w:cs="Arial"/>
        </w:rPr>
        <w:t xml:space="preserve"> horas, siendo las horas de formació</w:t>
      </w:r>
      <w:r w:rsidRPr="00232F28" w:rsidR="00C65C63">
        <w:rPr>
          <w:rFonts w:ascii="Arial" w:hAnsi="Arial" w:cs="Arial"/>
        </w:rPr>
        <w:t>n</w:t>
      </w:r>
      <w:r w:rsidRPr="00232F28">
        <w:rPr>
          <w:rFonts w:ascii="Arial" w:hAnsi="Arial" w:cs="Arial"/>
        </w:rPr>
        <w:t xml:space="preserve"> con carácter general para</w:t>
      </w:r>
      <w:r w:rsidRPr="00232F28" w:rsidR="00C65C63">
        <w:rPr>
          <w:rFonts w:ascii="Arial" w:hAnsi="Arial" w:cs="Arial"/>
        </w:rPr>
        <w:t xml:space="preserve"> los ciclos de grado </w:t>
      </w:r>
      <w:r w:rsidRPr="00232F28">
        <w:rPr>
          <w:rFonts w:ascii="Arial" w:hAnsi="Arial" w:cs="Arial"/>
        </w:rPr>
        <w:t>superior durante</w:t>
      </w:r>
      <w:r w:rsidRPr="00232F28" w:rsidR="00427970">
        <w:rPr>
          <w:rFonts w:ascii="Arial" w:hAnsi="Arial" w:cs="Arial"/>
        </w:rPr>
        <w:t xml:space="preserve"> el primer y segundo curso conforme se indica en la tabla siguiente:</w:t>
      </w:r>
    </w:p>
    <w:tbl>
      <w:tblPr>
        <w:tblStyle w:val="Tablaconcuadrcula"/>
        <w:tblW w:w="0" w:type="auto"/>
        <w:jc w:val="center"/>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271"/>
        <w:gridCol w:w="3827"/>
      </w:tblGrid>
      <w:tr w:rsidRPr="00232F28" w:rsidR="00427970" w:rsidTr="002E6DD9" w14:paraId="2B911E6E" w14:textId="77777777">
        <w:trPr>
          <w:tblHeader/>
          <w:jc w:val="center"/>
        </w:trPr>
        <w:tc>
          <w:tcPr>
            <w:tcW w:w="1271" w:type="dxa"/>
            <w:shd w:val="clear" w:color="auto" w:fill="FFC000" w:themeFill="accent4"/>
          </w:tcPr>
          <w:p w:rsidRPr="00232F28" w:rsidR="00427970" w:rsidP="00BF7406" w:rsidRDefault="00427970" w14:paraId="48834A38" w14:textId="77777777">
            <w:pPr>
              <w:spacing w:before="120" w:after="120"/>
              <w:jc w:val="both"/>
              <w:rPr>
                <w:rFonts w:ascii="Arial" w:hAnsi="Arial" w:cs="Arial"/>
              </w:rPr>
            </w:pPr>
            <w:r w:rsidRPr="00232F28">
              <w:rPr>
                <w:rFonts w:ascii="Arial" w:hAnsi="Arial" w:cs="Arial"/>
                <w:b/>
                <w:bCs/>
                <w:color w:val="000000" w:themeColor="text1"/>
              </w:rPr>
              <w:t>Curso</w:t>
            </w:r>
          </w:p>
        </w:tc>
        <w:tc>
          <w:tcPr>
            <w:tcW w:w="3827" w:type="dxa"/>
            <w:shd w:val="clear" w:color="auto" w:fill="FFC000" w:themeFill="accent4"/>
          </w:tcPr>
          <w:p w:rsidRPr="00232F28" w:rsidR="00427970" w:rsidP="00BF7406" w:rsidRDefault="00427970" w14:paraId="6FC31F35" w14:textId="77777777">
            <w:pPr>
              <w:spacing w:before="120" w:after="120"/>
              <w:jc w:val="both"/>
              <w:rPr>
                <w:rFonts w:ascii="Arial" w:hAnsi="Arial" w:cs="Arial"/>
              </w:rPr>
            </w:pPr>
            <w:r w:rsidRPr="00232F28">
              <w:rPr>
                <w:rFonts w:ascii="Arial" w:hAnsi="Arial" w:cs="Arial"/>
                <w:b/>
                <w:bCs/>
                <w:color w:val="000000" w:themeColor="text1"/>
              </w:rPr>
              <w:t>Horas</w:t>
            </w:r>
          </w:p>
        </w:tc>
      </w:tr>
      <w:tr w:rsidRPr="00232F28" w:rsidR="00427970" w:rsidTr="002E6DD9" w14:paraId="7E0FF829" w14:textId="77777777">
        <w:trPr>
          <w:trHeight w:val="332"/>
          <w:jc w:val="center"/>
        </w:trPr>
        <w:tc>
          <w:tcPr>
            <w:tcW w:w="1271" w:type="dxa"/>
          </w:tcPr>
          <w:p w:rsidRPr="00232F28" w:rsidR="00427970" w:rsidP="00BF7406" w:rsidRDefault="00427970" w14:paraId="79492445" w14:textId="77777777">
            <w:pPr>
              <w:autoSpaceDE w:val="0"/>
              <w:autoSpaceDN w:val="0"/>
              <w:adjustRightInd w:val="0"/>
              <w:spacing w:before="120" w:after="120"/>
              <w:jc w:val="both"/>
              <w:rPr>
                <w:rFonts w:ascii="Arial" w:hAnsi="Arial" w:cs="Arial"/>
                <w:b/>
              </w:rPr>
            </w:pPr>
            <w:r w:rsidRPr="00232F28">
              <w:rPr>
                <w:rFonts w:ascii="Arial" w:hAnsi="Arial" w:cs="Arial"/>
                <w:b/>
              </w:rPr>
              <w:t>Primero</w:t>
            </w:r>
          </w:p>
        </w:tc>
        <w:tc>
          <w:tcPr>
            <w:tcW w:w="3827" w:type="dxa"/>
          </w:tcPr>
          <w:p w:rsidRPr="00232F28" w:rsidR="00427970" w:rsidP="00BF7406" w:rsidRDefault="008D7117" w14:paraId="060161C2" w14:textId="63EB0D18">
            <w:pPr>
              <w:spacing w:before="120" w:after="120"/>
              <w:jc w:val="both"/>
              <w:rPr>
                <w:rFonts w:ascii="Arial" w:hAnsi="Arial" w:cs="Arial"/>
              </w:rPr>
            </w:pPr>
            <w:r>
              <w:rPr>
                <w:rFonts w:ascii="Arial" w:hAnsi="Arial" w:cs="Arial"/>
              </w:rPr>
              <w:t>90</w:t>
            </w:r>
            <w:r w:rsidRPr="00232F28" w:rsidR="00FB6A2D">
              <w:rPr>
                <w:rFonts w:ascii="Arial" w:hAnsi="Arial" w:cs="Arial"/>
              </w:rPr>
              <w:t xml:space="preserve"> h</w:t>
            </w:r>
            <w:r w:rsidRPr="00232F28" w:rsidR="00427970">
              <w:rPr>
                <w:rFonts w:ascii="Arial" w:hAnsi="Arial" w:cs="Arial"/>
              </w:rPr>
              <w:t>.</w:t>
            </w:r>
          </w:p>
        </w:tc>
      </w:tr>
      <w:tr w:rsidRPr="00232F28" w:rsidR="00427970" w:rsidTr="002E6DD9" w14:paraId="53008CE8" w14:textId="77777777">
        <w:trPr>
          <w:trHeight w:val="254"/>
          <w:jc w:val="center"/>
        </w:trPr>
        <w:tc>
          <w:tcPr>
            <w:tcW w:w="1271" w:type="dxa"/>
            <w:shd w:val="clear" w:color="auto" w:fill="FFF2CC" w:themeFill="accent4" w:themeFillTint="33"/>
          </w:tcPr>
          <w:p w:rsidRPr="00232F28" w:rsidR="00427970" w:rsidP="00BF7406" w:rsidRDefault="00427970" w14:paraId="45B02EEF" w14:textId="77777777">
            <w:pPr>
              <w:autoSpaceDE w:val="0"/>
              <w:autoSpaceDN w:val="0"/>
              <w:adjustRightInd w:val="0"/>
              <w:spacing w:before="120" w:after="120"/>
              <w:jc w:val="both"/>
              <w:rPr>
                <w:rFonts w:ascii="Arial" w:hAnsi="Arial" w:cs="Arial"/>
                <w:b/>
              </w:rPr>
            </w:pPr>
            <w:r w:rsidRPr="00232F28">
              <w:rPr>
                <w:rFonts w:ascii="Arial" w:hAnsi="Arial" w:cs="Arial"/>
                <w:b/>
              </w:rPr>
              <w:t>Segundo</w:t>
            </w:r>
          </w:p>
        </w:tc>
        <w:tc>
          <w:tcPr>
            <w:tcW w:w="3827" w:type="dxa"/>
            <w:shd w:val="clear" w:color="auto" w:fill="FFF2CC" w:themeFill="accent4" w:themeFillTint="33"/>
          </w:tcPr>
          <w:p w:rsidRPr="00232F28" w:rsidR="00427970" w:rsidP="008D7117" w:rsidRDefault="00427970" w14:paraId="13057259" w14:textId="2E540EAC">
            <w:pPr>
              <w:spacing w:before="120" w:after="120"/>
              <w:jc w:val="both"/>
              <w:rPr>
                <w:rFonts w:ascii="Arial" w:hAnsi="Arial" w:cs="Arial"/>
              </w:rPr>
            </w:pPr>
            <w:r w:rsidRPr="00232F28">
              <w:rPr>
                <w:rFonts w:ascii="Arial" w:hAnsi="Arial" w:cs="Arial"/>
              </w:rPr>
              <w:t>E</w:t>
            </w:r>
            <w:r w:rsidRPr="00232F28" w:rsidR="00FB6A2D">
              <w:rPr>
                <w:rFonts w:ascii="Arial" w:hAnsi="Arial" w:cs="Arial"/>
              </w:rPr>
              <w:t>ntre 385 h. hasta 515 h</w:t>
            </w:r>
            <w:r w:rsidRPr="00232F28">
              <w:rPr>
                <w:rFonts w:ascii="Arial" w:hAnsi="Arial" w:cs="Arial"/>
              </w:rPr>
              <w:t>.</w:t>
            </w:r>
            <w:r w:rsidRPr="00232F28" w:rsidR="002E6DD9">
              <w:rPr>
                <w:rFonts w:ascii="Arial" w:hAnsi="Arial" w:cs="Arial"/>
              </w:rPr>
              <w:t xml:space="preserve"> (</w:t>
            </w:r>
            <w:r w:rsidR="008D7117">
              <w:rPr>
                <w:rFonts w:ascii="Arial" w:hAnsi="Arial" w:cs="Arial"/>
              </w:rPr>
              <w:t>415</w:t>
            </w:r>
            <w:r w:rsidRPr="00232F28" w:rsidR="002E6DD9">
              <w:rPr>
                <w:rFonts w:ascii="Arial" w:hAnsi="Arial" w:cs="Arial"/>
              </w:rPr>
              <w:t xml:space="preserve"> h)</w:t>
            </w:r>
          </w:p>
        </w:tc>
      </w:tr>
    </w:tbl>
    <w:p w:rsidRPr="00232F28" w:rsidR="005C41BD" w:rsidP="00BF7406" w:rsidRDefault="005C41BD" w14:paraId="0868EC86" w14:textId="68CC5FB3">
      <w:pPr>
        <w:pStyle w:val="Ttulo3"/>
        <w:spacing w:before="120" w:after="120" w:line="240" w:lineRule="auto"/>
        <w:jc w:val="both"/>
        <w:rPr>
          <w:rFonts w:ascii="Arial" w:hAnsi="Arial" w:cs="Arial"/>
          <w:b/>
          <w:color w:val="002060"/>
          <w:sz w:val="22"/>
          <w:szCs w:val="22"/>
        </w:rPr>
      </w:pPr>
      <w:bookmarkStart w:name="_Toc211791048" w:id="31"/>
      <w:r w:rsidRPr="00232F28">
        <w:rPr>
          <w:rFonts w:ascii="Arial" w:hAnsi="Arial" w:cs="Arial"/>
          <w:b/>
          <w:color w:val="002060"/>
          <w:sz w:val="22"/>
          <w:szCs w:val="22"/>
        </w:rPr>
        <w:t>Técnicas e Instrumentos de evaluación.</w:t>
      </w:r>
      <w:bookmarkEnd w:id="31"/>
    </w:p>
    <w:p w:rsidRPr="00232F28" w:rsidR="005C41BD" w:rsidP="00BF7406" w:rsidRDefault="005C41BD" w14:paraId="785443AF" w14:textId="77777777">
      <w:pPr>
        <w:spacing w:before="120" w:after="120" w:line="240" w:lineRule="auto"/>
        <w:ind w:firstLine="431"/>
        <w:jc w:val="both"/>
        <w:rPr>
          <w:rFonts w:ascii="Arial" w:hAnsi="Arial" w:cs="Arial"/>
        </w:rPr>
      </w:pPr>
      <w:r w:rsidRPr="00232F28">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rsidRPr="00232F28" w:rsidR="005C41BD" w:rsidP="00BF7406" w:rsidRDefault="005C41BD" w14:paraId="74F65144" w14:textId="790B46D2">
      <w:pPr>
        <w:spacing w:before="120" w:after="120" w:line="240" w:lineRule="auto"/>
        <w:ind w:firstLine="431"/>
        <w:jc w:val="both"/>
        <w:rPr>
          <w:rFonts w:ascii="Arial" w:hAnsi="Arial" w:cs="Arial"/>
        </w:rPr>
      </w:pPr>
      <w:r w:rsidRPr="00232F28">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Pr="00232F28" w:rsidR="00A535D4">
        <w:rPr>
          <w:rFonts w:ascii="Arial" w:hAnsi="Arial" w:cs="Arial"/>
        </w:rPr>
        <w:t>rendizaje de los estudiantes</w:t>
      </w:r>
      <w:r w:rsidRPr="00232F28">
        <w:rPr>
          <w:rFonts w:ascii="Arial" w:hAnsi="Arial" w:cs="Arial"/>
        </w:rPr>
        <w:t>.</w:t>
      </w:r>
    </w:p>
    <w:p w:rsidRPr="00232F28" w:rsidR="005C41BD" w:rsidP="00BF7406" w:rsidRDefault="005C41BD" w14:paraId="7EC1238C" w14:textId="76139DB8">
      <w:pPr>
        <w:spacing w:before="120" w:after="120" w:line="240" w:lineRule="auto"/>
        <w:ind w:firstLine="431"/>
        <w:jc w:val="both"/>
        <w:rPr>
          <w:rFonts w:ascii="Arial" w:hAnsi="Arial" w:cs="Arial"/>
        </w:rPr>
      </w:pPr>
      <w:r w:rsidRPr="00232F28">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Pr="00232F28" w:rsidR="000B1732">
        <w:rPr>
          <w:rFonts w:ascii="Arial" w:hAnsi="Arial" w:cs="Arial"/>
        </w:rPr>
        <w:t xml:space="preserve">ra poder realizar la evaluación. Nos </w:t>
      </w:r>
      <w:r w:rsidRPr="00232F28">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p w:rsidRPr="00232F28" w:rsidR="009B6A41" w:rsidP="009B6A41" w:rsidRDefault="009B6A41" w14:paraId="7E3A4FD7" w14:textId="05CCAEF0">
      <w:pPr>
        <w:pStyle w:val="Ttulo3"/>
        <w:numPr>
          <w:ilvl w:val="0"/>
          <w:numId w:val="0"/>
        </w:numPr>
        <w:spacing w:before="120" w:after="120" w:line="240" w:lineRule="auto"/>
        <w:jc w:val="both"/>
        <w:rPr>
          <w:rFonts w:ascii="Arial" w:hAnsi="Arial" w:cs="Arial"/>
          <w:b/>
          <w:color w:val="002060"/>
          <w:sz w:val="22"/>
          <w:szCs w:val="22"/>
        </w:rPr>
      </w:pPr>
    </w:p>
    <w:p w:rsidRPr="00232F28" w:rsidR="00B46316" w:rsidP="00B46316" w:rsidRDefault="00B46316" w14:paraId="185FCFF5" w14:textId="0F8EF5A2">
      <w:pPr>
        <w:rPr>
          <w:rFonts w:ascii="Arial" w:hAnsi="Arial" w:cs="Arial"/>
        </w:rPr>
      </w:pPr>
    </w:p>
    <w:p w:rsidRPr="00232F28" w:rsidR="00B46316" w:rsidP="00B46316" w:rsidRDefault="00B46316" w14:paraId="7A72078A" w14:textId="0FA3DF7C">
      <w:pPr>
        <w:rPr>
          <w:rFonts w:ascii="Arial" w:hAnsi="Arial" w:cs="Arial"/>
        </w:rPr>
      </w:pPr>
    </w:p>
    <w:p w:rsidRPr="00232F28" w:rsidR="00B46316" w:rsidP="00B46316" w:rsidRDefault="00B46316" w14:paraId="1CC155F1" w14:textId="77777777">
      <w:pPr>
        <w:rPr>
          <w:rFonts w:ascii="Arial" w:hAnsi="Arial" w:cs="Arial"/>
        </w:rPr>
      </w:pPr>
    </w:p>
    <w:p w:rsidRPr="00232F28" w:rsidR="009B6A41" w:rsidP="009B6A41" w:rsidRDefault="009B6A41" w14:paraId="5C9974F1" w14:textId="4A2E5BFE">
      <w:pPr>
        <w:keepNext/>
        <w:keepLines/>
        <w:numPr>
          <w:ilvl w:val="2"/>
          <w:numId w:val="10"/>
        </w:numPr>
        <w:spacing w:before="120" w:after="120" w:line="240" w:lineRule="auto"/>
        <w:outlineLvl w:val="2"/>
        <w:rPr>
          <w:rFonts w:ascii="Arial" w:hAnsi="Arial" w:cs="Arial" w:eastAsiaTheme="majorEastAsia"/>
          <w:b/>
          <w:color w:val="002060"/>
        </w:rPr>
      </w:pPr>
      <w:bookmarkStart w:name="_Toc211791049" w:id="32"/>
      <w:r w:rsidRPr="00232F28">
        <w:rPr>
          <w:rFonts w:ascii="Arial" w:hAnsi="Arial" w:cs="Arial" w:eastAsiaTheme="majorEastAsia"/>
          <w:b/>
          <w:color w:val="002060"/>
        </w:rPr>
        <w:t xml:space="preserve">Cálculo de la nota en Función de los </w:t>
      </w:r>
      <w:r w:rsidRPr="00232F28" w:rsidR="00B536C7">
        <w:rPr>
          <w:rFonts w:ascii="Arial" w:hAnsi="Arial" w:cs="Arial" w:eastAsiaTheme="majorEastAsia"/>
          <w:b/>
          <w:color w:val="002060"/>
        </w:rPr>
        <w:t>Instrumentos de los instrumentos de evaluación</w:t>
      </w:r>
      <w:bookmarkEnd w:id="32"/>
    </w:p>
    <w:p w:rsidRPr="00232F28" w:rsidR="009B6A41" w:rsidP="009B6A41" w:rsidRDefault="009B6A41" w14:paraId="4D7B884F" w14:textId="77777777">
      <w:pPr>
        <w:keepNext/>
        <w:keepLines/>
        <w:spacing w:before="120" w:after="120" w:line="240" w:lineRule="auto"/>
        <w:ind w:left="720"/>
        <w:outlineLvl w:val="2"/>
        <w:rPr>
          <w:rFonts w:ascii="Arial" w:hAnsi="Arial" w:cs="Arial" w:eastAsiaTheme="majorEastAsia"/>
          <w:b/>
          <w:color w:val="002060"/>
        </w:rPr>
      </w:pPr>
    </w:p>
    <w:tbl>
      <w:tblPr>
        <w:tblW w:w="9104" w:type="dxa"/>
        <w:tblLayout w:type="fixed"/>
        <w:tblCellMar>
          <w:left w:w="10" w:type="dxa"/>
          <w:right w:w="10" w:type="dxa"/>
        </w:tblCellMar>
        <w:tblLook w:val="04A0" w:firstRow="1" w:lastRow="0" w:firstColumn="1" w:lastColumn="0" w:noHBand="0" w:noVBand="1"/>
      </w:tblPr>
      <w:tblGrid>
        <w:gridCol w:w="1557"/>
        <w:gridCol w:w="5953"/>
        <w:gridCol w:w="1594"/>
      </w:tblGrid>
      <w:tr w:rsidRPr="00232F28" w:rsidR="009B6A41" w:rsidTr="00FB73CC" w14:paraId="467C919D" w14:textId="77777777">
        <w:trPr>
          <w:trHeight w:val="483"/>
        </w:trPr>
        <w:tc>
          <w:tcPr>
            <w:tcW w:w="1557" w:type="dxa"/>
            <w:tcBorders>
              <w:top w:val="single" w:color="000000" w:sz="2" w:space="0"/>
              <w:left w:val="single" w:color="000000" w:sz="2" w:space="0"/>
              <w:bottom w:val="single" w:color="auto" w:sz="4" w:space="0"/>
            </w:tcBorders>
            <w:shd w:val="clear" w:color="auto" w:fill="FFFF99"/>
            <w:tcMar>
              <w:top w:w="55" w:type="dxa"/>
              <w:left w:w="55" w:type="dxa"/>
              <w:bottom w:w="55" w:type="dxa"/>
              <w:right w:w="55" w:type="dxa"/>
            </w:tcMar>
          </w:tcPr>
          <w:p w:rsidRPr="00232F28" w:rsidR="009B6A41" w:rsidP="00204010" w:rsidRDefault="009B6A41" w14:paraId="172910E6" w14:textId="77777777">
            <w:pPr>
              <w:spacing w:before="120" w:after="120" w:line="240" w:lineRule="auto"/>
              <w:jc w:val="center"/>
              <w:rPr>
                <w:rFonts w:ascii="Arial" w:hAnsi="Arial" w:cs="Arial"/>
                <w:b/>
                <w:bCs/>
                <w:color w:val="000000" w:themeColor="text1"/>
              </w:rPr>
            </w:pPr>
            <w:r w:rsidRPr="00232F28">
              <w:rPr>
                <w:rFonts w:ascii="Arial" w:hAnsi="Arial" w:cs="Arial"/>
                <w:b/>
                <w:bCs/>
                <w:color w:val="000000" w:themeColor="text1"/>
              </w:rPr>
              <w:t>Instrumento</w:t>
            </w:r>
          </w:p>
        </w:tc>
        <w:tc>
          <w:tcPr>
            <w:tcW w:w="5953" w:type="dxa"/>
            <w:tcBorders>
              <w:top w:val="single" w:color="000000" w:sz="2" w:space="0"/>
              <w:left w:val="single" w:color="000000" w:sz="2" w:space="0"/>
              <w:bottom w:val="single" w:color="auto" w:sz="4" w:space="0"/>
            </w:tcBorders>
            <w:shd w:val="clear" w:color="auto" w:fill="FFFF99"/>
            <w:tcMar>
              <w:top w:w="55" w:type="dxa"/>
              <w:left w:w="55" w:type="dxa"/>
              <w:bottom w:w="55" w:type="dxa"/>
              <w:right w:w="55" w:type="dxa"/>
            </w:tcMar>
          </w:tcPr>
          <w:p w:rsidRPr="00232F28" w:rsidR="009B6A41" w:rsidP="00204010" w:rsidRDefault="009B6A41" w14:paraId="1D7A0500" w14:textId="77777777">
            <w:pPr>
              <w:spacing w:before="120" w:after="120" w:line="240" w:lineRule="auto"/>
              <w:jc w:val="center"/>
              <w:rPr>
                <w:rFonts w:ascii="Arial" w:hAnsi="Arial" w:cs="Arial"/>
                <w:b/>
                <w:bCs/>
                <w:color w:val="000000" w:themeColor="text1"/>
              </w:rPr>
            </w:pPr>
            <w:r w:rsidRPr="00232F28">
              <w:rPr>
                <w:rFonts w:ascii="Arial" w:hAnsi="Arial" w:cs="Arial"/>
                <w:b/>
                <w:bCs/>
                <w:color w:val="000000" w:themeColor="text1"/>
              </w:rPr>
              <w:t>Pruebas</w:t>
            </w:r>
          </w:p>
        </w:tc>
        <w:tc>
          <w:tcPr>
            <w:tcW w:w="1594" w:type="dxa"/>
            <w:tcBorders>
              <w:top w:val="single" w:color="000000" w:sz="2" w:space="0"/>
              <w:left w:val="single" w:color="000000" w:sz="2" w:space="0"/>
              <w:bottom w:val="single" w:color="auto" w:sz="4" w:space="0"/>
              <w:right w:val="single" w:color="000000" w:sz="2" w:space="0"/>
            </w:tcBorders>
            <w:shd w:val="clear" w:color="auto" w:fill="FFFF99"/>
            <w:tcMar>
              <w:top w:w="55" w:type="dxa"/>
              <w:left w:w="55" w:type="dxa"/>
              <w:bottom w:w="55" w:type="dxa"/>
              <w:right w:w="55" w:type="dxa"/>
            </w:tcMar>
          </w:tcPr>
          <w:p w:rsidRPr="00232F28" w:rsidR="009B6A41" w:rsidP="00204010" w:rsidRDefault="009B6A41" w14:paraId="6D1E8260" w14:textId="1EFBB21A">
            <w:pPr>
              <w:spacing w:before="120" w:after="120" w:line="240" w:lineRule="auto"/>
              <w:jc w:val="center"/>
              <w:rPr>
                <w:rFonts w:ascii="Arial" w:hAnsi="Arial" w:cs="Arial"/>
                <w:b/>
                <w:bCs/>
                <w:color w:val="000000" w:themeColor="text1"/>
              </w:rPr>
            </w:pPr>
            <w:r w:rsidRPr="00232F28">
              <w:rPr>
                <w:rFonts w:ascii="Arial" w:hAnsi="Arial" w:cs="Arial"/>
                <w:b/>
                <w:bCs/>
                <w:color w:val="000000" w:themeColor="text1"/>
              </w:rPr>
              <w:t xml:space="preserve">% de todos los Criterios </w:t>
            </w:r>
          </w:p>
        </w:tc>
      </w:tr>
      <w:tr w:rsidRPr="00232F28" w:rsidR="009B6A41" w:rsidTr="00FB73CC" w14:paraId="6C3B80F9" w14:textId="77777777">
        <w:trPr>
          <w:trHeight w:val="958"/>
        </w:trPr>
        <w:tc>
          <w:tcPr>
            <w:tcW w:w="1557"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33EB0DE0" w14:textId="77777777">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232F28">
              <w:rPr>
                <w:rFonts w:ascii="Arial" w:hAnsi="Arial" w:eastAsia="Times New Roman" w:cs="Arial"/>
                <w:color w:val="0000CC"/>
                <w:kern w:val="3"/>
                <w:lang w:eastAsia="zh-CN" w:bidi="hi-IN"/>
              </w:rPr>
              <w:t>Prueba escrita (examen)</w:t>
            </w:r>
          </w:p>
        </w:tc>
        <w:tc>
          <w:tcPr>
            <w:tcW w:w="5953"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5B801C0C"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232F28">
              <w:rPr>
                <w:rFonts w:ascii="Arial" w:hAnsi="Arial" w:eastAsia="Times New Roman" w:cs="Arial"/>
                <w:kern w:val="3"/>
                <w:lang w:eastAsia="zh-CN" w:bidi="hi-IN"/>
              </w:rPr>
              <w:t>Conceptos teóricos, lenguaje, saber expresar, comprensión lectora, caligrafía, ortografía, cálculos, interpretación de resultados, etc.</w:t>
            </w:r>
          </w:p>
        </w:tc>
        <w:tc>
          <w:tcPr>
            <w:tcW w:w="1594"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5CC0D1BF" w14:textId="77777777">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sidRPr="00232F28">
              <w:rPr>
                <w:rFonts w:ascii="Arial" w:hAnsi="Arial" w:eastAsia="Times New Roman" w:cs="Arial"/>
                <w:color w:val="FF3333"/>
                <w:kern w:val="3"/>
                <w:lang w:eastAsia="zh-CN" w:bidi="hi-IN"/>
              </w:rPr>
              <w:t xml:space="preserve"> 45%</w:t>
            </w:r>
          </w:p>
        </w:tc>
      </w:tr>
      <w:tr w:rsidRPr="00232F28" w:rsidR="009B6A41" w:rsidTr="00FB73CC" w14:paraId="63C6DAAB" w14:textId="77777777">
        <w:trPr>
          <w:trHeight w:val="1450"/>
        </w:trPr>
        <w:tc>
          <w:tcPr>
            <w:tcW w:w="1557"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41CFC293" w14:textId="77777777">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232F28">
              <w:rPr>
                <w:rFonts w:ascii="Arial" w:hAnsi="Arial" w:eastAsia="Times New Roman" w:cs="Arial"/>
                <w:color w:val="0000CC"/>
                <w:kern w:val="3"/>
                <w:lang w:eastAsia="zh-CN" w:bidi="hi-IN"/>
              </w:rPr>
              <w:t>Prueba práctica</w:t>
            </w:r>
          </w:p>
        </w:tc>
        <w:tc>
          <w:tcPr>
            <w:tcW w:w="5953"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5A684D74" w14:textId="77777777">
            <w:pPr>
              <w:suppressLineNumbers/>
              <w:suppressAutoHyphens/>
              <w:autoSpaceDN w:val="0"/>
              <w:spacing w:after="0" w:line="240" w:lineRule="auto"/>
              <w:textAlignment w:val="baseline"/>
              <w:rPr>
                <w:rFonts w:ascii="Arial" w:hAnsi="Arial" w:eastAsia="Times New Roman" w:cs="Arial"/>
                <w:kern w:val="3"/>
                <w:lang w:eastAsia="zh-CN" w:bidi="hi-IN"/>
              </w:rPr>
            </w:pPr>
            <w:r w:rsidRPr="00232F28">
              <w:rPr>
                <w:rFonts w:ascii="Arial" w:hAnsi="Arial" w:eastAsia="Times New Roman" w:cs="Arial"/>
                <w:kern w:val="3"/>
                <w:lang w:eastAsia="zh-CN" w:bidi="hi-IN"/>
              </w:rPr>
              <w:t>Desarrollo de prácticas a realizar dentro del aula que implica saber manejar el instrumental de aula, demostración de destreza manual, saber expresar y documentar la memoria, etc.</w:t>
            </w:r>
          </w:p>
        </w:tc>
        <w:tc>
          <w:tcPr>
            <w:tcW w:w="1594"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9B6A41" w:rsidP="009B6A41" w:rsidRDefault="009B6A41" w14:paraId="6E7042FD" w14:textId="77777777">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sidRPr="00232F28">
              <w:rPr>
                <w:rFonts w:ascii="Arial" w:hAnsi="Arial" w:eastAsia="Times New Roman" w:cs="Arial"/>
                <w:color w:val="FF3333"/>
                <w:kern w:val="3"/>
                <w:lang w:eastAsia="zh-CN" w:bidi="hi-IN"/>
              </w:rPr>
              <w:t>45%</w:t>
            </w:r>
          </w:p>
        </w:tc>
      </w:tr>
      <w:tr w:rsidRPr="00232F28" w:rsidR="00FB73CC" w:rsidTr="00FB73CC" w14:paraId="25BE8529" w14:textId="77777777">
        <w:trPr>
          <w:trHeight w:val="474"/>
        </w:trPr>
        <w:tc>
          <w:tcPr>
            <w:tcW w:w="1557"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FB73CC" w14:paraId="5EBFCE93" w14:textId="25715578">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232F28">
              <w:rPr>
                <w:rFonts w:ascii="Arial" w:hAnsi="Arial" w:eastAsia="Times New Roman" w:cs="Arial"/>
                <w:color w:val="0000CC"/>
                <w:kern w:val="3"/>
                <w:lang w:eastAsia="zh-CN" w:bidi="hi-IN"/>
              </w:rPr>
              <w:t>Basadas en la observación</w:t>
            </w:r>
          </w:p>
        </w:tc>
        <w:tc>
          <w:tcPr>
            <w:tcW w:w="5953"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FB73CC" w14:paraId="7F64D249" w14:textId="2828DAF8">
            <w:pPr>
              <w:suppressLineNumbers/>
              <w:suppressAutoHyphens/>
              <w:autoSpaceDN w:val="0"/>
              <w:spacing w:after="0" w:line="240" w:lineRule="auto"/>
              <w:textAlignment w:val="baseline"/>
              <w:rPr>
                <w:rFonts w:ascii="Arial" w:hAnsi="Arial" w:eastAsia="Times New Roman" w:cs="Arial"/>
                <w:kern w:val="3"/>
                <w:lang w:eastAsia="zh-CN" w:bidi="hi-IN"/>
              </w:rPr>
            </w:pPr>
            <w:r w:rsidRPr="00232F28">
              <w:rPr>
                <w:rFonts w:ascii="Arial" w:hAnsi="Arial" w:cs="Arial"/>
              </w:rPr>
              <w:t>Registro de sucesos o Anecdotario. Utilizado de forma individual para cada alumno o alumna en el que se anotan observaciones que se consideran importantes, como progreso en el aprendizaje, anécdotas sucedidas, etc.</w:t>
            </w:r>
          </w:p>
        </w:tc>
        <w:tc>
          <w:tcPr>
            <w:tcW w:w="1594"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882325" w14:paraId="59E44882" w14:textId="52D706D3">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Pr>
                <w:rFonts w:ascii="Arial" w:hAnsi="Arial" w:eastAsia="Times New Roman" w:cs="Arial"/>
                <w:color w:val="FF3333"/>
                <w:kern w:val="3"/>
                <w:lang w:eastAsia="zh-CN" w:bidi="hi-IN"/>
              </w:rPr>
              <w:t>10</w:t>
            </w:r>
            <w:r w:rsidRPr="00232F28" w:rsidR="00FB73CC">
              <w:rPr>
                <w:rFonts w:ascii="Arial" w:hAnsi="Arial" w:eastAsia="Times New Roman" w:cs="Arial"/>
                <w:color w:val="FF3333"/>
                <w:kern w:val="3"/>
                <w:lang w:eastAsia="zh-CN" w:bidi="hi-IN"/>
              </w:rPr>
              <w:t>%</w:t>
            </w:r>
          </w:p>
        </w:tc>
      </w:tr>
      <w:tr w:rsidRPr="00232F28" w:rsidR="00FB73CC" w:rsidTr="00FB73CC" w14:paraId="69491123" w14:textId="77777777">
        <w:trPr>
          <w:trHeight w:val="181"/>
        </w:trPr>
        <w:tc>
          <w:tcPr>
            <w:tcW w:w="1557"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FB73CC" w14:paraId="7A8D06DF" w14:textId="2D6BBFF6">
            <w:pPr>
              <w:suppressLineNumbers/>
              <w:suppressAutoHyphens/>
              <w:autoSpaceDN w:val="0"/>
              <w:spacing w:after="0" w:line="240" w:lineRule="auto"/>
              <w:jc w:val="both"/>
              <w:textAlignment w:val="baseline"/>
              <w:rPr>
                <w:rFonts w:ascii="Arial" w:hAnsi="Arial" w:eastAsia="Times New Roman" w:cs="Arial"/>
                <w:color w:val="0000CC"/>
                <w:kern w:val="3"/>
                <w:lang w:eastAsia="zh-CN" w:bidi="hi-IN"/>
              </w:rPr>
            </w:pPr>
            <w:r w:rsidRPr="00232F28">
              <w:rPr>
                <w:rFonts w:ascii="Arial" w:hAnsi="Arial" w:eastAsia="Times New Roman" w:cs="Arial"/>
                <w:color w:val="0000CC"/>
                <w:kern w:val="3"/>
                <w:lang w:eastAsia="zh-CN" w:bidi="hi-IN"/>
              </w:rPr>
              <w:t>Actividades de clase</w:t>
            </w:r>
          </w:p>
        </w:tc>
        <w:tc>
          <w:tcPr>
            <w:tcW w:w="5953"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FB73CC" w14:paraId="0F4D9C97" w14:textId="12A367D6">
            <w:pPr>
              <w:suppressLineNumbers/>
              <w:suppressAutoHyphens/>
              <w:autoSpaceDN w:val="0"/>
              <w:spacing w:after="0" w:line="240" w:lineRule="auto"/>
              <w:textAlignment w:val="baseline"/>
              <w:rPr>
                <w:rFonts w:ascii="Arial" w:hAnsi="Arial" w:eastAsia="Times New Roman" w:cs="Arial"/>
                <w:kern w:val="3"/>
                <w:lang w:eastAsia="zh-CN" w:bidi="hi-IN"/>
              </w:rPr>
            </w:pPr>
            <w:r w:rsidRPr="00232F28">
              <w:rPr>
                <w:rFonts w:ascii="Arial" w:hAnsi="Arial" w:eastAsia="Times New Roman" w:cs="Arial"/>
                <w:kern w:val="3"/>
                <w:lang w:eastAsia="zh-CN" w:bidi="hi-IN"/>
              </w:rPr>
              <w:t>Desarrollo de trabajos en clase, para afianzar el proceso de aprendizaje</w:t>
            </w:r>
          </w:p>
        </w:tc>
        <w:tc>
          <w:tcPr>
            <w:tcW w:w="1594"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32F28" w:rsidR="00FB73CC" w:rsidP="00FB73CC" w:rsidRDefault="00882325" w14:paraId="2F7CFED5" w14:textId="0D39FABA">
            <w:pPr>
              <w:suppressLineNumbers/>
              <w:suppressAutoHyphens/>
              <w:autoSpaceDN w:val="0"/>
              <w:spacing w:after="0" w:line="360" w:lineRule="auto"/>
              <w:jc w:val="center"/>
              <w:textAlignment w:val="baseline"/>
              <w:rPr>
                <w:rFonts w:ascii="Arial" w:hAnsi="Arial" w:eastAsia="Times New Roman" w:cs="Arial"/>
                <w:color w:val="FF3333"/>
                <w:kern w:val="3"/>
                <w:lang w:eastAsia="zh-CN" w:bidi="hi-IN"/>
              </w:rPr>
            </w:pPr>
            <w:r>
              <w:rPr>
                <w:rFonts w:ascii="Arial" w:hAnsi="Arial" w:eastAsia="Times New Roman" w:cs="Arial"/>
                <w:color w:val="FF3333"/>
                <w:kern w:val="3"/>
                <w:lang w:eastAsia="zh-CN" w:bidi="hi-IN"/>
              </w:rPr>
              <w:t>0</w:t>
            </w:r>
            <w:r w:rsidRPr="00232F28" w:rsidR="00FB73CC">
              <w:rPr>
                <w:rFonts w:ascii="Arial" w:hAnsi="Arial" w:eastAsia="Times New Roman" w:cs="Arial"/>
                <w:color w:val="FF3333"/>
                <w:kern w:val="3"/>
                <w:lang w:eastAsia="zh-CN" w:bidi="hi-IN"/>
              </w:rPr>
              <w:t>%</w:t>
            </w:r>
          </w:p>
        </w:tc>
      </w:tr>
    </w:tbl>
    <w:p w:rsidRPr="00232F28" w:rsidR="009B6A41" w:rsidP="009B6A41" w:rsidRDefault="009B6A41" w14:paraId="5CE0978E" w14:textId="3A1240BC">
      <w:pPr>
        <w:pStyle w:val="Ttulo3"/>
        <w:numPr>
          <w:ilvl w:val="0"/>
          <w:numId w:val="0"/>
        </w:numPr>
        <w:spacing w:before="120" w:after="120" w:line="240" w:lineRule="auto"/>
        <w:jc w:val="both"/>
        <w:rPr>
          <w:rFonts w:ascii="Arial" w:hAnsi="Arial" w:cs="Arial"/>
          <w:b/>
          <w:color w:val="002060"/>
          <w:sz w:val="22"/>
          <w:szCs w:val="22"/>
        </w:rPr>
      </w:pPr>
    </w:p>
    <w:p w:rsidRPr="00232F28" w:rsidR="009B6A41" w:rsidP="009B6A41" w:rsidRDefault="009B6A41" w14:paraId="694A4370" w14:textId="662E52FB">
      <w:pPr>
        <w:rPr>
          <w:rFonts w:ascii="Arial" w:hAnsi="Arial" w:cs="Arial"/>
        </w:rPr>
      </w:pPr>
    </w:p>
    <w:p w:rsidRPr="00232F28" w:rsidR="009914CC" w:rsidP="009B6A41" w:rsidRDefault="009914CC" w14:paraId="128EBC0D" w14:textId="50BE6A3E">
      <w:pPr>
        <w:keepNext/>
        <w:keepLines/>
        <w:numPr>
          <w:ilvl w:val="2"/>
          <w:numId w:val="10"/>
        </w:numPr>
        <w:spacing w:before="120" w:after="120" w:line="240" w:lineRule="auto"/>
        <w:outlineLvl w:val="2"/>
        <w:rPr>
          <w:rFonts w:ascii="Arial" w:hAnsi="Arial" w:cs="Arial" w:eastAsiaTheme="majorEastAsia"/>
          <w:b/>
          <w:color w:val="002060"/>
        </w:rPr>
      </w:pPr>
      <w:bookmarkStart w:name="_Toc211791050" w:id="33"/>
      <w:r w:rsidRPr="00232F28">
        <w:rPr>
          <w:rFonts w:ascii="Arial" w:hAnsi="Arial" w:cs="Arial" w:eastAsiaTheme="majorEastAsia"/>
          <w:b/>
          <w:color w:val="002060"/>
        </w:rPr>
        <w:t xml:space="preserve">Cálculo de los pesos asignados a cada criterio de </w:t>
      </w:r>
      <w:r w:rsidRPr="00232F28" w:rsidR="00152980">
        <w:rPr>
          <w:rFonts w:ascii="Arial" w:hAnsi="Arial" w:cs="Arial" w:eastAsiaTheme="majorEastAsia"/>
          <w:b/>
          <w:color w:val="002060"/>
        </w:rPr>
        <w:t>evaluación</w:t>
      </w:r>
      <w:r w:rsidRPr="00232F28">
        <w:rPr>
          <w:rFonts w:ascii="Arial" w:hAnsi="Arial" w:cs="Arial" w:eastAsiaTheme="majorEastAsia"/>
          <w:b/>
          <w:color w:val="002060"/>
        </w:rPr>
        <w:t>.</w:t>
      </w:r>
      <w:bookmarkEnd w:id="33"/>
    </w:p>
    <w:p w:rsidRPr="00232F28" w:rsidR="009914CC" w:rsidP="00BF7406" w:rsidRDefault="009914CC" w14:paraId="4C1A7B2A" w14:textId="36BEAA3B">
      <w:pPr>
        <w:pStyle w:val="Ttulo3"/>
        <w:numPr>
          <w:ilvl w:val="0"/>
          <w:numId w:val="0"/>
        </w:numPr>
        <w:spacing w:before="120" w:after="120" w:line="240" w:lineRule="auto"/>
        <w:ind w:left="720"/>
        <w:jc w:val="both"/>
        <w:rPr>
          <w:rFonts w:ascii="Arial" w:hAnsi="Arial" w:cs="Arial"/>
          <w:b/>
          <w:color w:val="002060"/>
          <w:sz w:val="22"/>
          <w:szCs w:val="22"/>
        </w:rPr>
      </w:pPr>
    </w:p>
    <w:p w:rsidRPr="00232F28" w:rsidR="009914CC" w:rsidP="00BF7406" w:rsidRDefault="009914CC" w14:paraId="0D24223F" w14:textId="77777777">
      <w:pPr>
        <w:spacing w:before="120" w:after="120" w:line="240" w:lineRule="auto"/>
        <w:ind w:firstLine="431"/>
        <w:jc w:val="both"/>
        <w:rPr>
          <w:rFonts w:ascii="Arial" w:hAnsi="Arial" w:cs="Arial"/>
        </w:rPr>
      </w:pPr>
      <w:r w:rsidRPr="00232F28">
        <w:rPr>
          <w:rFonts w:ascii="Arial" w:hAnsi="Arial" w:cs="Arial"/>
        </w:rPr>
        <w:t>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rsidRPr="00232F28" w:rsidR="009914CC" w:rsidP="00BF7406" w:rsidRDefault="009914CC" w14:paraId="475F1A59" w14:textId="2FAEC543">
      <w:pPr>
        <w:spacing w:before="120" w:after="120" w:line="240" w:lineRule="auto"/>
        <w:ind w:firstLine="431"/>
        <w:jc w:val="both"/>
        <w:rPr>
          <w:rFonts w:ascii="Arial" w:hAnsi="Arial" w:cs="Arial"/>
        </w:rPr>
      </w:pPr>
      <w:r w:rsidRPr="00232F28">
        <w:rPr>
          <w:rFonts w:ascii="Arial" w:hAnsi="Arial" w:cs="Arial"/>
        </w:rPr>
        <w:t>A tener en cuenta: Algunos CE obtienen un peso del 0% indicando que “el criterio existe, pero no se aplica por algún motivo (bien no es posible o no lo vamos a utilizar, etc.)”, lo cual es perfectamente válido. A los 44 Criterios de Evaluación (del 1.a al 6.e) asociados a los Resultados de Aprendizaje de este módulo, se les asignará luego un peso considerando los instrumentos evaluadores que permiten obtener la nota de trimestre. Al ser una tarea muy laboriosa se utilizará una hoja de cálculo.</w:t>
      </w:r>
    </w:p>
    <w:p w:rsidRPr="00232F28" w:rsidR="009914CC" w:rsidP="00BF7406" w:rsidRDefault="009914CC" w14:paraId="54F574AC" w14:textId="105C3299">
      <w:pPr>
        <w:spacing w:before="120" w:after="120" w:line="240" w:lineRule="auto"/>
        <w:ind w:firstLine="431"/>
        <w:jc w:val="both"/>
        <w:rPr>
          <w:rFonts w:ascii="Arial" w:hAnsi="Arial" w:cs="Arial"/>
        </w:rPr>
      </w:pPr>
      <w:r w:rsidRPr="00232F28">
        <w:rPr>
          <w:rFonts w:ascii="Arial" w:hAnsi="Arial" w:cs="Arial"/>
        </w:rPr>
        <w:t>Los resultados de la hoja de cálculo son los siguientes:</w:t>
      </w:r>
    </w:p>
    <w:p w:rsidRPr="00232F28" w:rsidR="0067163D" w:rsidP="003044C1" w:rsidRDefault="003044C1" w14:paraId="051ED2D4" w14:textId="684DE4FB">
      <w:pPr>
        <w:spacing w:before="120" w:after="120" w:line="240" w:lineRule="auto"/>
        <w:ind w:left="-709"/>
        <w:jc w:val="both"/>
        <w:rPr>
          <w:rFonts w:ascii="Arial" w:hAnsi="Arial" w:cs="Arial"/>
        </w:rPr>
      </w:pPr>
      <w:r w:rsidRPr="003044C1">
        <w:rPr>
          <w:rFonts w:ascii="Arial" w:hAnsi="Arial" w:cs="Arial"/>
          <w:noProof/>
          <w:lang w:eastAsia="es-ES"/>
        </w:rPr>
        <w:drawing>
          <wp:inline distT="0" distB="0" distL="0" distR="0" wp14:anchorId="0F566C25" wp14:editId="40DA84F6">
            <wp:extent cx="7042638" cy="8288278"/>
            <wp:effectExtent l="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055776" cy="8303740"/>
                    </a:xfrm>
                    <a:prstGeom prst="rect">
                      <a:avLst/>
                    </a:prstGeom>
                  </pic:spPr>
                </pic:pic>
              </a:graphicData>
            </a:graphic>
          </wp:inline>
        </w:drawing>
      </w:r>
    </w:p>
    <w:p w:rsidRPr="00232F28" w:rsidR="009914CC" w:rsidP="00BF7406" w:rsidRDefault="009914CC" w14:paraId="4B957C6A" w14:textId="77777777">
      <w:pPr>
        <w:jc w:val="both"/>
        <w:rPr>
          <w:rFonts w:ascii="Arial" w:hAnsi="Arial" w:cs="Arial"/>
        </w:rPr>
      </w:pPr>
    </w:p>
    <w:p w:rsidRPr="00232F28" w:rsidR="005C41BD" w:rsidP="00BF7406" w:rsidRDefault="005C41BD" w14:paraId="0AC44327" w14:textId="7199F9FC">
      <w:pPr>
        <w:pStyle w:val="Ttulo3"/>
        <w:spacing w:before="120" w:after="120" w:line="240" w:lineRule="auto"/>
        <w:jc w:val="both"/>
        <w:rPr>
          <w:rFonts w:ascii="Arial" w:hAnsi="Arial" w:cs="Arial"/>
          <w:b/>
          <w:color w:val="002060"/>
          <w:sz w:val="22"/>
          <w:szCs w:val="22"/>
        </w:rPr>
      </w:pPr>
      <w:bookmarkStart w:name="_Toc211791051" w:id="34"/>
      <w:r w:rsidRPr="00232F28">
        <w:rPr>
          <w:rFonts w:ascii="Arial" w:hAnsi="Arial" w:cs="Arial"/>
          <w:b/>
          <w:color w:val="002060"/>
          <w:sz w:val="22"/>
          <w:szCs w:val="22"/>
        </w:rPr>
        <w:t>Obtención de la calificación final del módulo.</w:t>
      </w:r>
      <w:bookmarkEnd w:id="34"/>
    </w:p>
    <w:p w:rsidRPr="00232F28" w:rsidR="005C41BD" w:rsidP="00BF7406" w:rsidRDefault="005C41BD" w14:paraId="0AF66461" w14:textId="163C8A31">
      <w:pPr>
        <w:spacing w:before="120" w:after="120" w:line="240" w:lineRule="auto"/>
        <w:ind w:firstLine="431"/>
        <w:jc w:val="both"/>
        <w:rPr>
          <w:rFonts w:ascii="Arial" w:hAnsi="Arial" w:cs="Arial"/>
        </w:rPr>
      </w:pPr>
      <w:r w:rsidRPr="00232F28">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232F28">
        <w:rPr>
          <w:rFonts w:ascii="Arial" w:hAnsi="Arial" w:cs="Arial"/>
        </w:rPr>
        <w:t>Ce</w:t>
      </w:r>
      <w:r w:rsidRPr="00232F28">
        <w:rPr>
          <w:rFonts w:ascii="Arial" w:hAnsi="Arial" w:cs="Arial"/>
          <w:vertAlign w:val="subscript"/>
        </w:rPr>
        <w:t>i</w:t>
      </w:r>
      <w:proofErr w:type="spellEnd"/>
      <w:r w:rsidRPr="00232F28">
        <w:rPr>
          <w:rFonts w:ascii="Arial" w:hAnsi="Arial" w:cs="Arial"/>
        </w:rPr>
        <w:t>) asignado a ese criterio de evaluación</w:t>
      </w:r>
      <w:r w:rsidRPr="00232F28" w:rsidR="00CE5225">
        <w:rPr>
          <w:rFonts w:ascii="Arial" w:hAnsi="Arial" w:cs="Arial"/>
        </w:rPr>
        <w:t>.</w:t>
      </w:r>
    </w:p>
    <w:tbl>
      <w:tblPr>
        <w:tblStyle w:val="Tablaconcuadrcula"/>
        <w:tblW w:w="9628"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801"/>
        <w:gridCol w:w="604"/>
        <w:gridCol w:w="2268"/>
        <w:gridCol w:w="2268"/>
        <w:gridCol w:w="2687"/>
      </w:tblGrid>
      <w:tr w:rsidRPr="00232F28" w:rsidR="008A56FB" w:rsidTr="00164453" w14:paraId="3A25F03D" w14:textId="77777777">
        <w:trPr>
          <w:tblHeader/>
        </w:trPr>
        <w:tc>
          <w:tcPr>
            <w:tcW w:w="1801" w:type="dxa"/>
            <w:shd w:val="clear" w:color="auto" w:fill="FFC000" w:themeFill="accent4"/>
          </w:tcPr>
          <w:p w:rsidRPr="00232F28" w:rsidR="008A56FB" w:rsidP="00BF7406" w:rsidRDefault="008A56FB" w14:paraId="26701287" w14:textId="77777777">
            <w:pPr>
              <w:pStyle w:val="Default"/>
              <w:spacing w:before="120" w:after="120"/>
              <w:jc w:val="both"/>
              <w:rPr>
                <w:b/>
                <w:sz w:val="22"/>
                <w:szCs w:val="22"/>
              </w:rPr>
            </w:pPr>
          </w:p>
        </w:tc>
        <w:tc>
          <w:tcPr>
            <w:tcW w:w="7827" w:type="dxa"/>
            <w:gridSpan w:val="4"/>
            <w:shd w:val="clear" w:color="auto" w:fill="FFC000" w:themeFill="accent4"/>
          </w:tcPr>
          <w:p w:rsidRPr="00232F28" w:rsidR="008A56FB" w:rsidP="00BF7406" w:rsidRDefault="008A56FB" w14:paraId="206E14F0" w14:textId="6DC7D62B">
            <w:pPr>
              <w:pStyle w:val="Default"/>
              <w:spacing w:before="120" w:after="120"/>
              <w:jc w:val="both"/>
              <w:rPr>
                <w:b/>
                <w:sz w:val="22"/>
                <w:szCs w:val="22"/>
              </w:rPr>
            </w:pPr>
            <w:r w:rsidRPr="00232F28">
              <w:rPr>
                <w:b/>
                <w:sz w:val="22"/>
                <w:szCs w:val="22"/>
              </w:rPr>
              <w:t>Obtención de la calificación de cada Resultado de Aprendizaje.</w:t>
            </w:r>
          </w:p>
        </w:tc>
      </w:tr>
      <w:tr w:rsidRPr="00232F28" w:rsidR="008A56FB" w:rsidTr="008A56FB" w14:paraId="01C43851" w14:textId="77777777">
        <w:trPr>
          <w:trHeight w:val="794"/>
        </w:trPr>
        <w:tc>
          <w:tcPr>
            <w:tcW w:w="2405" w:type="dxa"/>
            <w:gridSpan w:val="2"/>
          </w:tcPr>
          <w:p w:rsidRPr="00232F28" w:rsidR="008A56FB" w:rsidP="00BF7406" w:rsidRDefault="008A56FB" w14:paraId="5C7E1EB6" w14:textId="2AD6342A">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268" w:type="dxa"/>
          </w:tcPr>
          <w:p w:rsidRPr="00232F28" w:rsidR="008A56FB" w:rsidP="00BF7406" w:rsidRDefault="008A56FB" w14:paraId="01158372" w14:textId="2E4652B7">
            <w:pPr>
              <w:pStyle w:val="Default"/>
              <w:spacing w:before="120" w:after="120"/>
              <w:jc w:val="both"/>
              <w:rPr>
                <w:rFonts w:eastAsia="Times New Roman"/>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268" w:type="dxa"/>
          </w:tcPr>
          <w:p w:rsidRPr="00232F28" w:rsidR="008A56FB" w:rsidP="00BF7406" w:rsidRDefault="008A56FB" w14:paraId="31604DAF" w14:textId="520BDDD9">
            <w:pPr>
              <w:pStyle w:val="Default"/>
              <w:spacing w:before="120" w:after="120"/>
              <w:jc w:val="both"/>
              <w:rPr>
                <w:rFonts w:eastAsia="Times New Roman"/>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687" w:type="dxa"/>
          </w:tcPr>
          <w:p w:rsidRPr="00232F28" w:rsidR="008A56FB" w:rsidP="00BF7406" w:rsidRDefault="008A56FB" w14:paraId="6D6D220D" w14:textId="22282D41">
            <w:pPr>
              <w:pStyle w:val="Default"/>
              <w:spacing w:before="120" w:after="120"/>
              <w:jc w:val="both"/>
              <w:rPr>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Pr="00232F28" w:rsidR="008A56FB" w:rsidTr="008A56FB" w14:paraId="1A1176C3" w14:textId="77777777">
        <w:trPr>
          <w:trHeight w:val="794"/>
        </w:trPr>
        <w:tc>
          <w:tcPr>
            <w:tcW w:w="2405" w:type="dxa"/>
            <w:gridSpan w:val="2"/>
            <w:shd w:val="clear" w:color="auto" w:fill="FFF2CC" w:themeFill="accent4" w:themeFillTint="33"/>
          </w:tcPr>
          <w:p w:rsidRPr="00232F28" w:rsidR="008A56FB" w:rsidP="00BF7406" w:rsidRDefault="008A56FB" w14:paraId="5FB11D4B" w14:textId="6EDE4D95">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268" w:type="dxa"/>
            <w:shd w:val="clear" w:color="auto" w:fill="FFF2CC" w:themeFill="accent4" w:themeFillTint="33"/>
          </w:tcPr>
          <w:p w:rsidRPr="00232F28" w:rsidR="008A56FB" w:rsidP="00BF7406" w:rsidRDefault="008A56FB" w14:paraId="1390B2F6" w14:textId="12CBF75A">
            <w:pPr>
              <w:pStyle w:val="Default"/>
              <w:spacing w:before="120" w:after="120"/>
              <w:jc w:val="both"/>
              <w:rPr>
                <w:rFonts w:eastAsia="Times New Roman"/>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268" w:type="dxa"/>
            <w:shd w:val="clear" w:color="auto" w:fill="FFF2CC" w:themeFill="accent4" w:themeFillTint="33"/>
          </w:tcPr>
          <w:p w:rsidRPr="00232F28" w:rsidR="008A56FB" w:rsidP="00BF7406" w:rsidRDefault="008A56FB" w14:paraId="312E55E5" w14:textId="526F3906">
            <w:pPr>
              <w:pStyle w:val="Default"/>
              <w:spacing w:before="120" w:after="120"/>
              <w:jc w:val="both"/>
              <w:rPr>
                <w:rFonts w:eastAsia="Times New Roman"/>
                <w:sz w:val="22"/>
                <w:szCs w:val="22"/>
              </w:rPr>
            </w:pPr>
            <m:oMathPara>
              <m:oMath>
                <m:r>
                  <m:rPr>
                    <m:sty m:val="p"/>
                  </m:rPr>
                  <w:rPr>
                    <w:rFonts w:ascii="Cambria Math" w:hAnsi="Cambria Math"/>
                    <w:sz w:val="22"/>
                    <w:szCs w:val="22"/>
                  </w:rPr>
                  <m:t>RA7</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2687" w:type="dxa"/>
            <w:shd w:val="clear" w:color="auto" w:fill="FFF2CC" w:themeFill="accent4" w:themeFillTint="33"/>
          </w:tcPr>
          <w:p w:rsidRPr="00232F28" w:rsidR="008A56FB" w:rsidP="00BF7406" w:rsidRDefault="008A56FB" w14:paraId="28BDA3FC" w14:textId="0152A2C4">
            <w:pPr>
              <w:pStyle w:val="Default"/>
              <w:spacing w:before="120" w:after="120"/>
              <w:jc w:val="both"/>
              <w:rPr>
                <w:rFonts w:eastAsia="Calibri"/>
                <w:sz w:val="22"/>
                <w:szCs w:val="22"/>
              </w:rPr>
            </w:pPr>
            <m:oMathPara>
              <m:oMath>
                <m:r>
                  <m:rPr>
                    <m:sty m:val="p"/>
                  </m:rPr>
                  <w:rPr>
                    <w:rFonts w:ascii="Cambria Math" w:hAnsi="Cambria Math"/>
                    <w:sz w:val="22"/>
                    <w:szCs w:val="22"/>
                  </w:rPr>
                  <m:t>RA8</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rsidRPr="00232F28" w:rsidR="005C41BD" w:rsidP="00BF7406" w:rsidRDefault="005C41BD" w14:paraId="54B00F24" w14:textId="77777777">
      <w:pPr>
        <w:pStyle w:val="Default"/>
        <w:spacing w:before="120" w:after="120"/>
        <w:jc w:val="both"/>
        <w:rPr>
          <w:sz w:val="22"/>
          <w:szCs w:val="22"/>
        </w:rPr>
      </w:pPr>
      <w:r w:rsidRPr="00232F28">
        <w:rPr>
          <w:b/>
          <w:bCs/>
          <w:sz w:val="22"/>
          <w:szCs w:val="22"/>
        </w:rPr>
        <w:t xml:space="preserve">Formulario 1. </w:t>
      </w:r>
      <w:r w:rsidRPr="00232F28">
        <w:rPr>
          <w:sz w:val="22"/>
          <w:szCs w:val="22"/>
        </w:rPr>
        <w:t>Fórmulas calificación de Resultados de Aprendizajes.</w:t>
      </w:r>
    </w:p>
    <w:p w:rsidRPr="00232F28" w:rsidR="005C41BD" w:rsidP="00BF7406" w:rsidRDefault="000B233B" w14:paraId="4F732021" w14:textId="49679D76">
      <w:pPr>
        <w:spacing w:before="120" w:after="120" w:line="240" w:lineRule="auto"/>
        <w:ind w:firstLine="431"/>
        <w:jc w:val="both"/>
        <w:rPr>
          <w:rFonts w:ascii="Arial" w:hAnsi="Arial" w:cs="Arial"/>
        </w:rPr>
      </w:pPr>
      <w:r w:rsidRPr="00232F28">
        <w:rPr>
          <w:rFonts w:ascii="Arial" w:hAnsi="Arial" w:cs="Arial"/>
        </w:rPr>
        <w:t>L</w:t>
      </w:r>
      <w:r w:rsidRPr="00232F28" w:rsidR="005C41BD">
        <w:rPr>
          <w:rFonts w:ascii="Arial" w:hAnsi="Arial" w:cs="Arial"/>
        </w:rPr>
        <w:t xml:space="preserve">a calificación final (CF) del módulo </w:t>
      </w:r>
      <w:r w:rsidRPr="00232F28">
        <w:rPr>
          <w:rFonts w:ascii="Arial" w:hAnsi="Arial" w:cs="Arial"/>
        </w:rPr>
        <w:t xml:space="preserve">se obtiene </w:t>
      </w:r>
      <w:r w:rsidRPr="00232F28" w:rsidR="005C41BD">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9634"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9634"/>
      </w:tblGrid>
      <w:tr w:rsidRPr="00232F28" w:rsidR="005C41BD" w:rsidTr="00700590" w14:paraId="4D2249FC" w14:textId="77777777">
        <w:trPr>
          <w:tblHeader/>
        </w:trPr>
        <w:tc>
          <w:tcPr>
            <w:tcW w:w="9634" w:type="dxa"/>
            <w:shd w:val="clear" w:color="auto" w:fill="FFC000" w:themeFill="accent4"/>
          </w:tcPr>
          <w:p w:rsidRPr="00232F28" w:rsidR="005C41BD" w:rsidP="00BF7406" w:rsidRDefault="005C41BD" w14:paraId="56E5E8D6" w14:textId="77777777">
            <w:pPr>
              <w:pStyle w:val="Default"/>
              <w:spacing w:before="120" w:after="120"/>
              <w:jc w:val="both"/>
              <w:rPr>
                <w:b/>
                <w:sz w:val="22"/>
                <w:szCs w:val="22"/>
              </w:rPr>
            </w:pPr>
            <w:r w:rsidRPr="00232F28">
              <w:rPr>
                <w:b/>
                <w:sz w:val="22"/>
                <w:szCs w:val="22"/>
              </w:rPr>
              <w:t>Obtención de la calificación final del módulo.</w:t>
            </w:r>
          </w:p>
        </w:tc>
      </w:tr>
      <w:tr w:rsidRPr="00232F28" w:rsidR="005C41BD" w:rsidTr="00700590" w14:paraId="572CBB2B" w14:textId="77777777">
        <w:trPr>
          <w:trHeight w:val="794"/>
        </w:trPr>
        <w:tc>
          <w:tcPr>
            <w:tcW w:w="9634" w:type="dxa"/>
          </w:tcPr>
          <w:p w:rsidRPr="00232F28" w:rsidR="005C41BD" w:rsidP="00BF7406" w:rsidRDefault="005C41BD" w14:paraId="377D2622" w14:textId="62B1B2A8">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4</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rsidRPr="00232F28" w:rsidR="005C41BD" w:rsidP="00BF7406" w:rsidRDefault="005C41BD" w14:paraId="4EFCE9AC" w14:textId="77777777">
      <w:pPr>
        <w:spacing w:before="120" w:after="120" w:line="240" w:lineRule="auto"/>
        <w:jc w:val="both"/>
        <w:rPr>
          <w:rFonts w:ascii="Arial" w:hAnsi="Arial" w:cs="Arial"/>
        </w:rPr>
      </w:pPr>
      <w:r w:rsidRPr="00232F28">
        <w:rPr>
          <w:rFonts w:ascii="Arial" w:hAnsi="Arial" w:cs="Arial"/>
          <w:b/>
        </w:rPr>
        <w:t>Formulario 2.</w:t>
      </w:r>
      <w:r w:rsidRPr="00232F28">
        <w:rPr>
          <w:rFonts w:ascii="Arial" w:hAnsi="Arial" w:cs="Arial"/>
        </w:rPr>
        <w:t xml:space="preserve"> Fórmula calificación final del módulo.</w:t>
      </w:r>
    </w:p>
    <w:p w:rsidRPr="00232F28" w:rsidR="005C41BD" w:rsidP="00BF7406" w:rsidRDefault="005C41BD" w14:paraId="47B88FFB" w14:textId="4531A21D">
      <w:pPr>
        <w:pStyle w:val="Ttulo3"/>
        <w:spacing w:before="120" w:after="120" w:line="240" w:lineRule="auto"/>
        <w:jc w:val="both"/>
        <w:rPr>
          <w:rFonts w:ascii="Arial" w:hAnsi="Arial" w:cs="Arial"/>
          <w:b/>
          <w:color w:val="002060"/>
          <w:sz w:val="22"/>
          <w:szCs w:val="22"/>
        </w:rPr>
      </w:pPr>
      <w:bookmarkStart w:name="_Toc211791052" w:id="35"/>
      <w:r w:rsidRPr="00232F28">
        <w:rPr>
          <w:rFonts w:ascii="Arial" w:hAnsi="Arial" w:cs="Arial"/>
          <w:b/>
          <w:color w:val="002060"/>
          <w:sz w:val="22"/>
          <w:szCs w:val="22"/>
        </w:rPr>
        <w:t>Mínimos exigibles para la superación del módulo.</w:t>
      </w:r>
      <w:bookmarkEnd w:id="35"/>
    </w:p>
    <w:p w:rsidRPr="00232F28" w:rsidR="00C97A6A" w:rsidP="00BF7406" w:rsidRDefault="005C41BD" w14:paraId="0D4E2F41" w14:textId="5B5E00E3">
      <w:pPr>
        <w:spacing w:before="120" w:after="120" w:line="240" w:lineRule="auto"/>
        <w:ind w:firstLine="431"/>
        <w:jc w:val="both"/>
        <w:rPr>
          <w:rFonts w:ascii="Arial" w:hAnsi="Arial" w:cs="Arial"/>
        </w:rPr>
      </w:pPr>
      <w:r w:rsidRPr="00232F28">
        <w:rPr>
          <w:rFonts w:ascii="Arial" w:hAnsi="Arial" w:cs="Arial"/>
        </w:rPr>
        <w:t xml:space="preserve">Para que un Resultado de Aprendizaje se considere alcanzado en su grado mínimo, el alumno o alumna deberá tener un </w:t>
      </w:r>
      <w:r w:rsidRPr="00232F28">
        <w:rPr>
          <w:rFonts w:ascii="Arial" w:hAnsi="Arial" w:cs="Arial"/>
          <w:b/>
          <w:u w:val="single"/>
        </w:rPr>
        <w:t>mínimo de 5 puntos sobre 10 en todos los Resultados de Aprendizaje</w:t>
      </w:r>
      <w:r w:rsidRPr="00232F28">
        <w:rPr>
          <w:rFonts w:ascii="Arial" w:hAnsi="Arial" w:cs="Arial"/>
        </w:rPr>
        <w:t xml:space="preserve">. Deberá acreditar que ha alcanzado el nivel de competencia conforme a las capacidades, destrezas y habilidades profesionales y personales que ha de adquirir a lo largo del curso. </w:t>
      </w:r>
    </w:p>
    <w:p w:rsidRPr="00232F28" w:rsidR="005C41BD" w:rsidP="00BF7406" w:rsidRDefault="005C41BD" w14:paraId="6311D6C9" w14:textId="784164E2">
      <w:pPr>
        <w:pStyle w:val="Ttulo3"/>
        <w:spacing w:before="120" w:after="120" w:line="240" w:lineRule="auto"/>
        <w:jc w:val="both"/>
        <w:rPr>
          <w:rFonts w:ascii="Arial" w:hAnsi="Arial" w:cs="Arial"/>
          <w:b/>
          <w:color w:val="002060"/>
          <w:sz w:val="22"/>
          <w:szCs w:val="22"/>
        </w:rPr>
      </w:pPr>
      <w:bookmarkStart w:name="_Toc211791053" w:id="36"/>
      <w:r w:rsidRPr="00232F28">
        <w:rPr>
          <w:rFonts w:ascii="Arial" w:hAnsi="Arial" w:cs="Arial"/>
          <w:b/>
          <w:color w:val="002060"/>
          <w:sz w:val="22"/>
          <w:szCs w:val="22"/>
        </w:rPr>
        <w:t>Recuperación de pendientes.</w:t>
      </w:r>
      <w:bookmarkEnd w:id="36"/>
    </w:p>
    <w:p w:rsidRPr="00232F28" w:rsidR="005C41BD" w:rsidP="00BF7406" w:rsidRDefault="0022755C" w14:paraId="5FC708BC" w14:textId="64F3DA16">
      <w:pPr>
        <w:pStyle w:val="Default"/>
        <w:spacing w:before="120" w:after="120"/>
        <w:ind w:firstLine="708"/>
        <w:jc w:val="both"/>
        <w:rPr>
          <w:sz w:val="22"/>
          <w:szCs w:val="22"/>
        </w:rPr>
      </w:pPr>
      <w:r w:rsidRPr="00232F28">
        <w:rPr>
          <w:sz w:val="22"/>
          <w:szCs w:val="22"/>
        </w:rPr>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9634" w:type="dxa"/>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Look w:val="04A0" w:firstRow="1" w:lastRow="0" w:firstColumn="1" w:lastColumn="0" w:noHBand="0" w:noVBand="1"/>
      </w:tblPr>
      <w:tblGrid>
        <w:gridCol w:w="1431"/>
        <w:gridCol w:w="5227"/>
        <w:gridCol w:w="1666"/>
        <w:gridCol w:w="1310"/>
      </w:tblGrid>
      <w:tr w:rsidRPr="00232F28" w:rsidR="00F44ED5" w:rsidTr="00700590" w14:paraId="21D07EC0" w14:textId="77777777">
        <w:trPr>
          <w:trHeight w:val="354"/>
          <w:tblHeader/>
        </w:trPr>
        <w:tc>
          <w:tcPr>
            <w:tcW w:w="1431" w:type="dxa"/>
            <w:shd w:val="clear" w:color="auto" w:fill="FFC000" w:themeFill="accent4"/>
            <w:vAlign w:val="center"/>
          </w:tcPr>
          <w:p w:rsidRPr="00232F28" w:rsidR="00F44ED5" w:rsidP="00BF7406" w:rsidRDefault="00F44ED5" w14:paraId="300F9817" w14:textId="77777777">
            <w:pPr>
              <w:pStyle w:val="Prrafodelista"/>
              <w:spacing w:before="120" w:after="120"/>
              <w:ind w:left="0"/>
              <w:contextualSpacing w:val="0"/>
              <w:jc w:val="both"/>
              <w:rPr>
                <w:rFonts w:ascii="Arial" w:hAnsi="Arial" w:cs="Arial"/>
                <w:b/>
                <w:bCs/>
                <w:color w:val="000000" w:themeColor="text1"/>
                <w:lang w:val="es-ES_tradnl"/>
              </w:rPr>
            </w:pPr>
            <w:r w:rsidRPr="00232F28">
              <w:rPr>
                <w:rFonts w:ascii="Arial" w:hAnsi="Arial" w:cs="Arial"/>
                <w:b/>
                <w:bCs/>
                <w:color w:val="000000" w:themeColor="text1"/>
                <w:lang w:val="es-ES_tradnl"/>
              </w:rPr>
              <w:t>Enfoque</w:t>
            </w:r>
          </w:p>
        </w:tc>
        <w:tc>
          <w:tcPr>
            <w:tcW w:w="5227" w:type="dxa"/>
            <w:shd w:val="clear" w:color="auto" w:fill="FFC000" w:themeFill="accent4"/>
            <w:vAlign w:val="center"/>
          </w:tcPr>
          <w:p w:rsidRPr="00232F28" w:rsidR="00F44ED5" w:rsidP="00BF7406" w:rsidRDefault="00F44ED5" w14:paraId="614A7236" w14:textId="77777777">
            <w:pPr>
              <w:pStyle w:val="Prrafodelista"/>
              <w:spacing w:before="120" w:after="120"/>
              <w:ind w:left="0"/>
              <w:contextualSpacing w:val="0"/>
              <w:jc w:val="both"/>
              <w:rPr>
                <w:rFonts w:ascii="Arial" w:hAnsi="Arial" w:cs="Arial"/>
                <w:b/>
                <w:bCs/>
                <w:color w:val="000000" w:themeColor="text1"/>
                <w:lang w:val="es-ES_tradnl"/>
              </w:rPr>
            </w:pPr>
            <w:r w:rsidRPr="00232F28">
              <w:rPr>
                <w:rFonts w:ascii="Arial" w:hAnsi="Arial" w:cs="Arial"/>
                <w:b/>
                <w:bCs/>
                <w:color w:val="000000" w:themeColor="text1"/>
                <w:lang w:val="es-ES_tradnl"/>
              </w:rPr>
              <w:t>Prueba/Tareas</w:t>
            </w:r>
          </w:p>
        </w:tc>
        <w:tc>
          <w:tcPr>
            <w:tcW w:w="1666" w:type="dxa"/>
            <w:shd w:val="clear" w:color="auto" w:fill="FFC000" w:themeFill="accent4"/>
            <w:vAlign w:val="center"/>
          </w:tcPr>
          <w:p w:rsidRPr="00232F28" w:rsidR="00F44ED5" w:rsidP="00BF7406" w:rsidRDefault="00F44ED5" w14:paraId="7639FC5F" w14:textId="4F87EE98">
            <w:pPr>
              <w:pStyle w:val="Prrafodelista"/>
              <w:spacing w:before="120" w:after="120"/>
              <w:ind w:left="0"/>
              <w:contextualSpacing w:val="0"/>
              <w:jc w:val="both"/>
              <w:rPr>
                <w:rFonts w:ascii="Arial" w:hAnsi="Arial" w:cs="Arial"/>
                <w:b/>
                <w:bCs/>
                <w:color w:val="000000" w:themeColor="text1"/>
                <w:lang w:val="es-ES_tradnl"/>
              </w:rPr>
            </w:pPr>
            <w:r w:rsidRPr="00232F28">
              <w:rPr>
                <w:rFonts w:ascii="Arial" w:hAnsi="Arial" w:cs="Arial"/>
                <w:b/>
                <w:bCs/>
                <w:color w:val="000000" w:themeColor="text1"/>
                <w:lang w:val="es-ES_tradnl"/>
              </w:rPr>
              <w:t>Instrumento</w:t>
            </w:r>
          </w:p>
        </w:tc>
        <w:tc>
          <w:tcPr>
            <w:tcW w:w="1310" w:type="dxa"/>
            <w:shd w:val="clear" w:color="auto" w:fill="FFC000" w:themeFill="accent4"/>
            <w:vAlign w:val="center"/>
          </w:tcPr>
          <w:p w:rsidRPr="00232F28" w:rsidR="00F44ED5" w:rsidP="00BF7406" w:rsidRDefault="00F44ED5" w14:paraId="2993AFEA" w14:textId="77777777">
            <w:pPr>
              <w:pStyle w:val="Prrafodelista"/>
              <w:spacing w:before="120" w:after="120"/>
              <w:ind w:left="0"/>
              <w:contextualSpacing w:val="0"/>
              <w:jc w:val="both"/>
              <w:rPr>
                <w:rFonts w:ascii="Arial" w:hAnsi="Arial" w:cs="Arial"/>
                <w:b/>
                <w:bCs/>
                <w:color w:val="000000" w:themeColor="text1"/>
                <w:lang w:val="es-ES_tradnl"/>
              </w:rPr>
            </w:pPr>
            <w:r w:rsidRPr="00232F28">
              <w:rPr>
                <w:rFonts w:ascii="Arial" w:hAnsi="Arial" w:cs="Arial"/>
                <w:b/>
                <w:bCs/>
                <w:color w:val="000000" w:themeColor="text1"/>
                <w:lang w:val="es-ES_tradnl"/>
              </w:rPr>
              <w:t>%Ce</w:t>
            </w:r>
          </w:p>
        </w:tc>
      </w:tr>
      <w:tr w:rsidRPr="00232F28" w:rsidR="00F44ED5" w:rsidTr="00700590" w14:paraId="7228843C" w14:textId="77777777">
        <w:trPr>
          <w:trHeight w:val="514"/>
        </w:trPr>
        <w:tc>
          <w:tcPr>
            <w:tcW w:w="1431" w:type="dxa"/>
            <w:vAlign w:val="center"/>
          </w:tcPr>
          <w:p w:rsidRPr="00232F28" w:rsidR="00F44ED5" w:rsidP="00BF7406" w:rsidRDefault="00F44ED5" w14:paraId="569B3DF3" w14:textId="77777777">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Conceptual</w:t>
            </w:r>
          </w:p>
        </w:tc>
        <w:tc>
          <w:tcPr>
            <w:tcW w:w="5227" w:type="dxa"/>
            <w:vAlign w:val="center"/>
          </w:tcPr>
          <w:p w:rsidRPr="00232F28" w:rsidR="00F44ED5" w:rsidP="00BF7406" w:rsidRDefault="00F44ED5" w14:paraId="1CA487F1" w14:textId="26ED2B29">
            <w:pPr>
              <w:pStyle w:val="Prrafodelista"/>
              <w:spacing w:before="120" w:after="120"/>
              <w:ind w:left="0"/>
              <w:contextualSpacing w:val="0"/>
              <w:jc w:val="both"/>
              <w:rPr>
                <w:rFonts w:ascii="Arial" w:hAnsi="Arial" w:cs="Arial"/>
                <w:lang w:val="es-ES_tradnl"/>
              </w:rPr>
            </w:pPr>
            <w:r w:rsidRPr="00232F28">
              <w:rPr>
                <w:rFonts w:ascii="Arial" w:hAnsi="Arial" w:cs="Arial"/>
              </w:rPr>
              <w:t xml:space="preserve">Prueba </w:t>
            </w:r>
            <w:r w:rsidRPr="00232F28" w:rsidR="00225DB2">
              <w:rPr>
                <w:rFonts w:ascii="Arial" w:hAnsi="Arial" w:cs="Arial"/>
              </w:rPr>
              <w:t xml:space="preserve">escrita (examen) </w:t>
            </w:r>
            <w:r w:rsidRPr="00232F28">
              <w:rPr>
                <w:rFonts w:ascii="Arial" w:hAnsi="Arial" w:cs="Arial"/>
              </w:rPr>
              <w:t>a desarrollar sobre las tareas propuestas dentro del Plan de refuerzo y recuperación.</w:t>
            </w:r>
          </w:p>
        </w:tc>
        <w:tc>
          <w:tcPr>
            <w:tcW w:w="1666" w:type="dxa"/>
            <w:vAlign w:val="center"/>
          </w:tcPr>
          <w:p w:rsidRPr="00232F28" w:rsidR="00F44ED5" w:rsidP="00BF7406" w:rsidRDefault="00F44ED5" w14:paraId="6D577449" w14:textId="6B926EF3">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I1</w:t>
            </w:r>
          </w:p>
        </w:tc>
        <w:tc>
          <w:tcPr>
            <w:tcW w:w="1310" w:type="dxa"/>
            <w:vAlign w:val="center"/>
          </w:tcPr>
          <w:p w:rsidRPr="00232F28" w:rsidR="00F44ED5" w:rsidP="00BF7406" w:rsidRDefault="00225DB2" w14:paraId="4F14F5DA" w14:textId="6FF76187">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33</w:t>
            </w:r>
            <w:r w:rsidRPr="00232F28" w:rsidR="00F44ED5">
              <w:rPr>
                <w:rFonts w:ascii="Arial" w:hAnsi="Arial" w:cs="Arial"/>
                <w:lang w:val="es-ES_tradnl"/>
              </w:rPr>
              <w:t>%</w:t>
            </w:r>
          </w:p>
        </w:tc>
      </w:tr>
      <w:tr w:rsidRPr="00232F28" w:rsidR="00F44ED5" w:rsidTr="00700590" w14:paraId="10AC1A29" w14:textId="77777777">
        <w:trPr>
          <w:trHeight w:val="902"/>
        </w:trPr>
        <w:tc>
          <w:tcPr>
            <w:tcW w:w="1431" w:type="dxa"/>
            <w:shd w:val="clear" w:color="auto" w:fill="FFF2CC" w:themeFill="accent4" w:themeFillTint="33"/>
            <w:vAlign w:val="center"/>
          </w:tcPr>
          <w:p w:rsidRPr="00232F28" w:rsidR="00F44ED5" w:rsidP="00BF7406" w:rsidRDefault="00F44ED5" w14:paraId="1765DC0C" w14:textId="77777777">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Práctico</w:t>
            </w:r>
          </w:p>
        </w:tc>
        <w:tc>
          <w:tcPr>
            <w:tcW w:w="5227" w:type="dxa"/>
            <w:shd w:val="clear" w:color="auto" w:fill="FFF2CC" w:themeFill="accent4" w:themeFillTint="33"/>
            <w:vAlign w:val="center"/>
          </w:tcPr>
          <w:p w:rsidRPr="00232F28" w:rsidR="00F44ED5" w:rsidP="00BF7406" w:rsidRDefault="00F44ED5" w14:paraId="39B781B7" w14:textId="093F60C1">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 xml:space="preserve">Montaje </w:t>
            </w:r>
            <w:r w:rsidRPr="00232F28" w:rsidR="00225DB2">
              <w:rPr>
                <w:rFonts w:ascii="Arial" w:hAnsi="Arial" w:cs="Arial"/>
                <w:lang w:val="es-ES_tradnl"/>
              </w:rPr>
              <w:t>o actividades experimentales</w:t>
            </w:r>
            <w:r w:rsidRPr="00232F28">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rsidRPr="00232F28" w:rsidR="00F44ED5" w:rsidP="00BF7406" w:rsidRDefault="00F44ED5" w14:paraId="7C6FFDF8" w14:textId="2140BA02">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I4</w:t>
            </w:r>
          </w:p>
        </w:tc>
        <w:tc>
          <w:tcPr>
            <w:tcW w:w="1310" w:type="dxa"/>
            <w:shd w:val="clear" w:color="auto" w:fill="FFF2CC" w:themeFill="accent4" w:themeFillTint="33"/>
            <w:vAlign w:val="center"/>
          </w:tcPr>
          <w:p w:rsidRPr="00232F28" w:rsidR="00F44ED5" w:rsidP="00BF7406" w:rsidRDefault="00225DB2" w14:paraId="6F6F01FC" w14:textId="16A6C2AE">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34</w:t>
            </w:r>
            <w:r w:rsidRPr="00232F28" w:rsidR="00F44ED5">
              <w:rPr>
                <w:rFonts w:ascii="Arial" w:hAnsi="Arial" w:cs="Arial"/>
                <w:lang w:val="es-ES_tradnl"/>
              </w:rPr>
              <w:t>%</w:t>
            </w:r>
          </w:p>
        </w:tc>
      </w:tr>
      <w:tr w:rsidRPr="00232F28" w:rsidR="00F44ED5" w:rsidTr="00700590" w14:paraId="24427050" w14:textId="77777777">
        <w:trPr>
          <w:trHeight w:val="772"/>
        </w:trPr>
        <w:tc>
          <w:tcPr>
            <w:tcW w:w="1431" w:type="dxa"/>
            <w:vAlign w:val="center"/>
          </w:tcPr>
          <w:p w:rsidRPr="00232F28" w:rsidR="00F44ED5" w:rsidP="00BF7406" w:rsidRDefault="00F44ED5" w14:paraId="357442E1" w14:textId="77777777">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Propuesta de tareas</w:t>
            </w:r>
          </w:p>
        </w:tc>
        <w:tc>
          <w:tcPr>
            <w:tcW w:w="5227" w:type="dxa"/>
            <w:vAlign w:val="center"/>
          </w:tcPr>
          <w:p w:rsidRPr="00232F28" w:rsidR="00F44ED5" w:rsidP="00BF7406" w:rsidRDefault="00F44ED5" w14:paraId="48367D1E" w14:textId="4AD1C128">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rsidRPr="00232F28" w:rsidR="00F44ED5" w:rsidP="00BF7406" w:rsidRDefault="00F44ED5" w14:paraId="320A932E" w14:textId="15A8E736">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I</w:t>
            </w:r>
            <w:r w:rsidRPr="00232F28" w:rsidR="001A69BF">
              <w:rPr>
                <w:rFonts w:ascii="Arial" w:hAnsi="Arial" w:cs="Arial"/>
                <w:lang w:val="es-ES_tradnl"/>
              </w:rPr>
              <w:t>5</w:t>
            </w:r>
          </w:p>
        </w:tc>
        <w:tc>
          <w:tcPr>
            <w:tcW w:w="1310" w:type="dxa"/>
            <w:vAlign w:val="center"/>
          </w:tcPr>
          <w:p w:rsidRPr="00232F28" w:rsidR="00F44ED5" w:rsidP="00BF7406" w:rsidRDefault="00225DB2" w14:paraId="5ABD1E5B" w14:textId="338DEE8F">
            <w:pPr>
              <w:pStyle w:val="Prrafodelista"/>
              <w:spacing w:before="120" w:after="120"/>
              <w:ind w:left="0"/>
              <w:contextualSpacing w:val="0"/>
              <w:jc w:val="both"/>
              <w:rPr>
                <w:rFonts w:ascii="Arial" w:hAnsi="Arial" w:cs="Arial"/>
                <w:lang w:val="es-ES_tradnl"/>
              </w:rPr>
            </w:pPr>
            <w:r w:rsidRPr="00232F28">
              <w:rPr>
                <w:rFonts w:ascii="Arial" w:hAnsi="Arial" w:cs="Arial"/>
                <w:lang w:val="es-ES_tradnl"/>
              </w:rPr>
              <w:t>30</w:t>
            </w:r>
            <w:r w:rsidRPr="00232F28" w:rsidR="00F44ED5">
              <w:rPr>
                <w:rFonts w:ascii="Arial" w:hAnsi="Arial" w:cs="Arial"/>
                <w:lang w:val="es-ES_tradnl"/>
              </w:rPr>
              <w:t>%</w:t>
            </w:r>
          </w:p>
        </w:tc>
      </w:tr>
    </w:tbl>
    <w:p w:rsidRPr="00232F28" w:rsidR="008B3DFE" w:rsidP="00BF7406" w:rsidRDefault="008B3DFE" w14:paraId="64A40CE7" w14:textId="25702BCD">
      <w:pPr>
        <w:spacing w:before="120" w:after="120" w:line="240" w:lineRule="auto"/>
        <w:ind w:firstLine="431"/>
        <w:jc w:val="both"/>
        <w:rPr>
          <w:rFonts w:ascii="Arial" w:hAnsi="Arial" w:cs="Arial"/>
        </w:rPr>
      </w:pPr>
      <w:r w:rsidRPr="00232F28">
        <w:rPr>
          <w:rFonts w:ascii="Arial" w:hAnsi="Arial" w:cs="Arial"/>
        </w:rPr>
        <w:t>Se</w:t>
      </w:r>
      <w:r w:rsidRPr="00232F28"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Pr="00232F28" w:rsidR="00AB1956">
        <w:rPr>
          <w:rFonts w:ascii="Arial" w:hAnsi="Arial" w:cs="Arial"/>
        </w:rPr>
        <w:t xml:space="preserve">pesos </w:t>
      </w:r>
      <w:r w:rsidRPr="00232F28" w:rsidR="00F23658">
        <w:rPr>
          <w:rFonts w:ascii="Arial" w:hAnsi="Arial" w:cs="Arial"/>
        </w:rPr>
        <w:t>%.</w:t>
      </w:r>
    </w:p>
    <w:p w:rsidRPr="00232F28" w:rsidR="005C41BD" w:rsidP="00BF7406" w:rsidRDefault="005C41BD" w14:paraId="33CE0BE4" w14:textId="0A0A2830">
      <w:pPr>
        <w:pStyle w:val="Ttulo3"/>
        <w:spacing w:before="120" w:after="120" w:line="240" w:lineRule="auto"/>
        <w:jc w:val="both"/>
        <w:rPr>
          <w:rFonts w:ascii="Arial" w:hAnsi="Arial" w:cs="Arial"/>
          <w:b/>
          <w:color w:val="002060"/>
          <w:sz w:val="22"/>
          <w:szCs w:val="22"/>
        </w:rPr>
      </w:pPr>
      <w:bookmarkStart w:name="_Toc211791054" w:id="37"/>
      <w:r w:rsidRPr="00232F28">
        <w:rPr>
          <w:rFonts w:ascii="Arial" w:hAnsi="Arial" w:cs="Arial"/>
          <w:b/>
          <w:color w:val="002060"/>
          <w:sz w:val="22"/>
          <w:szCs w:val="22"/>
        </w:rPr>
        <w:t>Plan de refuerzo y recuperación.</w:t>
      </w:r>
      <w:bookmarkEnd w:id="37"/>
    </w:p>
    <w:p w:rsidRPr="00232F28" w:rsidR="005C41BD" w:rsidP="00BF7406" w:rsidRDefault="005C41BD" w14:paraId="72882D85" w14:textId="77777777">
      <w:pPr>
        <w:spacing w:before="120" w:after="120" w:line="240" w:lineRule="auto"/>
        <w:ind w:firstLine="431"/>
        <w:jc w:val="both"/>
        <w:rPr>
          <w:rFonts w:ascii="Arial" w:hAnsi="Arial" w:cs="Arial"/>
        </w:rPr>
      </w:pPr>
      <w:r w:rsidRPr="00232F28">
        <w:rPr>
          <w:rFonts w:ascii="Arial" w:hAnsi="Arial" w:cs="Arial"/>
        </w:rPr>
        <w:t>A la hora de llevar a cabo el plan de refuerzo y recuperación, se guiará al alumn</w:t>
      </w:r>
      <w:r w:rsidRPr="00232F28" w:rsidR="00183F88">
        <w:rPr>
          <w:rFonts w:ascii="Arial" w:hAnsi="Arial" w:cs="Arial"/>
        </w:rPr>
        <w:t>ado a</w:t>
      </w:r>
      <w:r w:rsidRPr="00232F28">
        <w:rPr>
          <w:rFonts w:ascii="Arial" w:hAnsi="Arial" w:cs="Arial"/>
        </w:rPr>
        <w:t xml:space="preserve"> lo largo del curso con objeto de que no concurra al final del mismo con todos los contenidos del módulo. En este sentido, se llevará a cabo un plan consistente en varias fases:</w:t>
      </w:r>
    </w:p>
    <w:p w:rsidRPr="00232F28" w:rsidR="005C41BD" w:rsidP="00BF7406" w:rsidRDefault="005C41BD" w14:paraId="5FAA035B" w14:textId="08EF6F8A">
      <w:pPr>
        <w:spacing w:before="120" w:after="120" w:line="240" w:lineRule="auto"/>
        <w:jc w:val="both"/>
        <w:rPr>
          <w:rFonts w:ascii="Arial" w:hAnsi="Arial" w:cs="Arial"/>
        </w:rPr>
      </w:pPr>
      <w:r w:rsidRPr="00232F28">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Pr="00232F28" w:rsidR="005C41BD" w:rsidP="00BF7406" w:rsidRDefault="000D6DEC" w14:paraId="429B9130" w14:textId="24A4EF30">
      <w:pPr>
        <w:spacing w:before="120" w:after="120" w:line="240" w:lineRule="auto"/>
        <w:jc w:val="both"/>
        <w:rPr>
          <w:rFonts w:ascii="Arial" w:hAnsi="Arial" w:cs="Arial"/>
        </w:rPr>
      </w:pPr>
      <w:r w:rsidRPr="00232F28">
        <w:rPr>
          <w:rFonts w:ascii="Arial" w:hAnsi="Arial" w:cs="Arial"/>
          <w:b/>
          <w:bCs/>
        </w:rPr>
        <w:t>Figura 1</w:t>
      </w:r>
      <w:r w:rsidRPr="00232F28" w:rsidR="005C41BD">
        <w:rPr>
          <w:rFonts w:ascii="Arial" w:hAnsi="Arial" w:cs="Arial"/>
          <w:b/>
          <w:bCs/>
        </w:rPr>
        <w:t xml:space="preserve">. </w:t>
      </w:r>
      <w:r w:rsidRPr="00232F28" w:rsidR="005C41BD">
        <w:rPr>
          <w:rFonts w:ascii="Arial" w:hAnsi="Arial" w:cs="Arial"/>
        </w:rPr>
        <w:t>Fases de actuación del Plan de refuerzo y recuperación.</w:t>
      </w:r>
    </w:p>
    <w:p w:rsidRPr="00232F28" w:rsidR="005C41BD" w:rsidP="00BF7406" w:rsidRDefault="005C41BD" w14:paraId="4163FFC2" w14:textId="77777777">
      <w:pPr>
        <w:spacing w:before="120" w:after="120" w:line="240" w:lineRule="auto"/>
        <w:ind w:firstLine="431"/>
        <w:jc w:val="both"/>
        <w:rPr>
          <w:rFonts w:ascii="Arial" w:hAnsi="Arial" w:cs="Arial"/>
        </w:rPr>
      </w:pPr>
      <w:r w:rsidRPr="00232F28">
        <w:rPr>
          <w:rFonts w:ascii="Arial" w:hAnsi="Arial" w:cs="Arial"/>
        </w:rPr>
        <w:t>Las líneas de actuación que se llevarán a cabo para abordar el plan de refuerzo y recuperación, son las siguientes:</w:t>
      </w:r>
    </w:p>
    <w:p w:rsidRPr="00232F28" w:rsidR="005C41BD" w:rsidP="00BF7406" w:rsidRDefault="005C41BD" w14:paraId="1BD7827C" w14:textId="77777777">
      <w:pPr>
        <w:pStyle w:val="Prrafodelista"/>
        <w:numPr>
          <w:ilvl w:val="0"/>
          <w:numId w:val="9"/>
        </w:numPr>
        <w:spacing w:before="120" w:after="120" w:line="240" w:lineRule="auto"/>
        <w:contextualSpacing w:val="0"/>
        <w:jc w:val="both"/>
        <w:rPr>
          <w:rFonts w:ascii="Arial" w:hAnsi="Arial" w:cs="Arial"/>
          <w:b/>
        </w:rPr>
      </w:pPr>
      <w:r w:rsidRPr="00232F28">
        <w:rPr>
          <w:rFonts w:ascii="Arial" w:hAnsi="Arial" w:cs="Arial"/>
          <w:b/>
          <w:u w:val="single"/>
        </w:rPr>
        <w:t>Recuperación para el alumnado con calificaciones negativas durante el curso escolar</w:t>
      </w:r>
      <w:r w:rsidRPr="00232F28">
        <w:rPr>
          <w:rFonts w:ascii="Arial" w:hAnsi="Arial" w:cs="Arial"/>
          <w:b/>
        </w:rPr>
        <w:t>.</w:t>
      </w:r>
    </w:p>
    <w:p w:rsidRPr="00232F28" w:rsidR="005C41BD" w:rsidP="00BF7406" w:rsidRDefault="00470FC6" w14:paraId="0ECD66D2" w14:textId="78035312">
      <w:pPr>
        <w:pStyle w:val="Prrafodelista"/>
        <w:spacing w:before="120" w:after="120" w:line="240" w:lineRule="auto"/>
        <w:ind w:left="791"/>
        <w:contextualSpacing w:val="0"/>
        <w:jc w:val="both"/>
        <w:rPr>
          <w:rFonts w:ascii="Arial" w:hAnsi="Arial" w:cs="Arial"/>
        </w:rPr>
      </w:pPr>
      <w:r w:rsidRPr="00232F28">
        <w:rPr>
          <w:rFonts w:ascii="Arial" w:hAnsi="Arial" w:cs="Arial"/>
        </w:rPr>
        <w:t xml:space="preserve">En el trimestre primero y segundo, </w:t>
      </w:r>
      <w:r w:rsidRPr="00232F28" w:rsidR="005C41BD">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w:t>
      </w:r>
    </w:p>
    <w:p w:rsidRPr="00232F28" w:rsidR="005C41BD" w:rsidP="006431BD" w:rsidRDefault="005C41BD" w14:paraId="04077170" w14:textId="296E603A">
      <w:pPr>
        <w:pStyle w:val="Ttulo2"/>
        <w:rPr>
          <w:sz w:val="22"/>
          <w:szCs w:val="22"/>
        </w:rPr>
      </w:pPr>
      <w:bookmarkStart w:name="_Toc211791055" w:id="38"/>
      <w:r w:rsidRPr="00232F28">
        <w:rPr>
          <w:sz w:val="22"/>
          <w:szCs w:val="22"/>
        </w:rPr>
        <w:t>Evaluación del proceso de Enseñanza (Profesorado).</w:t>
      </w:r>
      <w:bookmarkEnd w:id="38"/>
    </w:p>
    <w:p w:rsidRPr="00232F28" w:rsidR="005C41BD" w:rsidP="00BF7406" w:rsidRDefault="005C41BD" w14:paraId="556A515F" w14:textId="2467C7C5">
      <w:pPr>
        <w:pStyle w:val="Ttulo3"/>
        <w:spacing w:before="120" w:after="120" w:line="240" w:lineRule="auto"/>
        <w:jc w:val="both"/>
        <w:rPr>
          <w:rFonts w:ascii="Arial" w:hAnsi="Arial" w:cs="Arial"/>
          <w:b/>
          <w:color w:val="002060"/>
          <w:sz w:val="22"/>
          <w:szCs w:val="22"/>
        </w:rPr>
      </w:pPr>
      <w:bookmarkStart w:name="_Toc211791056" w:id="39"/>
      <w:r w:rsidRPr="00232F28">
        <w:rPr>
          <w:rFonts w:ascii="Arial" w:hAnsi="Arial" w:cs="Arial"/>
          <w:b/>
          <w:color w:val="002060"/>
          <w:sz w:val="22"/>
          <w:szCs w:val="22"/>
        </w:rPr>
        <w:t>Sistema de información permanente al alumnado y familia.</w:t>
      </w:r>
      <w:bookmarkEnd w:id="39"/>
    </w:p>
    <w:p w:rsidRPr="00232F28" w:rsidR="005C41BD" w:rsidP="00BF7406" w:rsidRDefault="005C41BD" w14:paraId="05A23725" w14:textId="65B9DE52">
      <w:pPr>
        <w:spacing w:before="120" w:after="120" w:line="240" w:lineRule="auto"/>
        <w:ind w:firstLine="431"/>
        <w:jc w:val="both"/>
        <w:rPr>
          <w:rFonts w:ascii="Arial" w:hAnsi="Arial" w:cs="Arial"/>
        </w:rPr>
      </w:pPr>
      <w:r w:rsidRPr="00232F28">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w:t>
      </w:r>
      <w:r w:rsidRPr="00232F28">
        <w:rPr>
          <w:rFonts w:ascii="Arial" w:hAnsi="Arial" w:cs="Arial"/>
        </w:rPr>
        <w:t xml:space="preserve">recuperación y cualquier información sobre la </w:t>
      </w:r>
      <w:r w:rsidRPr="00232F28" w:rsidR="00DB0FEA">
        <w:rPr>
          <w:rFonts w:ascii="Arial" w:hAnsi="Arial" w:cs="Arial"/>
        </w:rPr>
        <w:t xml:space="preserve">evolución educativa del alumno. </w:t>
      </w:r>
      <w:r w:rsidRPr="00232F28">
        <w:rPr>
          <w:rFonts w:ascii="Arial" w:hAnsi="Arial" w:cs="Arial"/>
        </w:rPr>
        <w:t>Toda esta información se puede transmitir por los siguientes canales:</w:t>
      </w:r>
    </w:p>
    <w:p w:rsidRPr="00232F28" w:rsidR="003C3856" w:rsidP="00BF7406" w:rsidRDefault="003C3856" w14:paraId="2692DF49" w14:textId="0FEBE5D9">
      <w:pPr>
        <w:pStyle w:val="Prrafodelista"/>
        <w:numPr>
          <w:ilvl w:val="0"/>
          <w:numId w:val="4"/>
        </w:numPr>
        <w:spacing w:before="120" w:after="120" w:line="240" w:lineRule="auto"/>
        <w:contextualSpacing w:val="0"/>
        <w:jc w:val="both"/>
        <w:rPr>
          <w:rFonts w:ascii="Arial" w:hAnsi="Arial" w:cs="Arial"/>
          <w:bCs/>
        </w:rPr>
      </w:pPr>
      <w:r w:rsidRPr="00232F28">
        <w:rPr>
          <w:rFonts w:ascii="Arial" w:hAnsi="Arial" w:cs="Arial"/>
          <w:bCs/>
        </w:rPr>
        <w:t>Entrevista personal o atención telefónica.</w:t>
      </w:r>
    </w:p>
    <w:p w:rsidRPr="00232F28" w:rsidR="003C3856" w:rsidP="00BF7406" w:rsidRDefault="003C3856" w14:paraId="67DD6137" w14:textId="4CD633BE">
      <w:pPr>
        <w:pStyle w:val="Prrafodelista"/>
        <w:numPr>
          <w:ilvl w:val="0"/>
          <w:numId w:val="4"/>
        </w:numPr>
        <w:spacing w:before="120" w:after="120" w:line="240" w:lineRule="auto"/>
        <w:contextualSpacing w:val="0"/>
        <w:jc w:val="both"/>
        <w:rPr>
          <w:rFonts w:ascii="Arial" w:hAnsi="Arial" w:cs="Arial"/>
          <w:bCs/>
        </w:rPr>
      </w:pPr>
      <w:r w:rsidRPr="00232F28">
        <w:rPr>
          <w:rFonts w:ascii="Arial" w:hAnsi="Arial" w:cs="Arial"/>
          <w:bCs/>
        </w:rPr>
        <w:t>Boletines de calificaciones</w:t>
      </w:r>
      <w:r w:rsidRPr="00232F28">
        <w:rPr>
          <w:rFonts w:ascii="Arial" w:hAnsi="Arial" w:cs="Arial"/>
          <w:bCs/>
          <w:iCs/>
        </w:rPr>
        <w:t>.</w:t>
      </w:r>
    </w:p>
    <w:p w:rsidRPr="00232F28" w:rsidR="003C3856" w:rsidP="00BF7406" w:rsidRDefault="003C3856" w14:paraId="3AE6219F" w14:textId="388A83AD">
      <w:pPr>
        <w:pStyle w:val="Prrafodelista"/>
        <w:numPr>
          <w:ilvl w:val="0"/>
          <w:numId w:val="4"/>
        </w:numPr>
        <w:spacing w:before="120" w:after="120" w:line="240" w:lineRule="auto"/>
        <w:contextualSpacing w:val="0"/>
        <w:jc w:val="both"/>
        <w:rPr>
          <w:rFonts w:ascii="Arial" w:hAnsi="Arial" w:cs="Arial"/>
          <w:bCs/>
        </w:rPr>
      </w:pPr>
      <w:r w:rsidRPr="00232F28">
        <w:rPr>
          <w:rFonts w:ascii="Arial" w:hAnsi="Arial" w:cs="Arial"/>
          <w:bCs/>
          <w:iCs/>
        </w:rPr>
        <w:t>Correo ordinario o electrónico.</w:t>
      </w:r>
    </w:p>
    <w:p w:rsidRPr="00232F28" w:rsidR="003C3856" w:rsidP="00BF7406" w:rsidRDefault="003C3856" w14:paraId="34EA51A0" w14:textId="2E5D95E3">
      <w:pPr>
        <w:pStyle w:val="Prrafodelista"/>
        <w:numPr>
          <w:ilvl w:val="0"/>
          <w:numId w:val="4"/>
        </w:numPr>
        <w:spacing w:before="120" w:after="120" w:line="240" w:lineRule="auto"/>
        <w:contextualSpacing w:val="0"/>
        <w:jc w:val="both"/>
        <w:rPr>
          <w:rFonts w:ascii="Arial" w:hAnsi="Arial" w:cs="Arial"/>
          <w:bCs/>
        </w:rPr>
      </w:pPr>
      <w:r w:rsidRPr="00232F28">
        <w:rPr>
          <w:rFonts w:ascii="Arial" w:hAnsi="Arial" w:cs="Arial"/>
          <w:bCs/>
          <w:iCs/>
        </w:rPr>
        <w:t>Tablón de anuncios físico de aula o en aula virtual.</w:t>
      </w:r>
    </w:p>
    <w:p w:rsidRPr="00232F28" w:rsidR="005C41BD" w:rsidP="00BF7406" w:rsidRDefault="005C41BD" w14:paraId="7B0C197D" w14:textId="401CA05C">
      <w:pPr>
        <w:pStyle w:val="Ttulo3"/>
        <w:spacing w:before="120" w:after="120" w:line="240" w:lineRule="auto"/>
        <w:jc w:val="both"/>
        <w:rPr>
          <w:rFonts w:ascii="Arial" w:hAnsi="Arial" w:cs="Arial"/>
          <w:b/>
          <w:color w:val="002060"/>
          <w:sz w:val="22"/>
          <w:szCs w:val="22"/>
        </w:rPr>
      </w:pPr>
      <w:bookmarkStart w:name="_Toc211791057" w:id="40"/>
      <w:r w:rsidRPr="00232F28">
        <w:rPr>
          <w:rFonts w:ascii="Arial" w:hAnsi="Arial" w:cs="Arial"/>
          <w:b/>
          <w:color w:val="002060"/>
          <w:sz w:val="22"/>
          <w:szCs w:val="22"/>
        </w:rPr>
        <w:t>Coordinación docente.</w:t>
      </w:r>
      <w:bookmarkEnd w:id="40"/>
    </w:p>
    <w:p w:rsidRPr="00232F28" w:rsidR="005C41BD" w:rsidP="00BF7406" w:rsidRDefault="005C41BD" w14:paraId="5DBB04D9" w14:textId="77777777">
      <w:pPr>
        <w:spacing w:before="120" w:after="120" w:line="240" w:lineRule="auto"/>
        <w:ind w:firstLine="431"/>
        <w:jc w:val="both"/>
        <w:rPr>
          <w:rFonts w:ascii="Arial" w:hAnsi="Arial" w:cs="Arial"/>
        </w:rPr>
      </w:pPr>
      <w:r w:rsidRPr="00232F28">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rsidRPr="00232F28" w:rsidR="005C41BD" w:rsidP="00BF7406" w:rsidRDefault="005C41BD" w14:paraId="5C7F80BB" w14:textId="77777777">
      <w:pPr>
        <w:spacing w:before="120" w:after="120" w:line="240" w:lineRule="auto"/>
        <w:ind w:firstLine="431"/>
        <w:jc w:val="both"/>
        <w:rPr>
          <w:rFonts w:ascii="Arial" w:hAnsi="Arial" w:cs="Arial"/>
        </w:rPr>
      </w:pPr>
      <w:r w:rsidRPr="00232F28">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rsidRPr="00232F28" w:rsidR="00F112F9" w:rsidP="00232F28" w:rsidRDefault="00904A03" w14:paraId="4CA98E0A" w14:textId="52ED621F">
      <w:pPr>
        <w:pStyle w:val="Ttulo1"/>
      </w:pPr>
      <w:bookmarkStart w:name="_Toc211791058" w:id="41"/>
      <w:r w:rsidRPr="00232F28">
        <w:t>Definición de las unidades de trabajo</w:t>
      </w:r>
      <w:r w:rsidRPr="00232F28" w:rsidR="00F112F9">
        <w:t>.</w:t>
      </w:r>
      <w:bookmarkEnd w:id="41"/>
    </w:p>
    <w:p w:rsidRPr="00232F28" w:rsidR="002C0AAB" w:rsidP="00BF7406" w:rsidRDefault="00CF1F77" w14:paraId="2B090FEA" w14:textId="094DE229">
      <w:pPr>
        <w:spacing w:before="120" w:after="120" w:line="240" w:lineRule="auto"/>
        <w:ind w:firstLine="431"/>
        <w:jc w:val="both"/>
        <w:rPr>
          <w:rFonts w:ascii="Arial" w:hAnsi="Arial" w:cs="Arial"/>
        </w:rPr>
      </w:pPr>
      <w:r w:rsidRPr="00232F28">
        <w:rPr>
          <w:rFonts w:ascii="Arial" w:hAnsi="Arial" w:cs="Arial"/>
        </w:rPr>
        <w:t>Las</w:t>
      </w:r>
      <w:r w:rsidRPr="00232F28" w:rsidR="00B771AC">
        <w:rPr>
          <w:rFonts w:ascii="Arial" w:hAnsi="Arial" w:cs="Arial"/>
        </w:rPr>
        <w:t xml:space="preserve"> u</w:t>
      </w:r>
      <w:r w:rsidRPr="00232F28" w:rsidR="00904A03">
        <w:rPr>
          <w:rFonts w:ascii="Arial" w:hAnsi="Arial" w:cs="Arial"/>
        </w:rPr>
        <w:t xml:space="preserve">nidades de trabajo propuestas </w:t>
      </w:r>
      <w:r w:rsidRPr="00232F28">
        <w:rPr>
          <w:rFonts w:ascii="Arial" w:hAnsi="Arial" w:cs="Arial"/>
        </w:rPr>
        <w:t xml:space="preserve">para el módulo profesional </w:t>
      </w:r>
      <w:r w:rsidRPr="00232F28" w:rsidR="00904A03">
        <w:rPr>
          <w:rFonts w:ascii="Arial" w:hAnsi="Arial" w:cs="Arial"/>
        </w:rPr>
        <w:t>se distribuyen de la manera siguiente:</w:t>
      </w:r>
    </w:p>
    <w:p w:rsidRPr="00232F28" w:rsidR="00A43564" w:rsidP="00840DAC" w:rsidRDefault="003374DF" w14:paraId="6340E955" w14:textId="4691E1B6">
      <w:pPr>
        <w:pStyle w:val="Prrafodelista"/>
        <w:numPr>
          <w:ilvl w:val="0"/>
          <w:numId w:val="34"/>
        </w:numPr>
        <w:spacing w:before="43"/>
        <w:ind w:right="-234"/>
        <w:jc w:val="both"/>
        <w:rPr>
          <w:rFonts w:ascii="Arial" w:hAnsi="Arial" w:cs="Arial"/>
        </w:rPr>
      </w:pPr>
      <w:r w:rsidRPr="00232F28">
        <w:rPr>
          <w:rFonts w:ascii="Arial" w:hAnsi="Arial" w:cs="Arial"/>
          <w:b/>
        </w:rPr>
        <w:t>Unidad de trabajo Nº 0</w:t>
      </w:r>
      <w:r w:rsidRPr="00232F28" w:rsidR="003E7DA4">
        <w:rPr>
          <w:rFonts w:ascii="Arial" w:hAnsi="Arial" w:cs="Arial"/>
          <w:b/>
        </w:rPr>
        <w:t>:</w:t>
      </w:r>
      <w:r w:rsidRPr="00232F28" w:rsidR="003E7DA4">
        <w:rPr>
          <w:rFonts w:ascii="Arial" w:hAnsi="Arial" w:cs="Arial"/>
        </w:rPr>
        <w:t xml:space="preserve"> </w:t>
      </w:r>
      <w:r w:rsidRPr="00232F28">
        <w:rPr>
          <w:rFonts w:ascii="Arial" w:hAnsi="Arial" w:cs="Arial"/>
          <w:bCs/>
        </w:rPr>
        <w:t>Presentación del Módulo. Evaluación</w:t>
      </w:r>
      <w:r w:rsidRPr="00232F28">
        <w:rPr>
          <w:rFonts w:ascii="Arial" w:hAnsi="Arial" w:cs="Arial"/>
          <w:bCs/>
          <w:spacing w:val="-14"/>
        </w:rPr>
        <w:t xml:space="preserve"> </w:t>
      </w:r>
      <w:r w:rsidRPr="00232F28">
        <w:rPr>
          <w:rFonts w:ascii="Arial" w:hAnsi="Arial" w:cs="Arial"/>
          <w:bCs/>
        </w:rPr>
        <w:t>inicial.</w:t>
      </w:r>
    </w:p>
    <w:p w:rsidRPr="00232F28" w:rsidR="003E7DA4" w:rsidP="00840DAC" w:rsidRDefault="003374DF" w14:paraId="6E15BC57" w14:textId="7D746F7C">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1</w:t>
      </w:r>
      <w:r w:rsidRPr="00232F28" w:rsidR="003E7DA4">
        <w:rPr>
          <w:rFonts w:ascii="Arial" w:hAnsi="Arial" w:cs="Arial"/>
          <w:b/>
        </w:rPr>
        <w:t>:</w:t>
      </w:r>
      <w:r w:rsidRPr="00232F28" w:rsidR="003E7DA4">
        <w:rPr>
          <w:rFonts w:ascii="Arial" w:hAnsi="Arial" w:cs="Arial"/>
        </w:rPr>
        <w:t xml:space="preserve"> </w:t>
      </w:r>
      <w:r w:rsidRPr="00232F28">
        <w:rPr>
          <w:rFonts w:ascii="Arial" w:hAnsi="Arial" w:cs="Arial"/>
          <w:bCs/>
        </w:rPr>
        <w:t>Introducción a los sistemas de seguridad electrónica.</w:t>
      </w:r>
    </w:p>
    <w:p w:rsidRPr="00232F28" w:rsidR="003E7DA4" w:rsidP="00840DAC" w:rsidRDefault="003374DF" w14:paraId="5A2FFA54" w14:textId="5B8F8B74">
      <w:pPr>
        <w:pStyle w:val="Prrafodelista"/>
        <w:numPr>
          <w:ilvl w:val="0"/>
          <w:numId w:val="34"/>
        </w:numPr>
        <w:spacing w:before="43"/>
        <w:ind w:right="-234"/>
        <w:jc w:val="both"/>
        <w:rPr>
          <w:rFonts w:ascii="Arial" w:hAnsi="Arial" w:cs="Arial"/>
        </w:rPr>
      </w:pPr>
      <w:r w:rsidRPr="00232F28">
        <w:rPr>
          <w:rFonts w:ascii="Arial" w:hAnsi="Arial" w:cs="Arial"/>
          <w:b/>
        </w:rPr>
        <w:t>Unidad de trabajo Nº 2</w:t>
      </w:r>
      <w:r w:rsidRPr="00232F28" w:rsidR="003E7DA4">
        <w:rPr>
          <w:rFonts w:ascii="Arial" w:hAnsi="Arial" w:cs="Arial"/>
          <w:b/>
        </w:rPr>
        <w:t>:</w:t>
      </w:r>
      <w:r w:rsidRPr="00232F28" w:rsidR="003E7DA4">
        <w:rPr>
          <w:rFonts w:ascii="Arial" w:hAnsi="Arial" w:cs="Arial"/>
        </w:rPr>
        <w:t xml:space="preserve"> </w:t>
      </w:r>
      <w:r w:rsidRPr="00232F28">
        <w:rPr>
          <w:rFonts w:ascii="Arial" w:hAnsi="Arial" w:cs="Arial"/>
          <w:bCs/>
        </w:rPr>
        <w:t>Sistemas electrónicos de protección contra incendios.</w:t>
      </w:r>
    </w:p>
    <w:p w:rsidRPr="00232F28" w:rsidR="003E7DA4" w:rsidP="00840DAC" w:rsidRDefault="003374DF" w14:paraId="46BE990A" w14:textId="47478595">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3</w:t>
      </w:r>
      <w:r w:rsidRPr="00232F28" w:rsidR="003E7DA4">
        <w:rPr>
          <w:rFonts w:ascii="Arial" w:hAnsi="Arial" w:cs="Arial"/>
          <w:b/>
        </w:rPr>
        <w:t>:</w:t>
      </w:r>
      <w:r w:rsidRPr="00232F28" w:rsidR="003E7DA4">
        <w:rPr>
          <w:rFonts w:ascii="Arial" w:hAnsi="Arial" w:cs="Arial"/>
        </w:rPr>
        <w:t xml:space="preserve"> </w:t>
      </w:r>
      <w:r w:rsidRPr="00232F28">
        <w:rPr>
          <w:rFonts w:ascii="Arial" w:hAnsi="Arial" w:cs="Arial"/>
          <w:bCs/>
        </w:rPr>
        <w:t>Montaje y configuración de instalaciones de protección contra</w:t>
      </w:r>
      <w:r w:rsidRPr="00232F28">
        <w:rPr>
          <w:rFonts w:ascii="Arial" w:hAnsi="Arial" w:cs="Arial"/>
          <w:b/>
          <w:bCs/>
        </w:rPr>
        <w:t xml:space="preserve"> </w:t>
      </w:r>
      <w:r w:rsidRPr="00232F28">
        <w:rPr>
          <w:rFonts w:ascii="Arial" w:hAnsi="Arial" w:cs="Arial"/>
          <w:bCs/>
        </w:rPr>
        <w:t>incendios.</w:t>
      </w:r>
    </w:p>
    <w:p w:rsidRPr="00232F28" w:rsidR="00E7738B" w:rsidP="00840DAC" w:rsidRDefault="00F90548" w14:paraId="23AD215A" w14:textId="548DBBB0">
      <w:pPr>
        <w:pStyle w:val="Default"/>
        <w:numPr>
          <w:ilvl w:val="0"/>
          <w:numId w:val="34"/>
        </w:numPr>
        <w:spacing w:before="4"/>
        <w:jc w:val="both"/>
        <w:rPr>
          <w:sz w:val="22"/>
          <w:szCs w:val="22"/>
        </w:rPr>
      </w:pPr>
      <w:r w:rsidRPr="00232F28">
        <w:rPr>
          <w:b/>
          <w:sz w:val="22"/>
          <w:szCs w:val="22"/>
        </w:rPr>
        <w:t xml:space="preserve">Unidad de trabajo Nº </w:t>
      </w:r>
      <w:r w:rsidRPr="00232F28" w:rsidR="003374DF">
        <w:rPr>
          <w:b/>
          <w:sz w:val="22"/>
          <w:szCs w:val="22"/>
        </w:rPr>
        <w:t>4</w:t>
      </w:r>
      <w:r w:rsidRPr="00232F28">
        <w:rPr>
          <w:b/>
          <w:sz w:val="22"/>
          <w:szCs w:val="22"/>
        </w:rPr>
        <w:t>:</w:t>
      </w:r>
      <w:r w:rsidRPr="00232F28">
        <w:rPr>
          <w:sz w:val="22"/>
          <w:szCs w:val="22"/>
        </w:rPr>
        <w:t xml:space="preserve"> </w:t>
      </w:r>
      <w:r w:rsidRPr="00232F28" w:rsidR="003374DF">
        <w:rPr>
          <w:bCs/>
          <w:sz w:val="22"/>
          <w:szCs w:val="22"/>
        </w:rPr>
        <w:t>Sistemas electrónicos de detección de gases.</w:t>
      </w:r>
    </w:p>
    <w:p w:rsidRPr="00232F28" w:rsidR="003374DF" w:rsidP="00840DAC" w:rsidRDefault="003374DF" w14:paraId="3767A42C" w14:textId="68710720">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5:</w:t>
      </w:r>
      <w:r w:rsidRPr="00232F28">
        <w:rPr>
          <w:rFonts w:ascii="Arial" w:hAnsi="Arial" w:cs="Arial"/>
        </w:rPr>
        <w:t xml:space="preserve"> </w:t>
      </w:r>
      <w:r w:rsidRPr="00232F28">
        <w:rPr>
          <w:rFonts w:ascii="Arial" w:hAnsi="Arial" w:cs="Arial"/>
          <w:bCs/>
        </w:rPr>
        <w:t>Sistemas de seguridad electrónica contra robo e intrusión.</w:t>
      </w:r>
    </w:p>
    <w:p w:rsidRPr="00232F28" w:rsidR="003374DF" w:rsidP="00840DAC" w:rsidRDefault="003374DF" w14:paraId="1E11EE73" w14:textId="44B55937">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6:</w:t>
      </w:r>
      <w:r w:rsidRPr="00232F28">
        <w:rPr>
          <w:rFonts w:ascii="Arial" w:hAnsi="Arial" w:cs="Arial"/>
        </w:rPr>
        <w:t xml:space="preserve"> </w:t>
      </w:r>
      <w:r w:rsidRPr="00232F28">
        <w:rPr>
          <w:rFonts w:ascii="Arial" w:hAnsi="Arial" w:cs="Arial"/>
          <w:bCs/>
        </w:rPr>
        <w:t xml:space="preserve">Montaje y configuración de instalaciones de seguridad </w:t>
      </w:r>
      <w:proofErr w:type="spellStart"/>
      <w:r w:rsidRPr="00232F28">
        <w:rPr>
          <w:rFonts w:ascii="Arial" w:hAnsi="Arial" w:cs="Arial"/>
          <w:bCs/>
        </w:rPr>
        <w:t>antiintrusión</w:t>
      </w:r>
      <w:proofErr w:type="spellEnd"/>
      <w:r w:rsidRPr="00232F28">
        <w:rPr>
          <w:rFonts w:ascii="Arial" w:hAnsi="Arial" w:cs="Arial"/>
          <w:bCs/>
        </w:rPr>
        <w:t>.</w:t>
      </w:r>
    </w:p>
    <w:p w:rsidRPr="00232F28" w:rsidR="003374DF" w:rsidP="00840DAC" w:rsidRDefault="003374DF" w14:paraId="30F569AD" w14:textId="4347E0CA">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7:</w:t>
      </w:r>
      <w:r w:rsidRPr="00232F28">
        <w:rPr>
          <w:rFonts w:ascii="Arial" w:hAnsi="Arial" w:cs="Arial"/>
        </w:rPr>
        <w:t xml:space="preserve"> </w:t>
      </w:r>
      <w:r w:rsidRPr="00232F28">
        <w:rPr>
          <w:rFonts w:ascii="Arial" w:hAnsi="Arial" w:cs="Arial"/>
          <w:bCs/>
        </w:rPr>
        <w:t xml:space="preserve">Instalaciones de circuito cerrado de televisión y </w:t>
      </w:r>
      <w:proofErr w:type="spellStart"/>
      <w:r w:rsidRPr="00232F28">
        <w:rPr>
          <w:rFonts w:ascii="Arial" w:hAnsi="Arial" w:cs="Arial"/>
          <w:bCs/>
        </w:rPr>
        <w:t>videovigilancia</w:t>
      </w:r>
      <w:proofErr w:type="spellEnd"/>
      <w:r w:rsidRPr="00232F28">
        <w:rPr>
          <w:rFonts w:ascii="Arial" w:hAnsi="Arial" w:cs="Arial"/>
          <w:bCs/>
        </w:rPr>
        <w:t>.</w:t>
      </w:r>
    </w:p>
    <w:p w:rsidRPr="00232F28" w:rsidR="003374DF" w:rsidP="00840DAC" w:rsidRDefault="003374DF" w14:paraId="51E3D8A7" w14:textId="45F3CBC0">
      <w:pPr>
        <w:pStyle w:val="Prrafodelista"/>
        <w:numPr>
          <w:ilvl w:val="0"/>
          <w:numId w:val="34"/>
        </w:numPr>
        <w:spacing w:before="120" w:after="120" w:line="240" w:lineRule="auto"/>
        <w:contextualSpacing w:val="0"/>
        <w:jc w:val="both"/>
        <w:rPr>
          <w:rFonts w:ascii="Arial" w:hAnsi="Arial" w:cs="Arial"/>
        </w:rPr>
      </w:pPr>
      <w:r w:rsidRPr="00232F28">
        <w:rPr>
          <w:rFonts w:ascii="Arial" w:hAnsi="Arial" w:cs="Arial"/>
          <w:b/>
        </w:rPr>
        <w:t>Unidad de trabajo Nº 8:</w:t>
      </w:r>
      <w:r w:rsidRPr="00232F28">
        <w:rPr>
          <w:rFonts w:ascii="Arial" w:hAnsi="Arial" w:cs="Arial"/>
        </w:rPr>
        <w:t xml:space="preserve"> </w:t>
      </w:r>
      <w:r w:rsidRPr="00232F28">
        <w:rPr>
          <w:rFonts w:ascii="Arial" w:hAnsi="Arial" w:cs="Arial"/>
          <w:bCs/>
        </w:rPr>
        <w:t>Montaje de instalaciones de circuito cerrado de televisión.</w:t>
      </w:r>
    </w:p>
    <w:p w:rsidRPr="00232F28" w:rsidR="003374DF" w:rsidP="00840DAC" w:rsidRDefault="003374DF" w14:paraId="2CFB7176" w14:textId="54F77174">
      <w:pPr>
        <w:pStyle w:val="Default"/>
        <w:numPr>
          <w:ilvl w:val="0"/>
          <w:numId w:val="34"/>
        </w:numPr>
        <w:spacing w:before="4"/>
        <w:jc w:val="both"/>
        <w:rPr>
          <w:sz w:val="22"/>
          <w:szCs w:val="22"/>
        </w:rPr>
      </w:pPr>
      <w:r w:rsidRPr="00232F28">
        <w:rPr>
          <w:b/>
          <w:sz w:val="22"/>
          <w:szCs w:val="22"/>
        </w:rPr>
        <w:t>Unidad de trabajo Nº 9:</w:t>
      </w:r>
      <w:r w:rsidRPr="00232F28">
        <w:rPr>
          <w:sz w:val="22"/>
          <w:szCs w:val="22"/>
        </w:rPr>
        <w:t xml:space="preserve"> </w:t>
      </w:r>
      <w:r w:rsidRPr="00232F28">
        <w:rPr>
          <w:bCs/>
          <w:sz w:val="22"/>
          <w:szCs w:val="22"/>
        </w:rPr>
        <w:t>Normativa y seguridad laboral</w:t>
      </w:r>
    </w:p>
    <w:p w:rsidRPr="00232F28" w:rsidR="00F90548" w:rsidP="00BF7406" w:rsidRDefault="00F90548" w14:paraId="5DCDCEE4" w14:textId="291C0794">
      <w:pPr>
        <w:spacing w:before="120" w:after="120" w:line="240" w:lineRule="auto"/>
        <w:ind w:left="431"/>
        <w:jc w:val="both"/>
        <w:rPr>
          <w:rFonts w:ascii="Arial" w:hAnsi="Arial" w:cs="Arial"/>
        </w:rPr>
      </w:pPr>
    </w:p>
    <w:p w:rsidRPr="00232F28" w:rsidR="00414AE3" w:rsidP="00BF7406" w:rsidRDefault="00414AE3" w14:paraId="335B8126" w14:textId="734B7995">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232F28" w:rsidR="00414AE3" w:rsidTr="00700590" w14:paraId="221CAC99" w14:textId="77777777">
        <w:tc>
          <w:tcPr>
            <w:tcW w:w="9639" w:type="dxa"/>
            <w:shd w:val="clear" w:color="auto" w:fill="ED7D31" w:themeFill="accent2"/>
          </w:tcPr>
          <w:p w:rsidRPr="00232F28" w:rsidR="00414AE3" w:rsidP="006431BD" w:rsidRDefault="00414AE3" w14:paraId="3AB3E31D" w14:textId="453E62C3">
            <w:pPr>
              <w:pStyle w:val="Ttulo2"/>
              <w:numPr>
                <w:ilvl w:val="0"/>
                <w:numId w:val="0"/>
              </w:numPr>
              <w:outlineLvl w:val="1"/>
              <w:rPr>
                <w:rFonts w:eastAsiaTheme="minorHAnsi"/>
                <w:sz w:val="22"/>
                <w:szCs w:val="22"/>
              </w:rPr>
            </w:pPr>
            <w:bookmarkStart w:name="_Toc190637542" w:id="42"/>
            <w:bookmarkStart w:name="_Toc211791059" w:id="43"/>
            <w:r w:rsidRPr="00232F28">
              <w:rPr>
                <w:rFonts w:eastAsiaTheme="minorHAnsi"/>
                <w:sz w:val="22"/>
                <w:szCs w:val="22"/>
              </w:rPr>
              <w:t>Unidad de t</w:t>
            </w:r>
            <w:r w:rsidRPr="00232F28" w:rsidR="00CB127D">
              <w:rPr>
                <w:rFonts w:eastAsiaTheme="minorHAnsi"/>
                <w:sz w:val="22"/>
                <w:szCs w:val="22"/>
              </w:rPr>
              <w:t>rabajo Nº 0</w:t>
            </w:r>
            <w:r w:rsidRPr="00232F28">
              <w:rPr>
                <w:rFonts w:eastAsiaTheme="minorHAnsi"/>
                <w:sz w:val="22"/>
                <w:szCs w:val="22"/>
              </w:rPr>
              <w:t xml:space="preserve">: </w:t>
            </w:r>
            <w:r w:rsidRPr="00232F28" w:rsidR="00CB127D">
              <w:rPr>
                <w:bCs/>
                <w:sz w:val="22"/>
                <w:szCs w:val="22"/>
              </w:rPr>
              <w:t>Presentación del Módulo. Evaluación</w:t>
            </w:r>
            <w:r w:rsidRPr="00232F28" w:rsidR="00CB127D">
              <w:rPr>
                <w:bCs/>
                <w:spacing w:val="-14"/>
                <w:sz w:val="22"/>
                <w:szCs w:val="22"/>
              </w:rPr>
              <w:t xml:space="preserve"> </w:t>
            </w:r>
            <w:r w:rsidRPr="00232F28" w:rsidR="00CB127D">
              <w:rPr>
                <w:bCs/>
                <w:sz w:val="22"/>
                <w:szCs w:val="22"/>
              </w:rPr>
              <w:t>inicial.</w:t>
            </w:r>
            <w:bookmarkEnd w:id="42"/>
            <w:bookmarkEnd w:id="43"/>
          </w:p>
        </w:tc>
      </w:tr>
      <w:tr w:rsidRPr="00232F28" w:rsidR="00414AE3" w:rsidTr="00700590" w14:paraId="545EA6C2" w14:textId="77777777">
        <w:tc>
          <w:tcPr>
            <w:tcW w:w="9639" w:type="dxa"/>
            <w:shd w:val="clear" w:color="auto" w:fill="FBE4D5" w:themeFill="accent2" w:themeFillTint="33"/>
          </w:tcPr>
          <w:p w:rsidRPr="00232F28" w:rsidR="00414AE3" w:rsidP="00BF7406" w:rsidRDefault="00414AE3" w14:paraId="29F919C7" w14:textId="77777777">
            <w:pPr>
              <w:spacing w:before="120" w:after="120"/>
              <w:jc w:val="both"/>
              <w:rPr>
                <w:rFonts w:ascii="Arial" w:hAnsi="Arial" w:cs="Arial"/>
                <w:b/>
              </w:rPr>
            </w:pPr>
            <w:r w:rsidRPr="00232F28">
              <w:rPr>
                <w:rFonts w:ascii="Arial" w:hAnsi="Arial" w:cs="Arial"/>
                <w:b/>
                <w:bCs/>
              </w:rPr>
              <w:t>Bloque de contenidos:</w:t>
            </w:r>
          </w:p>
        </w:tc>
      </w:tr>
      <w:tr w:rsidRPr="00232F28" w:rsidR="00414AE3" w:rsidTr="00700590" w14:paraId="7C69659E" w14:textId="77777777">
        <w:tc>
          <w:tcPr>
            <w:tcW w:w="9639" w:type="dxa"/>
            <w:shd w:val="clear" w:color="auto" w:fill="auto"/>
          </w:tcPr>
          <w:p w:rsidRPr="00232F28" w:rsidR="00414AE3" w:rsidP="00BF7406" w:rsidRDefault="00414AE3" w14:paraId="2A5CB10F" w14:textId="4C97EB9A">
            <w:pPr>
              <w:autoSpaceDE w:val="0"/>
              <w:autoSpaceDN w:val="0"/>
              <w:adjustRightInd w:val="0"/>
              <w:jc w:val="both"/>
              <w:rPr>
                <w:rFonts w:ascii="Arial" w:hAnsi="Arial" w:cs="Arial"/>
                <w:b/>
                <w:bCs/>
              </w:rPr>
            </w:pPr>
            <w:r w:rsidRPr="00232F28">
              <w:rPr>
                <w:rFonts w:ascii="Arial" w:hAnsi="Arial" w:cs="Arial"/>
                <w:b/>
                <w:bCs/>
              </w:rPr>
              <w:t>BL 1</w:t>
            </w:r>
            <w:r w:rsidRPr="00232F28" w:rsidR="00CB127D">
              <w:rPr>
                <w:rFonts w:ascii="Arial" w:hAnsi="Arial" w:cs="Arial"/>
                <w:b/>
                <w:bCs/>
              </w:rPr>
              <w:t>. Presentación</w:t>
            </w:r>
          </w:p>
          <w:p w:rsidRPr="00232F28" w:rsidR="008F7E46" w:rsidP="00840DAC" w:rsidRDefault="008F7E46" w14:paraId="65373FE0" w14:textId="77777777">
            <w:pPr>
              <w:pStyle w:val="Prrafodelista"/>
              <w:numPr>
                <w:ilvl w:val="0"/>
                <w:numId w:val="35"/>
              </w:numPr>
              <w:tabs>
                <w:tab w:val="left" w:pos="1311"/>
                <w:tab w:val="left" w:pos="1531"/>
              </w:tabs>
              <w:suppressAutoHyphens/>
              <w:spacing w:line="360" w:lineRule="auto"/>
              <w:jc w:val="both"/>
              <w:rPr>
                <w:rFonts w:ascii="Arial" w:hAnsi="Arial" w:cs="Arial"/>
              </w:rPr>
            </w:pPr>
            <w:r w:rsidRPr="00232F28">
              <w:rPr>
                <w:rFonts w:ascii="Arial" w:hAnsi="Arial" w:cs="Arial"/>
              </w:rPr>
              <w:t>Actividad 1:</w:t>
            </w:r>
            <w:r w:rsidRPr="00232F28">
              <w:rPr>
                <w:rFonts w:ascii="Arial" w:hAnsi="Arial" w:cs="Arial"/>
              </w:rPr>
              <w:tab/>
            </w:r>
            <w:r w:rsidRPr="00232F28">
              <w:rPr>
                <w:rFonts w:ascii="Arial" w:hAnsi="Arial" w:cs="Arial"/>
              </w:rPr>
              <w:t>Información sobre los contenidos, objetivos, criterios</w:t>
            </w:r>
            <w:r w:rsidRPr="00232F28">
              <w:rPr>
                <w:rFonts w:ascii="Arial" w:hAnsi="Arial" w:cs="Arial"/>
                <w:spacing w:val="-17"/>
              </w:rPr>
              <w:t xml:space="preserve"> </w:t>
            </w:r>
            <w:r w:rsidRPr="00232F28">
              <w:rPr>
                <w:rFonts w:ascii="Arial" w:hAnsi="Arial" w:cs="Arial"/>
              </w:rPr>
              <w:t>de</w:t>
            </w:r>
            <w:r w:rsidRPr="00232F28">
              <w:rPr>
                <w:rFonts w:ascii="Arial" w:hAnsi="Arial" w:cs="Arial"/>
                <w:spacing w:val="-3"/>
              </w:rPr>
              <w:t xml:space="preserve"> </w:t>
            </w:r>
            <w:r w:rsidRPr="00232F28">
              <w:rPr>
                <w:rFonts w:ascii="Arial" w:hAnsi="Arial" w:cs="Arial"/>
              </w:rPr>
              <w:t>evaluación,</w:t>
            </w:r>
            <w:r w:rsidRPr="00232F28">
              <w:rPr>
                <w:rFonts w:ascii="Arial" w:hAnsi="Arial" w:cs="Arial"/>
                <w:w w:val="99"/>
              </w:rPr>
              <w:t xml:space="preserve"> </w:t>
            </w:r>
            <w:r w:rsidRPr="00232F28">
              <w:rPr>
                <w:rFonts w:ascii="Arial" w:hAnsi="Arial" w:cs="Arial"/>
              </w:rPr>
              <w:t>criterios de calificación, actividades y otros temas de</w:t>
            </w:r>
            <w:r w:rsidRPr="00232F28">
              <w:rPr>
                <w:rFonts w:ascii="Arial" w:hAnsi="Arial" w:cs="Arial"/>
                <w:spacing w:val="-23"/>
              </w:rPr>
              <w:t xml:space="preserve"> </w:t>
            </w:r>
            <w:r w:rsidRPr="00232F28">
              <w:rPr>
                <w:rFonts w:ascii="Arial" w:hAnsi="Arial" w:cs="Arial"/>
              </w:rPr>
              <w:t>interés.</w:t>
            </w:r>
          </w:p>
          <w:p w:rsidRPr="00232F28" w:rsidR="008F7E46" w:rsidP="00840DAC" w:rsidRDefault="008F7E46" w14:paraId="139A696B" w14:textId="77777777">
            <w:pPr>
              <w:pStyle w:val="Prrafodelista"/>
              <w:numPr>
                <w:ilvl w:val="0"/>
                <w:numId w:val="35"/>
              </w:numPr>
              <w:tabs>
                <w:tab w:val="left" w:pos="1311"/>
                <w:tab w:val="left" w:pos="1531"/>
              </w:tabs>
              <w:suppressAutoHyphens/>
              <w:spacing w:line="360" w:lineRule="auto"/>
              <w:jc w:val="both"/>
              <w:rPr>
                <w:rFonts w:ascii="Arial" w:hAnsi="Arial" w:cs="Arial"/>
              </w:rPr>
            </w:pPr>
            <w:r w:rsidRPr="00232F28">
              <w:rPr>
                <w:rFonts w:ascii="Arial" w:hAnsi="Arial" w:cs="Arial"/>
              </w:rPr>
              <w:t>Actividad</w:t>
            </w:r>
            <w:r w:rsidRPr="00232F28">
              <w:rPr>
                <w:rFonts w:ascii="Arial" w:hAnsi="Arial" w:cs="Arial"/>
                <w:spacing w:val="35"/>
              </w:rPr>
              <w:t xml:space="preserve"> </w:t>
            </w:r>
            <w:r w:rsidRPr="00232F28">
              <w:rPr>
                <w:rFonts w:ascii="Arial" w:hAnsi="Arial" w:cs="Arial"/>
              </w:rPr>
              <w:t>2:</w:t>
            </w:r>
            <w:r w:rsidRPr="00232F28">
              <w:rPr>
                <w:rFonts w:ascii="Arial" w:hAnsi="Arial" w:cs="Arial"/>
              </w:rPr>
              <w:tab/>
            </w:r>
            <w:r w:rsidRPr="00232F28">
              <w:rPr>
                <w:rFonts w:ascii="Arial" w:hAnsi="Arial" w:cs="Arial"/>
              </w:rPr>
              <w:t>Competencias y salidas</w:t>
            </w:r>
            <w:r w:rsidRPr="00232F28">
              <w:rPr>
                <w:rFonts w:ascii="Arial" w:hAnsi="Arial" w:cs="Arial"/>
                <w:spacing w:val="-21"/>
              </w:rPr>
              <w:t xml:space="preserve"> </w:t>
            </w:r>
            <w:r w:rsidRPr="00232F28">
              <w:rPr>
                <w:rFonts w:ascii="Arial" w:hAnsi="Arial" w:cs="Arial"/>
              </w:rPr>
              <w:t>profesionales.</w:t>
            </w:r>
          </w:p>
          <w:p w:rsidRPr="00232F28" w:rsidR="008F7E46" w:rsidP="00840DAC" w:rsidRDefault="008F7E46" w14:paraId="25CAEDB6" w14:textId="77777777">
            <w:pPr>
              <w:pStyle w:val="Prrafodelista"/>
              <w:numPr>
                <w:ilvl w:val="0"/>
                <w:numId w:val="35"/>
              </w:numPr>
              <w:tabs>
                <w:tab w:val="left" w:pos="1311"/>
                <w:tab w:val="left" w:pos="1531"/>
              </w:tabs>
              <w:suppressAutoHyphens/>
              <w:spacing w:line="360" w:lineRule="auto"/>
              <w:jc w:val="both"/>
              <w:rPr>
                <w:rFonts w:ascii="Arial" w:hAnsi="Arial" w:cs="Arial"/>
              </w:rPr>
            </w:pPr>
            <w:r w:rsidRPr="00232F28">
              <w:rPr>
                <w:rFonts w:ascii="Arial" w:hAnsi="Arial" w:cs="Arial"/>
              </w:rPr>
              <w:t>Actividad</w:t>
            </w:r>
            <w:r w:rsidRPr="00232F28">
              <w:rPr>
                <w:rFonts w:ascii="Arial" w:hAnsi="Arial" w:cs="Arial"/>
                <w:spacing w:val="35"/>
              </w:rPr>
              <w:t xml:space="preserve"> </w:t>
            </w:r>
            <w:r w:rsidRPr="00232F28">
              <w:rPr>
                <w:rFonts w:ascii="Arial" w:hAnsi="Arial" w:cs="Arial"/>
              </w:rPr>
              <w:t>3:</w:t>
            </w:r>
            <w:r w:rsidRPr="00232F28">
              <w:rPr>
                <w:rFonts w:ascii="Arial" w:hAnsi="Arial" w:cs="Arial"/>
              </w:rPr>
              <w:tab/>
            </w:r>
            <w:r w:rsidRPr="00232F28">
              <w:rPr>
                <w:rFonts w:ascii="Arial" w:hAnsi="Arial" w:cs="Arial"/>
              </w:rPr>
              <w:t>Evaluación</w:t>
            </w:r>
            <w:r w:rsidRPr="00232F28">
              <w:rPr>
                <w:rFonts w:ascii="Arial" w:hAnsi="Arial" w:cs="Arial"/>
                <w:spacing w:val="-1"/>
              </w:rPr>
              <w:t xml:space="preserve"> </w:t>
            </w:r>
            <w:r w:rsidRPr="00232F28">
              <w:rPr>
                <w:rFonts w:ascii="Arial" w:hAnsi="Arial" w:cs="Arial"/>
              </w:rPr>
              <w:t>inicial.</w:t>
            </w:r>
          </w:p>
          <w:p w:rsidRPr="00232F28" w:rsidR="00414AE3" w:rsidP="00BF7406" w:rsidRDefault="00414AE3" w14:paraId="0CCBAAF0" w14:textId="24C0697C">
            <w:pPr>
              <w:autoSpaceDE w:val="0"/>
              <w:autoSpaceDN w:val="0"/>
              <w:adjustRightInd w:val="0"/>
              <w:jc w:val="both"/>
              <w:rPr>
                <w:rFonts w:ascii="Arial" w:hAnsi="Arial" w:cs="Arial"/>
              </w:rPr>
            </w:pPr>
          </w:p>
        </w:tc>
      </w:tr>
    </w:tbl>
    <w:p w:rsidRPr="00232F28" w:rsidR="00414AE3" w:rsidP="00BF7406" w:rsidRDefault="00414AE3" w14:paraId="31844FC7" w14:textId="513837BB">
      <w:pPr>
        <w:spacing w:before="120" w:after="120" w:line="240" w:lineRule="auto"/>
        <w:jc w:val="both"/>
        <w:rPr>
          <w:rFonts w:ascii="Arial" w:hAnsi="Arial" w:cs="Arial"/>
        </w:rPr>
      </w:pPr>
    </w:p>
    <w:p w:rsidRPr="00232F28" w:rsidR="00414AE3" w:rsidP="00BF7406" w:rsidRDefault="00414AE3" w14:paraId="74BEF299" w14:textId="4F9079C9">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232F28" w:rsidR="007C1D8F" w:rsidTr="00700590" w14:paraId="7B259D7D" w14:textId="77777777">
        <w:tc>
          <w:tcPr>
            <w:tcW w:w="9639" w:type="dxa"/>
            <w:shd w:val="clear" w:color="auto" w:fill="ED7D31" w:themeFill="accent2"/>
          </w:tcPr>
          <w:p w:rsidRPr="00232F28" w:rsidR="007C1D8F" w:rsidP="00E61FC8" w:rsidRDefault="00CB127D" w14:paraId="30099854" w14:textId="4764DB92">
            <w:pPr>
              <w:pStyle w:val="Ttulo2"/>
              <w:numPr>
                <w:ilvl w:val="0"/>
                <w:numId w:val="0"/>
              </w:numPr>
              <w:outlineLvl w:val="1"/>
              <w:rPr>
                <w:rFonts w:eastAsiaTheme="minorHAnsi"/>
                <w:sz w:val="22"/>
                <w:szCs w:val="22"/>
              </w:rPr>
            </w:pPr>
            <w:bookmarkStart w:name="_Toc211791060" w:id="44"/>
            <w:r w:rsidRPr="00232F28">
              <w:rPr>
                <w:rFonts w:eastAsiaTheme="minorHAnsi"/>
                <w:sz w:val="22"/>
                <w:szCs w:val="22"/>
              </w:rPr>
              <w:t>Unidad de trabajo Nº 1</w:t>
            </w:r>
            <w:r w:rsidRPr="00232F28" w:rsidR="00E61FC8">
              <w:rPr>
                <w:rFonts w:eastAsiaTheme="minorHAnsi"/>
                <w:sz w:val="22"/>
                <w:szCs w:val="22"/>
              </w:rPr>
              <w:t xml:space="preserve">: </w:t>
            </w:r>
            <w:r w:rsidRPr="00232F28" w:rsidR="00E61FC8">
              <w:rPr>
                <w:bCs/>
                <w:spacing w:val="-14"/>
                <w:sz w:val="22"/>
                <w:szCs w:val="22"/>
              </w:rPr>
              <w:t>Introducción a los sistemas de seguridad electrónica.</w:t>
            </w:r>
            <w:bookmarkEnd w:id="44"/>
          </w:p>
        </w:tc>
      </w:tr>
      <w:tr w:rsidRPr="00232F28" w:rsidR="007C1D8F" w:rsidTr="00700590" w14:paraId="40B3F141" w14:textId="77777777">
        <w:tc>
          <w:tcPr>
            <w:tcW w:w="9639" w:type="dxa"/>
            <w:shd w:val="clear" w:color="auto" w:fill="FBE4D5" w:themeFill="accent2" w:themeFillTint="33"/>
          </w:tcPr>
          <w:p w:rsidRPr="00232F28" w:rsidR="007C1D8F" w:rsidP="00204010" w:rsidRDefault="00093EDA" w14:paraId="6D17AF7B" w14:textId="08538446">
            <w:pPr>
              <w:spacing w:before="120" w:after="120"/>
              <w:jc w:val="both"/>
              <w:rPr>
                <w:rFonts w:ascii="Arial" w:hAnsi="Arial" w:cs="Arial"/>
                <w:b/>
                <w:bCs/>
              </w:rPr>
            </w:pPr>
            <w:r w:rsidRPr="00232F28">
              <w:rPr>
                <w:rFonts w:ascii="Arial" w:hAnsi="Arial" w:cs="Arial"/>
                <w:b/>
                <w:bCs/>
              </w:rPr>
              <w:t xml:space="preserve">Objetivos </w:t>
            </w:r>
            <w:r w:rsidRPr="00232F28" w:rsidR="002E0AE6">
              <w:rPr>
                <w:rFonts w:ascii="Arial" w:hAnsi="Arial" w:cs="Arial"/>
                <w:b/>
                <w:bCs/>
              </w:rPr>
              <w:t>Didácticos</w:t>
            </w:r>
            <w:r w:rsidRPr="00232F28" w:rsidR="007C1D8F">
              <w:rPr>
                <w:rFonts w:ascii="Arial" w:hAnsi="Arial" w:cs="Arial"/>
                <w:b/>
                <w:bCs/>
              </w:rPr>
              <w:t>:</w:t>
            </w:r>
          </w:p>
        </w:tc>
      </w:tr>
      <w:tr w:rsidRPr="00232F28" w:rsidR="007C1D8F" w:rsidTr="00700590" w14:paraId="56DB8265" w14:textId="77777777">
        <w:tc>
          <w:tcPr>
            <w:tcW w:w="9639" w:type="dxa"/>
            <w:shd w:val="clear" w:color="auto" w:fill="auto"/>
          </w:tcPr>
          <w:p w:rsidRPr="00232F28" w:rsidR="002E0AE6" w:rsidP="002E0AE6" w:rsidRDefault="002E0AE6" w14:paraId="160BDFD4" w14:textId="60B47A91">
            <w:pPr>
              <w:rPr>
                <w:rFonts w:ascii="Arial" w:hAnsi="Arial" w:eastAsia="Times New Roman" w:cs="Arial"/>
                <w:lang w:eastAsia="es-ES"/>
              </w:rPr>
            </w:pPr>
            <w:r w:rsidRPr="00232F28">
              <w:rPr>
                <w:rFonts w:ascii="Arial" w:hAnsi="Arial" w:eastAsia="Times New Roman" w:cs="Arial"/>
                <w:b/>
                <w:bCs/>
                <w:lang w:eastAsia="es-ES"/>
              </w:rPr>
              <w:t>OD 1:</w:t>
            </w:r>
            <w:r w:rsidRPr="00232F28" w:rsidR="007245F6">
              <w:rPr>
                <w:rFonts w:ascii="Arial" w:hAnsi="Arial" w:eastAsia="Times New Roman" w:cs="Arial"/>
                <w:lang w:eastAsia="es-ES"/>
              </w:rPr>
              <w:t xml:space="preserve"> Interpretar documentación, Identificar y Clasificar equipos.</w:t>
            </w:r>
          </w:p>
          <w:p w:rsidRPr="00232F28" w:rsidR="007C1D8F" w:rsidP="007245F6" w:rsidRDefault="00891E01" w14:paraId="41D30109" w14:textId="51202F57">
            <w:pPr>
              <w:ind w:left="1440"/>
              <w:rPr>
                <w:rFonts w:ascii="Arial" w:hAnsi="Arial" w:cs="Arial"/>
                <w:b/>
                <w:bCs/>
              </w:rPr>
            </w:pPr>
            <w:r w:rsidRPr="00232F28">
              <w:rPr>
                <w:rFonts w:ascii="Arial" w:hAnsi="Arial" w:cs="Arial"/>
              </w:rPr>
              <w:t xml:space="preserve"> </w:t>
            </w:r>
          </w:p>
        </w:tc>
      </w:tr>
      <w:tr w:rsidRPr="00232F28" w:rsidR="007C1D8F" w:rsidTr="00700590" w14:paraId="5E2BACDE" w14:textId="77777777">
        <w:tc>
          <w:tcPr>
            <w:tcW w:w="9639" w:type="dxa"/>
            <w:shd w:val="clear" w:color="auto" w:fill="FBE4D5" w:themeFill="accent2" w:themeFillTint="33"/>
          </w:tcPr>
          <w:p w:rsidRPr="00232F28" w:rsidR="007C1D8F" w:rsidP="00BF7406" w:rsidRDefault="007C1D8F" w14:paraId="3E264B83" w14:textId="77777777">
            <w:pPr>
              <w:spacing w:before="120" w:after="120"/>
              <w:jc w:val="both"/>
              <w:rPr>
                <w:rFonts w:ascii="Arial" w:hAnsi="Arial" w:cs="Arial"/>
                <w:b/>
              </w:rPr>
            </w:pPr>
            <w:r w:rsidRPr="00232F28">
              <w:rPr>
                <w:rFonts w:ascii="Arial" w:hAnsi="Arial" w:cs="Arial"/>
                <w:b/>
                <w:bCs/>
              </w:rPr>
              <w:t>Bloque de contenidos:</w:t>
            </w:r>
          </w:p>
        </w:tc>
      </w:tr>
      <w:tr w:rsidRPr="00232F28" w:rsidR="007C1D8F" w:rsidTr="00700590" w14:paraId="54F92759" w14:textId="77777777">
        <w:tc>
          <w:tcPr>
            <w:tcW w:w="9639" w:type="dxa"/>
            <w:shd w:val="clear" w:color="auto" w:fill="auto"/>
          </w:tcPr>
          <w:p w:rsidRPr="00232F28" w:rsidR="001D6C31" w:rsidP="001D6C31" w:rsidRDefault="001D6C31" w14:paraId="56561532" w14:textId="77777777">
            <w:pPr>
              <w:pStyle w:val="Prrafodelista"/>
              <w:tabs>
                <w:tab w:val="left" w:pos="1773"/>
              </w:tabs>
              <w:ind w:left="709" w:right="-425" w:firstLine="425"/>
              <w:jc w:val="both"/>
              <w:rPr>
                <w:rFonts w:ascii="Arial" w:hAnsi="Arial" w:cs="Arial"/>
              </w:rPr>
            </w:pPr>
            <w:r w:rsidRPr="00232F28">
              <w:rPr>
                <w:rFonts w:ascii="Arial" w:hAnsi="Arial" w:cs="Arial"/>
              </w:rPr>
              <w:t xml:space="preserve">    • Clasificación de los sistemas de seguridad electrónica</w:t>
            </w:r>
          </w:p>
          <w:p w:rsidRPr="00232F28" w:rsidR="001D6C31" w:rsidP="001D6C31" w:rsidRDefault="001D6C31" w14:paraId="3F780212" w14:textId="77777777">
            <w:pPr>
              <w:pStyle w:val="Prrafodelista"/>
              <w:tabs>
                <w:tab w:val="left" w:pos="1773"/>
              </w:tabs>
              <w:ind w:left="709" w:right="-425" w:firstLine="425"/>
              <w:jc w:val="both"/>
              <w:rPr>
                <w:rFonts w:ascii="Arial" w:hAnsi="Arial" w:cs="Arial"/>
              </w:rPr>
            </w:pPr>
            <w:r w:rsidRPr="00232F28">
              <w:rPr>
                <w:rFonts w:ascii="Arial" w:hAnsi="Arial" w:cs="Arial"/>
              </w:rPr>
              <w:t xml:space="preserve">    • Elementos que constituyen un sistema de seguridad</w:t>
            </w:r>
          </w:p>
          <w:p w:rsidRPr="00232F28" w:rsidR="001D6C31" w:rsidP="001D6C31" w:rsidRDefault="001D6C31" w14:paraId="79F43D62" w14:textId="77777777">
            <w:pPr>
              <w:pStyle w:val="Prrafodelista"/>
              <w:tabs>
                <w:tab w:val="left" w:pos="1773"/>
              </w:tabs>
              <w:ind w:left="709" w:right="-425" w:firstLine="425"/>
              <w:jc w:val="both"/>
              <w:rPr>
                <w:rFonts w:ascii="Arial" w:hAnsi="Arial" w:cs="Arial"/>
              </w:rPr>
            </w:pPr>
            <w:r w:rsidRPr="00232F28">
              <w:rPr>
                <w:rFonts w:ascii="Arial" w:hAnsi="Arial" w:cs="Arial"/>
              </w:rPr>
              <w:t xml:space="preserve">    • Medios de comunicación entre componentes</w:t>
            </w:r>
          </w:p>
          <w:p w:rsidRPr="00232F28" w:rsidR="001D6C31" w:rsidP="001D6C31" w:rsidRDefault="001D6C31" w14:paraId="29E3D86E" w14:textId="77777777">
            <w:pPr>
              <w:pStyle w:val="Prrafodelista"/>
              <w:tabs>
                <w:tab w:val="left" w:pos="1773"/>
              </w:tabs>
              <w:ind w:left="709" w:right="-425" w:firstLine="425"/>
              <w:jc w:val="both"/>
              <w:rPr>
                <w:rFonts w:ascii="Arial" w:hAnsi="Arial" w:cs="Arial"/>
              </w:rPr>
            </w:pPr>
            <w:r w:rsidRPr="00232F28">
              <w:rPr>
                <w:rFonts w:ascii="Arial" w:hAnsi="Arial" w:cs="Arial"/>
              </w:rPr>
              <w:t xml:space="preserve">    • Grados de seguridad de los sistemas</w:t>
            </w:r>
          </w:p>
          <w:p w:rsidRPr="00232F28" w:rsidR="001D6C31" w:rsidP="001D6C31" w:rsidRDefault="001D6C31" w14:paraId="24F2C94E" w14:textId="77777777">
            <w:pPr>
              <w:pStyle w:val="Prrafodelista"/>
              <w:tabs>
                <w:tab w:val="left" w:pos="1773"/>
              </w:tabs>
              <w:ind w:left="709" w:right="-425" w:firstLine="425"/>
              <w:jc w:val="both"/>
              <w:rPr>
                <w:rFonts w:ascii="Arial" w:hAnsi="Arial" w:cs="Arial"/>
              </w:rPr>
            </w:pPr>
            <w:r w:rsidRPr="00232F28">
              <w:rPr>
                <w:rFonts w:ascii="Arial" w:hAnsi="Arial" w:cs="Arial"/>
              </w:rPr>
              <w:t xml:space="preserve">    • Ejecución de las instalaciones de seguridad electrónica</w:t>
            </w:r>
          </w:p>
          <w:p w:rsidRPr="00232F28" w:rsidR="00AD6721" w:rsidP="00891E01" w:rsidRDefault="00AD6721" w14:paraId="4E2D506E" w14:textId="77777777">
            <w:pPr>
              <w:pStyle w:val="Default"/>
              <w:rPr>
                <w:sz w:val="22"/>
                <w:szCs w:val="22"/>
              </w:rPr>
            </w:pPr>
          </w:p>
          <w:p w:rsidRPr="00232F28" w:rsidR="007C1D8F" w:rsidP="00BF7406" w:rsidRDefault="007C1D8F" w14:paraId="630BC107" w14:textId="5F7002CA">
            <w:pPr>
              <w:autoSpaceDE w:val="0"/>
              <w:autoSpaceDN w:val="0"/>
              <w:adjustRightInd w:val="0"/>
              <w:jc w:val="both"/>
              <w:rPr>
                <w:rFonts w:ascii="Arial" w:hAnsi="Arial" w:cs="Arial"/>
              </w:rPr>
            </w:pPr>
          </w:p>
        </w:tc>
      </w:tr>
      <w:tr w:rsidRPr="00232F28" w:rsidR="007C1D8F" w:rsidTr="00700590" w14:paraId="18FC1A57" w14:textId="77777777">
        <w:tc>
          <w:tcPr>
            <w:tcW w:w="9639" w:type="dxa"/>
            <w:shd w:val="clear" w:color="auto" w:fill="FBE4D5" w:themeFill="accent2" w:themeFillTint="33"/>
          </w:tcPr>
          <w:p w:rsidRPr="00232F28" w:rsidR="007C1D8F" w:rsidP="00BF7406" w:rsidRDefault="007C1D8F" w14:paraId="75675A32" w14:textId="77777777">
            <w:pPr>
              <w:spacing w:before="120" w:after="120"/>
              <w:jc w:val="both"/>
              <w:rPr>
                <w:rFonts w:ascii="Arial" w:hAnsi="Arial" w:cs="Arial"/>
              </w:rPr>
            </w:pPr>
            <w:r w:rsidRPr="00232F28">
              <w:rPr>
                <w:rFonts w:ascii="Arial" w:hAnsi="Arial" w:cs="Arial"/>
                <w:b/>
                <w:bCs/>
              </w:rPr>
              <w:t>Resultados de aprendizaje (RA):</w:t>
            </w:r>
          </w:p>
        </w:tc>
      </w:tr>
      <w:tr w:rsidRPr="00232F28" w:rsidR="007C1D8F" w:rsidTr="00700590" w14:paraId="42FFEBB7" w14:textId="77777777">
        <w:tc>
          <w:tcPr>
            <w:tcW w:w="9639" w:type="dxa"/>
          </w:tcPr>
          <w:p w:rsidRPr="00232F28" w:rsidR="00782F43" w:rsidP="00782F43" w:rsidRDefault="00782F43" w14:paraId="53881E2E" w14:textId="27FAA47A">
            <w:pPr>
              <w:rPr>
                <w:rFonts w:ascii="Arial" w:hAnsi="Arial" w:cs="Arial"/>
                <w:b/>
                <w:bCs/>
                <w:color w:val="000000" w:themeColor="text1"/>
              </w:rPr>
            </w:pPr>
            <w:r w:rsidRPr="00232F28">
              <w:rPr>
                <w:rFonts w:ascii="Arial" w:hAnsi="Arial" w:cs="Arial"/>
                <w:b/>
              </w:rPr>
              <w:t>RA1:</w:t>
            </w:r>
            <w:r w:rsidRPr="00232F28">
              <w:rPr>
                <w:rFonts w:ascii="Arial" w:hAnsi="Arial" w:cs="Arial"/>
                <w:bCs/>
              </w:rPr>
              <w:t xml:space="preserve"> Reconoce los equipos y elementos de las instalaciones de circuito cerrado de televisión y sistemas de seguridad electrónica, identificando las partes que los componen y las características más relevantes de los mismos.</w:t>
            </w:r>
          </w:p>
          <w:p w:rsidRPr="00232F28" w:rsidR="00796036" w:rsidP="00782F43" w:rsidRDefault="00796036" w14:paraId="38347AE6" w14:textId="77777777">
            <w:pPr>
              <w:rPr>
                <w:rFonts w:ascii="Arial" w:hAnsi="Arial" w:cs="Arial"/>
                <w:b/>
                <w:bCs/>
              </w:rPr>
            </w:pPr>
          </w:p>
          <w:p w:rsidRPr="00232F28" w:rsidR="00186C7D" w:rsidP="00BF7406" w:rsidRDefault="00186C7D" w14:paraId="6AD330B1" w14:textId="365E375D">
            <w:pPr>
              <w:autoSpaceDE w:val="0"/>
              <w:autoSpaceDN w:val="0"/>
              <w:adjustRightInd w:val="0"/>
              <w:jc w:val="both"/>
              <w:rPr>
                <w:rFonts w:ascii="Arial" w:hAnsi="Arial" w:cs="Arial"/>
              </w:rPr>
            </w:pPr>
          </w:p>
        </w:tc>
      </w:tr>
      <w:tr w:rsidRPr="00232F28" w:rsidR="007C1D8F" w:rsidTr="00700590" w14:paraId="5170A4C6" w14:textId="77777777">
        <w:tc>
          <w:tcPr>
            <w:tcW w:w="9639" w:type="dxa"/>
            <w:shd w:val="clear" w:color="auto" w:fill="FBE4D5" w:themeFill="accent2" w:themeFillTint="33"/>
          </w:tcPr>
          <w:p w:rsidRPr="00232F28" w:rsidR="007C1D8F" w:rsidP="00BF7406" w:rsidRDefault="007C1D8F" w14:paraId="6F02973B" w14:textId="77777777">
            <w:pPr>
              <w:spacing w:before="120" w:after="120"/>
              <w:jc w:val="both"/>
              <w:rPr>
                <w:rFonts w:ascii="Arial" w:hAnsi="Arial" w:cs="Arial"/>
              </w:rPr>
            </w:pPr>
            <w:r w:rsidRPr="00232F28">
              <w:rPr>
                <w:rFonts w:ascii="Arial" w:hAnsi="Arial" w:cs="Arial"/>
                <w:b/>
                <w:bCs/>
              </w:rPr>
              <w:t xml:space="preserve">Criterios de evaluación: </w:t>
            </w:r>
          </w:p>
        </w:tc>
      </w:tr>
      <w:tr w:rsidRPr="00232F28" w:rsidR="007C1D8F" w:rsidTr="00700590" w14:paraId="73A4AB4F" w14:textId="77777777">
        <w:tc>
          <w:tcPr>
            <w:tcW w:w="9639" w:type="dxa"/>
            <w:shd w:val="clear" w:color="auto" w:fill="auto"/>
          </w:tcPr>
          <w:p w:rsidRPr="00232F28" w:rsidR="00186C7D" w:rsidP="00782F43" w:rsidRDefault="00782F43" w14:paraId="599EE2D5" w14:textId="49452BE7">
            <w:pPr>
              <w:autoSpaceDE w:val="0"/>
              <w:autoSpaceDN w:val="0"/>
              <w:adjustRightInd w:val="0"/>
              <w:jc w:val="both"/>
              <w:rPr>
                <w:rFonts w:ascii="Arial" w:hAnsi="Arial" w:cs="Arial"/>
              </w:rPr>
            </w:pPr>
            <w:r w:rsidRPr="00232F28">
              <w:rPr>
                <w:rFonts w:ascii="Arial" w:hAnsi="Arial" w:cs="Arial"/>
              </w:rPr>
              <w:t>1a) Se ha interpretado la normativa sobre instalaciones de circuito cerrado de televisión (CCTV) y detección electrónica (intrusión, fuego y gas, entre otras).</w:t>
            </w:r>
          </w:p>
          <w:p w:rsidRPr="00232F28" w:rsidR="00782F43" w:rsidP="00782F43" w:rsidRDefault="00782F43" w14:paraId="7A203AE4" w14:textId="214CA02A">
            <w:pPr>
              <w:autoSpaceDE w:val="0"/>
              <w:autoSpaceDN w:val="0"/>
              <w:adjustRightInd w:val="0"/>
              <w:jc w:val="both"/>
              <w:rPr>
                <w:rFonts w:ascii="Arial" w:hAnsi="Arial" w:cs="Arial"/>
              </w:rPr>
            </w:pPr>
            <w:r w:rsidRPr="00232F28">
              <w:rPr>
                <w:rFonts w:ascii="Arial" w:hAnsi="Arial" w:cs="Arial"/>
              </w:rPr>
              <w:t>1b) Se han descrito los tipos de instalaciones de CCTV y detección electrónica (interior, exterior, video inteligente y detección activa, entre otros.</w:t>
            </w:r>
          </w:p>
          <w:p w:rsidRPr="00232F28" w:rsidR="00782F43" w:rsidP="00782F43" w:rsidRDefault="00782F43" w14:paraId="5BF16D4C" w14:textId="77777777">
            <w:pPr>
              <w:autoSpaceDE w:val="0"/>
              <w:autoSpaceDN w:val="0"/>
              <w:adjustRightInd w:val="0"/>
              <w:jc w:val="both"/>
              <w:rPr>
                <w:rFonts w:ascii="Arial" w:hAnsi="Arial" w:cs="Arial"/>
              </w:rPr>
            </w:pPr>
            <w:r w:rsidRPr="00232F28">
              <w:rPr>
                <w:rFonts w:ascii="Arial" w:hAnsi="Arial" w:cs="Arial"/>
              </w:rPr>
              <w:t>1c) Se han identificado los bloques funcionales de cada tipo de instalación.</w:t>
            </w:r>
          </w:p>
          <w:p w:rsidRPr="00232F28" w:rsidR="00782F43" w:rsidP="00782F43" w:rsidRDefault="00782F43" w14:paraId="5A22257C" w14:textId="77777777">
            <w:pPr>
              <w:autoSpaceDE w:val="0"/>
              <w:autoSpaceDN w:val="0"/>
              <w:adjustRightInd w:val="0"/>
              <w:jc w:val="both"/>
              <w:rPr>
                <w:rFonts w:ascii="Arial" w:hAnsi="Arial" w:cs="Arial"/>
              </w:rPr>
            </w:pPr>
            <w:r w:rsidRPr="00232F28">
              <w:rPr>
                <w:rFonts w:ascii="Arial" w:hAnsi="Arial" w:cs="Arial"/>
              </w:rPr>
              <w:t>1d) Se ha descrito la función específica de cada bloque funcional en el conjunto de la instalación.</w:t>
            </w:r>
          </w:p>
          <w:p w:rsidRPr="00232F28" w:rsidR="00782F43" w:rsidP="00782F43" w:rsidRDefault="00782F43" w14:paraId="1C2F3F24" w14:textId="77777777">
            <w:pPr>
              <w:autoSpaceDE w:val="0"/>
              <w:autoSpaceDN w:val="0"/>
              <w:adjustRightInd w:val="0"/>
              <w:jc w:val="both"/>
              <w:rPr>
                <w:rFonts w:ascii="Arial" w:hAnsi="Arial" w:cs="Arial"/>
              </w:rPr>
            </w:pPr>
            <w:r w:rsidRPr="00232F28">
              <w:rPr>
                <w:rFonts w:ascii="Arial" w:hAnsi="Arial" w:cs="Arial"/>
              </w:rPr>
              <w:t>1f) Se han descrito los equipos de transmisión de señal de alarma por cable e inalámbricos.</w:t>
            </w:r>
          </w:p>
          <w:p w:rsidRPr="00232F28" w:rsidR="00782F43" w:rsidP="00782F43" w:rsidRDefault="00782F43" w14:paraId="4E888E94" w14:textId="77777777">
            <w:pPr>
              <w:autoSpaceDE w:val="0"/>
              <w:autoSpaceDN w:val="0"/>
              <w:adjustRightInd w:val="0"/>
              <w:jc w:val="both"/>
              <w:rPr>
                <w:rFonts w:ascii="Arial" w:hAnsi="Arial" w:cs="Arial"/>
              </w:rPr>
            </w:pPr>
            <w:r w:rsidRPr="00232F28">
              <w:rPr>
                <w:rFonts w:ascii="Arial" w:hAnsi="Arial" w:cs="Arial"/>
              </w:rPr>
              <w:t>1g) Se han descrito las funciones y características de los equipos.</w:t>
            </w:r>
          </w:p>
          <w:p w:rsidRPr="00232F28" w:rsidR="00796036" w:rsidP="007245F6" w:rsidRDefault="00796036" w14:paraId="02759368" w14:textId="506735A8">
            <w:pPr>
              <w:autoSpaceDE w:val="0"/>
              <w:autoSpaceDN w:val="0"/>
              <w:adjustRightInd w:val="0"/>
              <w:jc w:val="both"/>
              <w:rPr>
                <w:rFonts w:ascii="Arial" w:hAnsi="Arial" w:cs="Arial"/>
              </w:rPr>
            </w:pPr>
          </w:p>
        </w:tc>
      </w:tr>
      <w:tr w:rsidRPr="00232F28" w:rsidR="007C1D8F" w:rsidTr="00700590" w14:paraId="155A74FE" w14:textId="77777777">
        <w:tc>
          <w:tcPr>
            <w:tcW w:w="9639" w:type="dxa"/>
            <w:shd w:val="clear" w:color="auto" w:fill="FBE4D5" w:themeFill="accent2" w:themeFillTint="33"/>
          </w:tcPr>
          <w:p w:rsidRPr="00232F28" w:rsidR="007C1D8F" w:rsidP="00BF7406" w:rsidRDefault="007C1D8F" w14:paraId="0F4CEE31" w14:textId="77777777">
            <w:pPr>
              <w:spacing w:before="120" w:after="120"/>
              <w:jc w:val="both"/>
              <w:rPr>
                <w:rFonts w:ascii="Arial" w:hAnsi="Arial" w:cs="Arial"/>
              </w:rPr>
            </w:pPr>
            <w:r w:rsidRPr="00232F28">
              <w:rPr>
                <w:rFonts w:ascii="Arial" w:hAnsi="Arial" w:cs="Arial"/>
                <w:b/>
                <w:bCs/>
              </w:rPr>
              <w:t xml:space="preserve">sesiones </w:t>
            </w:r>
          </w:p>
        </w:tc>
      </w:tr>
      <w:tr w:rsidRPr="00232F28" w:rsidR="007C1D8F" w:rsidTr="00700590" w14:paraId="1CD4EB15" w14:textId="77777777">
        <w:tc>
          <w:tcPr>
            <w:tcW w:w="9639" w:type="dxa"/>
            <w:shd w:val="clear" w:color="auto" w:fill="auto"/>
          </w:tcPr>
          <w:p w:rsidRPr="00232F28" w:rsidR="00AE17D1" w:rsidP="00DB51ED" w:rsidRDefault="00AE17D1" w14:paraId="7C17F565" w14:textId="489EE540">
            <w:pPr>
              <w:pStyle w:val="Default"/>
              <w:spacing w:before="4"/>
              <w:jc w:val="both"/>
              <w:rPr>
                <w:sz w:val="22"/>
                <w:szCs w:val="22"/>
              </w:rPr>
            </w:pPr>
            <w:r>
              <w:rPr>
                <w:b/>
                <w:bCs/>
                <w:sz w:val="22"/>
                <w:szCs w:val="22"/>
              </w:rPr>
              <w:t>Anexo1. Apartado 10.1</w:t>
            </w:r>
            <w:r w:rsidR="00DB51ED">
              <w:rPr>
                <w:b/>
                <w:bCs/>
                <w:sz w:val="22"/>
                <w:szCs w:val="22"/>
              </w:rPr>
              <w:t xml:space="preserve"> bloque A:</w:t>
            </w:r>
            <w:r>
              <w:rPr>
                <w:b/>
                <w:bCs/>
                <w:sz w:val="22"/>
                <w:szCs w:val="22"/>
              </w:rPr>
              <w:t xml:space="preserve"> </w:t>
            </w:r>
            <w:r w:rsidRPr="00232F28">
              <w:rPr>
                <w:sz w:val="22"/>
                <w:szCs w:val="22"/>
              </w:rPr>
              <w:t>Formado por UT1 y UT9 (Introducción y Normativa)</w:t>
            </w:r>
          </w:p>
          <w:p w:rsidRPr="00232F28" w:rsidR="007C1D8F" w:rsidP="00857166" w:rsidRDefault="007C1D8F" w14:paraId="2E917226" w14:textId="684F37FC">
            <w:pPr>
              <w:pStyle w:val="Default"/>
              <w:spacing w:before="4"/>
              <w:ind w:left="791"/>
              <w:jc w:val="both"/>
              <w:rPr>
                <w:sz w:val="22"/>
                <w:szCs w:val="22"/>
              </w:rPr>
            </w:pPr>
          </w:p>
        </w:tc>
      </w:tr>
    </w:tbl>
    <w:p w:rsidRPr="00232F28" w:rsidR="00414AE3" w:rsidP="00BF7406" w:rsidRDefault="00414AE3" w14:paraId="749D0575" w14:textId="675F3F19">
      <w:pPr>
        <w:spacing w:before="120" w:after="120" w:line="240" w:lineRule="auto"/>
        <w:jc w:val="both"/>
        <w:rPr>
          <w:rFonts w:ascii="Arial" w:hAnsi="Arial" w:cs="Arial"/>
        </w:rPr>
      </w:pPr>
    </w:p>
    <w:p w:rsidRPr="00232F28" w:rsidR="006A47B0" w:rsidP="00BF7406" w:rsidRDefault="006A47B0" w14:paraId="4C0494DF" w14:textId="77777777">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232F28" w:rsidR="00CE75A2" w:rsidTr="00700590" w14:paraId="46458036" w14:textId="77777777">
        <w:tc>
          <w:tcPr>
            <w:tcW w:w="9639" w:type="dxa"/>
            <w:shd w:val="clear" w:color="auto" w:fill="ED7D31" w:themeFill="accent2"/>
          </w:tcPr>
          <w:p w:rsidRPr="00232F28" w:rsidR="00CE75A2" w:rsidP="006431BD" w:rsidRDefault="008F7E46" w14:paraId="6744678D" w14:textId="43854CFC">
            <w:pPr>
              <w:pStyle w:val="Ttulo2"/>
              <w:numPr>
                <w:ilvl w:val="0"/>
                <w:numId w:val="0"/>
              </w:numPr>
              <w:outlineLvl w:val="1"/>
              <w:rPr>
                <w:rFonts w:eastAsiaTheme="minorHAnsi"/>
                <w:sz w:val="22"/>
                <w:szCs w:val="22"/>
              </w:rPr>
            </w:pPr>
            <w:bookmarkStart w:name="_Toc211791061" w:id="45"/>
            <w:r w:rsidRPr="00232F28">
              <w:rPr>
                <w:rFonts w:eastAsiaTheme="minorHAnsi"/>
                <w:sz w:val="22"/>
                <w:szCs w:val="22"/>
              </w:rPr>
              <w:t>Unidad de trabajo Nº 2</w:t>
            </w:r>
            <w:r w:rsidRPr="00232F28" w:rsidR="00CE75A2">
              <w:rPr>
                <w:rFonts w:eastAsiaTheme="minorHAnsi"/>
                <w:sz w:val="22"/>
                <w:szCs w:val="22"/>
              </w:rPr>
              <w:t xml:space="preserve">: </w:t>
            </w:r>
            <w:r w:rsidRPr="00232F28">
              <w:rPr>
                <w:bCs/>
                <w:spacing w:val="-14"/>
                <w:sz w:val="22"/>
                <w:szCs w:val="22"/>
              </w:rPr>
              <w:t>Sistemas electrónicos de protección contra incendios.</w:t>
            </w:r>
            <w:bookmarkEnd w:id="45"/>
          </w:p>
        </w:tc>
      </w:tr>
      <w:tr w:rsidRPr="00232F28" w:rsidR="00CE75A2" w:rsidTr="00700590" w14:paraId="0A99DB48" w14:textId="77777777">
        <w:tc>
          <w:tcPr>
            <w:tcW w:w="9639" w:type="dxa"/>
            <w:shd w:val="clear" w:color="auto" w:fill="FBE4D5" w:themeFill="accent2" w:themeFillTint="33"/>
          </w:tcPr>
          <w:p w:rsidRPr="00232F28" w:rsidR="00CE75A2" w:rsidP="00BF7406" w:rsidRDefault="00CE75A2" w14:paraId="73547859" w14:textId="77777777">
            <w:pPr>
              <w:spacing w:before="120" w:after="120"/>
              <w:jc w:val="both"/>
              <w:rPr>
                <w:rFonts w:ascii="Arial" w:hAnsi="Arial" w:cs="Arial"/>
                <w:b/>
                <w:bCs/>
              </w:rPr>
            </w:pPr>
            <w:r w:rsidRPr="00232F28">
              <w:rPr>
                <w:rFonts w:ascii="Arial" w:hAnsi="Arial" w:cs="Arial"/>
                <w:b/>
                <w:bCs/>
              </w:rPr>
              <w:t>Objetivos didácticos:</w:t>
            </w:r>
          </w:p>
        </w:tc>
      </w:tr>
      <w:tr w:rsidRPr="00232F28" w:rsidR="00CE75A2" w:rsidTr="00700590" w14:paraId="61653BF2" w14:textId="77777777">
        <w:tc>
          <w:tcPr>
            <w:tcW w:w="9639" w:type="dxa"/>
            <w:shd w:val="clear" w:color="auto" w:fill="auto"/>
          </w:tcPr>
          <w:p w:rsidRPr="00232F28" w:rsidR="007245F6" w:rsidP="001D6C31" w:rsidRDefault="007245F6" w14:paraId="1D06125D"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OD2:</w:t>
            </w:r>
            <w:r w:rsidRPr="00232F28">
              <w:rPr>
                <w:rFonts w:ascii="Arial" w:hAnsi="Arial" w:cs="Arial"/>
                <w:sz w:val="22"/>
                <w:szCs w:val="22"/>
              </w:rPr>
              <w:t xml:space="preserve"> Configurar y Calcular parámetros funcionales.</w:t>
            </w:r>
          </w:p>
          <w:p w:rsidRPr="00232F28" w:rsidR="007245F6" w:rsidP="001D6C31" w:rsidRDefault="007245F6" w14:paraId="0CFB3881"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OD3:</w:t>
            </w:r>
            <w:r w:rsidRPr="00232F28">
              <w:rPr>
                <w:rFonts w:ascii="Arial" w:hAnsi="Arial" w:cs="Arial"/>
                <w:sz w:val="22"/>
                <w:szCs w:val="22"/>
              </w:rPr>
              <w:t xml:space="preserve"> Elaborar documentación de pre-instalación y Presupuestos.</w:t>
            </w:r>
          </w:p>
          <w:p w:rsidRPr="00232F28" w:rsidR="001D6C31" w:rsidP="001D6C31" w:rsidRDefault="001D6C31" w14:paraId="4F485116"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OD6:</w:t>
            </w:r>
            <w:r w:rsidRPr="00232F28">
              <w:rPr>
                <w:rFonts w:ascii="Arial" w:hAnsi="Arial" w:cs="Arial"/>
                <w:sz w:val="22"/>
                <w:szCs w:val="22"/>
              </w:rPr>
              <w:t xml:space="preserve"> Montar y Conectar Elementos de Detección (fuego, gas, intrusión) y equipos de transmisión.</w:t>
            </w:r>
          </w:p>
          <w:p w:rsidRPr="00232F28" w:rsidR="001D6C31" w:rsidP="001D6C31" w:rsidRDefault="001D6C31" w14:paraId="245BA7E3"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OD7:</w:t>
            </w:r>
            <w:r w:rsidRPr="00232F28">
              <w:rPr>
                <w:rFonts w:ascii="Arial" w:hAnsi="Arial" w:cs="Arial"/>
                <w:sz w:val="22"/>
                <w:szCs w:val="22"/>
              </w:rPr>
              <w:t xml:space="preserve"> Programar Centrales de Detección y Alarma (CRA y Telecontrol).</w:t>
            </w:r>
          </w:p>
          <w:p w:rsidRPr="00232F28" w:rsidR="001D6C31" w:rsidP="001D6C31" w:rsidRDefault="001D6C31" w14:paraId="6AF86716"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OD9:</w:t>
            </w:r>
            <w:r w:rsidRPr="00232F28">
              <w:rPr>
                <w:rFonts w:ascii="Arial" w:hAnsi="Arial" w:cs="Arial"/>
                <w:sz w:val="22"/>
                <w:szCs w:val="22"/>
              </w:rPr>
              <w:t xml:space="preserve"> Localizar y Reparar Averías (diagnóstico).</w:t>
            </w:r>
          </w:p>
          <w:p w:rsidRPr="00232F28" w:rsidR="001D6C31" w:rsidP="001D6C31" w:rsidRDefault="001D6C31" w14:paraId="5697B505"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OD10:</w:t>
            </w:r>
            <w:r w:rsidRPr="00232F28">
              <w:rPr>
                <w:rFonts w:ascii="Arial" w:hAnsi="Arial" w:cs="Arial"/>
                <w:sz w:val="22"/>
                <w:szCs w:val="22"/>
              </w:rPr>
              <w:t xml:space="preserve"> Mantenimiento Preventivo, Correctivo y Remoto (Informe de mantenimiento).</w:t>
            </w:r>
          </w:p>
          <w:p w:rsidRPr="00232F28" w:rsidR="00CE75A2" w:rsidP="002E0AE6" w:rsidRDefault="00CE75A2" w14:paraId="3E586D48" w14:textId="0C7F18B2">
            <w:pPr>
              <w:spacing w:line="360" w:lineRule="auto"/>
              <w:ind w:left="1080"/>
              <w:jc w:val="both"/>
              <w:rPr>
                <w:rFonts w:ascii="Arial" w:hAnsi="Arial" w:cs="Arial"/>
                <w:b/>
                <w:bCs/>
              </w:rPr>
            </w:pPr>
          </w:p>
        </w:tc>
      </w:tr>
      <w:tr w:rsidRPr="00232F28" w:rsidR="00CE75A2" w:rsidTr="00700590" w14:paraId="01C0E9A0" w14:textId="77777777">
        <w:tc>
          <w:tcPr>
            <w:tcW w:w="9639" w:type="dxa"/>
            <w:shd w:val="clear" w:color="auto" w:fill="FBE4D5" w:themeFill="accent2" w:themeFillTint="33"/>
          </w:tcPr>
          <w:p w:rsidRPr="00232F28" w:rsidR="00CE75A2" w:rsidP="00BF7406" w:rsidRDefault="00CE75A2" w14:paraId="03B99620" w14:textId="77777777">
            <w:pPr>
              <w:spacing w:before="120" w:after="120"/>
              <w:jc w:val="both"/>
              <w:rPr>
                <w:rFonts w:ascii="Arial" w:hAnsi="Arial" w:cs="Arial"/>
                <w:b/>
              </w:rPr>
            </w:pPr>
            <w:r w:rsidRPr="00232F28">
              <w:rPr>
                <w:rFonts w:ascii="Arial" w:hAnsi="Arial" w:cs="Arial"/>
                <w:b/>
                <w:bCs/>
              </w:rPr>
              <w:t>Bloque de contenidos:</w:t>
            </w:r>
          </w:p>
        </w:tc>
      </w:tr>
      <w:tr w:rsidRPr="00232F28" w:rsidR="00CE75A2" w:rsidTr="00700590" w14:paraId="0F2666D6" w14:textId="77777777">
        <w:tc>
          <w:tcPr>
            <w:tcW w:w="9639" w:type="dxa"/>
            <w:shd w:val="clear" w:color="auto" w:fill="auto"/>
          </w:tcPr>
          <w:p w:rsidRPr="00232F28" w:rsidR="001D6C31" w:rsidP="001D6C31" w:rsidRDefault="001D6C31" w14:paraId="5CCAFDF8"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Introducción a los sistemas de seguridad contra incendios</w:t>
            </w:r>
          </w:p>
          <w:p w:rsidRPr="00232F28" w:rsidR="001D6C31" w:rsidP="001D6C31" w:rsidRDefault="001D6C31" w14:paraId="727E020F"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Detectores de incendios</w:t>
            </w:r>
          </w:p>
          <w:p w:rsidRPr="00232F28" w:rsidR="001D6C31" w:rsidP="001D6C31" w:rsidRDefault="001D6C31" w14:paraId="6721FA06"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Pulsadores manuales</w:t>
            </w:r>
          </w:p>
          <w:p w:rsidRPr="00232F28" w:rsidR="001D6C31" w:rsidP="001D6C31" w:rsidRDefault="001D6C31" w14:paraId="1D81ACB2"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Dispositivos de aviso y señalización</w:t>
            </w:r>
          </w:p>
          <w:p w:rsidRPr="00232F28" w:rsidR="001D6C31" w:rsidP="001D6C31" w:rsidRDefault="001D6C31" w14:paraId="12CAED74"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El retenedor electromagnético</w:t>
            </w:r>
          </w:p>
          <w:p w:rsidRPr="00232F28" w:rsidR="001D6C31" w:rsidP="001D6C31" w:rsidRDefault="001D6C31" w14:paraId="0E0424E1" w14:textId="77777777">
            <w:pPr>
              <w:pStyle w:val="Prrafodelista"/>
              <w:tabs>
                <w:tab w:val="left" w:pos="1771"/>
              </w:tabs>
              <w:ind w:left="709" w:right="-425" w:firstLine="425"/>
              <w:jc w:val="both"/>
              <w:rPr>
                <w:rFonts w:ascii="Arial" w:hAnsi="Arial" w:cs="Arial"/>
              </w:rPr>
            </w:pPr>
            <w:r w:rsidRPr="00232F28">
              <w:rPr>
                <w:rFonts w:ascii="Arial" w:hAnsi="Arial" w:cs="Arial"/>
              </w:rPr>
              <w:t xml:space="preserve">    • Centrales contra incendios analógicas y convencionales</w:t>
            </w:r>
          </w:p>
          <w:p w:rsidRPr="00232F28" w:rsidR="00891E01" w:rsidP="00891E01" w:rsidRDefault="00891E01" w14:paraId="23C59313" w14:textId="77777777">
            <w:pPr>
              <w:pStyle w:val="Default"/>
              <w:rPr>
                <w:sz w:val="22"/>
                <w:szCs w:val="22"/>
              </w:rPr>
            </w:pPr>
          </w:p>
          <w:p w:rsidRPr="00232F28" w:rsidR="00CE75A2" w:rsidP="00891E01" w:rsidRDefault="00CE75A2" w14:paraId="1D102349" w14:textId="527A9A16">
            <w:pPr>
              <w:pStyle w:val="Default"/>
              <w:rPr>
                <w:sz w:val="22"/>
                <w:szCs w:val="22"/>
              </w:rPr>
            </w:pPr>
          </w:p>
        </w:tc>
      </w:tr>
      <w:tr w:rsidRPr="00232F28" w:rsidR="00CE75A2" w:rsidTr="00700590" w14:paraId="7AD69CCF" w14:textId="77777777">
        <w:tc>
          <w:tcPr>
            <w:tcW w:w="9639" w:type="dxa"/>
            <w:shd w:val="clear" w:color="auto" w:fill="FBE4D5" w:themeFill="accent2" w:themeFillTint="33"/>
          </w:tcPr>
          <w:p w:rsidRPr="00232F28" w:rsidR="00CE75A2" w:rsidP="00BF7406" w:rsidRDefault="00CE75A2" w14:paraId="4F43E5E0" w14:textId="77777777">
            <w:pPr>
              <w:spacing w:before="120" w:after="120"/>
              <w:jc w:val="both"/>
              <w:rPr>
                <w:rFonts w:ascii="Arial" w:hAnsi="Arial" w:cs="Arial"/>
              </w:rPr>
            </w:pPr>
            <w:r w:rsidRPr="00232F28">
              <w:rPr>
                <w:rFonts w:ascii="Arial" w:hAnsi="Arial" w:cs="Arial"/>
                <w:b/>
                <w:bCs/>
              </w:rPr>
              <w:t>Resultados de aprendizaje (RA):</w:t>
            </w:r>
          </w:p>
        </w:tc>
      </w:tr>
      <w:tr w:rsidRPr="00232F28" w:rsidR="00CE75A2" w:rsidTr="00700590" w14:paraId="1E578756" w14:textId="77777777">
        <w:tc>
          <w:tcPr>
            <w:tcW w:w="9639" w:type="dxa"/>
          </w:tcPr>
          <w:p w:rsidRPr="00232F28" w:rsidR="005103EC" w:rsidP="00BF7406" w:rsidRDefault="005103EC" w14:paraId="5F1857CD" w14:textId="702B7983">
            <w:pPr>
              <w:autoSpaceDE w:val="0"/>
              <w:autoSpaceDN w:val="0"/>
              <w:adjustRightInd w:val="0"/>
              <w:jc w:val="both"/>
              <w:rPr>
                <w:rFonts w:ascii="Arial" w:hAnsi="Arial" w:cs="Arial"/>
                <w:b/>
              </w:rPr>
            </w:pPr>
            <w:r w:rsidRPr="00232F28">
              <w:rPr>
                <w:rFonts w:ascii="Arial" w:hAnsi="Arial" w:cs="Arial"/>
                <w:b/>
              </w:rPr>
              <w:t>RA1:</w:t>
            </w:r>
            <w:r w:rsidRPr="00232F28">
              <w:rPr>
                <w:rFonts w:ascii="Arial" w:hAnsi="Arial" w:cs="Arial"/>
                <w:bCs/>
              </w:rPr>
              <w:t xml:space="preserve"> </w:t>
            </w:r>
            <w:r w:rsidRPr="00232F28" w:rsidR="008D6BCC">
              <w:rPr>
                <w:rFonts w:ascii="Arial" w:hAnsi="Arial" w:cs="Arial"/>
                <w:color w:val="000000"/>
              </w:rPr>
              <w:t>Reconoce los equipos y elementos de las instalaciones de circuito cerrado de televisión y sistemas de seguridad electrónica, identificando las partes que los componen y las características más relevantes de los mismos.</w:t>
            </w:r>
          </w:p>
          <w:p w:rsidRPr="00232F28" w:rsidR="00CE75A2" w:rsidP="001D6C31" w:rsidRDefault="00CE75A2" w14:paraId="56268209" w14:textId="34B67A14">
            <w:pPr>
              <w:spacing w:before="120" w:after="120"/>
              <w:rPr>
                <w:rFonts w:ascii="Arial" w:hAnsi="Arial" w:cs="Arial"/>
              </w:rPr>
            </w:pPr>
          </w:p>
        </w:tc>
      </w:tr>
      <w:tr w:rsidRPr="00232F28" w:rsidR="00CE75A2" w:rsidTr="00700590" w14:paraId="6C2FA997" w14:textId="77777777">
        <w:tc>
          <w:tcPr>
            <w:tcW w:w="9639" w:type="dxa"/>
            <w:shd w:val="clear" w:color="auto" w:fill="FBE4D5" w:themeFill="accent2" w:themeFillTint="33"/>
          </w:tcPr>
          <w:p w:rsidRPr="00232F28" w:rsidR="00CE75A2" w:rsidP="00BF7406" w:rsidRDefault="00CE75A2" w14:paraId="1EEFAF95" w14:textId="77777777">
            <w:pPr>
              <w:spacing w:before="120" w:after="120"/>
              <w:jc w:val="both"/>
              <w:rPr>
                <w:rFonts w:ascii="Arial" w:hAnsi="Arial" w:cs="Arial"/>
              </w:rPr>
            </w:pPr>
            <w:r w:rsidRPr="00232F28">
              <w:rPr>
                <w:rFonts w:ascii="Arial" w:hAnsi="Arial" w:cs="Arial"/>
                <w:b/>
                <w:bCs/>
              </w:rPr>
              <w:t xml:space="preserve">Criterios de evaluación: </w:t>
            </w:r>
          </w:p>
        </w:tc>
      </w:tr>
      <w:tr w:rsidRPr="00232F28" w:rsidR="00CE75A2" w:rsidTr="00700590" w14:paraId="1F3AE798" w14:textId="77777777">
        <w:tc>
          <w:tcPr>
            <w:tcW w:w="9639" w:type="dxa"/>
            <w:shd w:val="clear" w:color="auto" w:fill="auto"/>
          </w:tcPr>
          <w:p w:rsidRPr="00232F28" w:rsidR="001D6C31" w:rsidP="008460A7" w:rsidRDefault="001D6C31" w14:paraId="32816D48" w14:textId="712BE85D">
            <w:pPr>
              <w:autoSpaceDE w:val="0"/>
              <w:autoSpaceDN w:val="0"/>
              <w:adjustRightInd w:val="0"/>
              <w:spacing w:line="201" w:lineRule="atLeast"/>
              <w:ind w:firstLine="340"/>
              <w:jc w:val="both"/>
              <w:rPr>
                <w:rFonts w:ascii="Arial" w:hAnsi="Arial" w:eastAsia="Times New Roman" w:cs="Arial"/>
                <w:b/>
                <w:bCs/>
                <w:lang w:eastAsia="es-ES"/>
              </w:rPr>
            </w:pPr>
            <w:r w:rsidRPr="00232F28">
              <w:rPr>
                <w:rFonts w:ascii="Arial" w:hAnsi="Arial" w:eastAsia="Times New Roman" w:cs="Arial"/>
                <w:b/>
                <w:bCs/>
                <w:lang w:eastAsia="es-ES"/>
              </w:rPr>
              <w:t>RA1:</w:t>
            </w:r>
            <w:r w:rsidRPr="00232F28">
              <w:rPr>
                <w:rFonts w:ascii="Arial" w:hAnsi="Arial" w:eastAsia="Times New Roman" w:cs="Arial"/>
                <w:lang w:eastAsia="es-ES"/>
              </w:rPr>
              <w:t xml:space="preserve"> (Reconocer equipos y elementos) </w:t>
            </w:r>
          </w:p>
          <w:p w:rsidRPr="00232F28" w:rsidR="001D6C31" w:rsidP="001D6C31" w:rsidRDefault="001D6C31" w14:paraId="398FAFBC" w14:textId="77777777">
            <w:pPr>
              <w:autoSpaceDE w:val="0"/>
              <w:autoSpaceDN w:val="0"/>
              <w:adjustRightInd w:val="0"/>
              <w:jc w:val="both"/>
              <w:rPr>
                <w:rFonts w:ascii="Arial" w:hAnsi="Arial" w:cs="Arial"/>
              </w:rPr>
            </w:pPr>
            <w:r w:rsidRPr="00232F28">
              <w:rPr>
                <w:rFonts w:ascii="Arial" w:hAnsi="Arial" w:cs="Arial"/>
              </w:rPr>
              <w:t>1a) Se ha interpretado la normativa sobre instalaciones de circuito cerrado de televisión (CCTV) y detección electrónica (intrusión, fuego y gas, entre otras).</w:t>
            </w:r>
          </w:p>
          <w:p w:rsidRPr="00232F28" w:rsidR="001D6C31" w:rsidP="001D6C31" w:rsidRDefault="001D6C31" w14:paraId="5855A366" w14:textId="77777777">
            <w:pPr>
              <w:autoSpaceDE w:val="0"/>
              <w:autoSpaceDN w:val="0"/>
              <w:adjustRightInd w:val="0"/>
              <w:jc w:val="both"/>
              <w:rPr>
                <w:rFonts w:ascii="Arial" w:hAnsi="Arial" w:cs="Arial"/>
              </w:rPr>
            </w:pPr>
            <w:r w:rsidRPr="00232F28">
              <w:rPr>
                <w:rFonts w:ascii="Arial" w:hAnsi="Arial" w:cs="Arial"/>
              </w:rPr>
              <w:t>1b) Se han descrito los tipos de instalaciones de CCTV y detección electrónica (interior, exterior, video inteligente y detección activa, entre otros.</w:t>
            </w:r>
          </w:p>
          <w:p w:rsidRPr="00232F28" w:rsidR="001D6C31" w:rsidP="001D6C31" w:rsidRDefault="001D6C31" w14:paraId="686A73AB" w14:textId="77777777">
            <w:pPr>
              <w:autoSpaceDE w:val="0"/>
              <w:autoSpaceDN w:val="0"/>
              <w:adjustRightInd w:val="0"/>
              <w:jc w:val="both"/>
              <w:rPr>
                <w:rFonts w:ascii="Arial" w:hAnsi="Arial" w:cs="Arial"/>
              </w:rPr>
            </w:pPr>
            <w:r w:rsidRPr="00232F28">
              <w:rPr>
                <w:rFonts w:ascii="Arial" w:hAnsi="Arial" w:cs="Arial"/>
              </w:rPr>
              <w:t>1c) Se han identificado los bloques funcionales de cada tipo de instalación.</w:t>
            </w:r>
          </w:p>
          <w:p w:rsidRPr="00232F28" w:rsidR="001D6C31" w:rsidP="001D6C31" w:rsidRDefault="001D6C31" w14:paraId="56E44B60" w14:textId="77777777">
            <w:pPr>
              <w:autoSpaceDE w:val="0"/>
              <w:autoSpaceDN w:val="0"/>
              <w:adjustRightInd w:val="0"/>
              <w:jc w:val="both"/>
              <w:rPr>
                <w:rFonts w:ascii="Arial" w:hAnsi="Arial" w:cs="Arial"/>
              </w:rPr>
            </w:pPr>
            <w:r w:rsidRPr="00232F28">
              <w:rPr>
                <w:rFonts w:ascii="Arial" w:hAnsi="Arial" w:cs="Arial"/>
              </w:rPr>
              <w:t>1d) Se ha descrito la función específica de cada bloque funcional en el conjunto de la instalación.</w:t>
            </w:r>
          </w:p>
          <w:p w:rsidRPr="00232F28" w:rsidR="001D6C31" w:rsidP="001D6C31" w:rsidRDefault="001D6C31" w14:paraId="0F2C7D11" w14:textId="77777777">
            <w:pPr>
              <w:autoSpaceDE w:val="0"/>
              <w:autoSpaceDN w:val="0"/>
              <w:adjustRightInd w:val="0"/>
              <w:jc w:val="both"/>
              <w:rPr>
                <w:rFonts w:ascii="Arial" w:hAnsi="Arial" w:cs="Arial"/>
              </w:rPr>
            </w:pPr>
            <w:r w:rsidRPr="00232F28">
              <w:rPr>
                <w:rFonts w:ascii="Arial" w:hAnsi="Arial" w:cs="Arial"/>
              </w:rPr>
              <w:t>1f) Se han descrito los equipos de transmisión de señal de alarma por cable e inalámbricos.</w:t>
            </w:r>
          </w:p>
          <w:p w:rsidRPr="00232F28" w:rsidR="001D6C31" w:rsidP="001D6C31" w:rsidRDefault="001D6C31" w14:paraId="38C6AAD3" w14:textId="77777777">
            <w:pPr>
              <w:autoSpaceDE w:val="0"/>
              <w:autoSpaceDN w:val="0"/>
              <w:adjustRightInd w:val="0"/>
              <w:jc w:val="both"/>
              <w:rPr>
                <w:rFonts w:ascii="Arial" w:hAnsi="Arial" w:cs="Arial"/>
              </w:rPr>
            </w:pPr>
            <w:r w:rsidRPr="00232F28">
              <w:rPr>
                <w:rFonts w:ascii="Arial" w:hAnsi="Arial" w:cs="Arial"/>
              </w:rPr>
              <w:t>1g) Se han descrito las funciones y características de los equipos.</w:t>
            </w:r>
          </w:p>
          <w:p w:rsidRPr="00232F28" w:rsidR="00CE75A2" w:rsidP="001D6C31" w:rsidRDefault="00CE75A2" w14:paraId="67DFAFED" w14:textId="77777777">
            <w:pPr>
              <w:autoSpaceDE w:val="0"/>
              <w:autoSpaceDN w:val="0"/>
              <w:adjustRightInd w:val="0"/>
              <w:spacing w:line="201" w:lineRule="atLeast"/>
              <w:ind w:firstLine="340"/>
              <w:jc w:val="both"/>
              <w:rPr>
                <w:rFonts w:ascii="Arial" w:hAnsi="Arial" w:cs="Arial"/>
              </w:rPr>
            </w:pPr>
          </w:p>
          <w:p w:rsidRPr="00232F28" w:rsidR="001D6C31" w:rsidP="001D6C31" w:rsidRDefault="001D6C31" w14:paraId="2CAA603E" w14:textId="6601A339">
            <w:pPr>
              <w:autoSpaceDE w:val="0"/>
              <w:autoSpaceDN w:val="0"/>
              <w:adjustRightInd w:val="0"/>
              <w:spacing w:line="201" w:lineRule="atLeast"/>
              <w:ind w:firstLine="340"/>
              <w:jc w:val="both"/>
              <w:rPr>
                <w:rFonts w:ascii="Arial" w:hAnsi="Arial" w:cs="Arial"/>
              </w:rPr>
            </w:pPr>
          </w:p>
        </w:tc>
      </w:tr>
      <w:tr w:rsidRPr="00232F28" w:rsidR="00CE75A2" w:rsidTr="00700590" w14:paraId="1627CCE2" w14:textId="77777777">
        <w:tc>
          <w:tcPr>
            <w:tcW w:w="9639" w:type="dxa"/>
            <w:shd w:val="clear" w:color="auto" w:fill="FBE4D5" w:themeFill="accent2" w:themeFillTint="33"/>
          </w:tcPr>
          <w:p w:rsidRPr="00232F28" w:rsidR="00CE75A2" w:rsidP="00BF7406" w:rsidRDefault="00CE75A2" w14:paraId="31D3671F" w14:textId="77777777">
            <w:pPr>
              <w:spacing w:before="120" w:after="120"/>
              <w:jc w:val="both"/>
              <w:rPr>
                <w:rFonts w:ascii="Arial" w:hAnsi="Arial" w:cs="Arial"/>
              </w:rPr>
            </w:pPr>
            <w:r w:rsidRPr="00232F28">
              <w:rPr>
                <w:rFonts w:ascii="Arial" w:hAnsi="Arial" w:cs="Arial"/>
                <w:b/>
                <w:bCs/>
              </w:rPr>
              <w:t xml:space="preserve">sesiones </w:t>
            </w:r>
          </w:p>
        </w:tc>
      </w:tr>
      <w:tr w:rsidRPr="00232F28" w:rsidR="00CE75A2" w:rsidTr="00700590" w14:paraId="336F651B" w14:textId="77777777">
        <w:tc>
          <w:tcPr>
            <w:tcW w:w="9639" w:type="dxa"/>
            <w:shd w:val="clear" w:color="auto" w:fill="auto"/>
          </w:tcPr>
          <w:p w:rsidRPr="00232F28" w:rsidR="00DB51ED" w:rsidP="00DB51ED" w:rsidRDefault="00DB51ED" w14:paraId="255BC013" w14:textId="7DF8E54B">
            <w:pPr>
              <w:pStyle w:val="Default"/>
              <w:spacing w:before="4"/>
              <w:jc w:val="both"/>
              <w:rPr>
                <w:sz w:val="22"/>
                <w:szCs w:val="22"/>
              </w:rPr>
            </w:pPr>
            <w:r>
              <w:rPr>
                <w:b/>
                <w:bCs/>
                <w:sz w:val="22"/>
                <w:szCs w:val="22"/>
              </w:rPr>
              <w:t xml:space="preserve">Anexo1. Apartado 10.2 bloque B: </w:t>
            </w:r>
            <w:r w:rsidRPr="00232F28">
              <w:rPr>
                <w:sz w:val="22"/>
                <w:szCs w:val="22"/>
              </w:rPr>
              <w:t>Formado por UT2 y UT3 (Detección de Incendios)</w:t>
            </w:r>
          </w:p>
          <w:p w:rsidRPr="00232F28" w:rsidR="00CE75A2" w:rsidP="008460A7" w:rsidRDefault="00CE75A2" w14:paraId="7E5F91F5" w14:textId="48A23A68">
            <w:pPr>
              <w:pStyle w:val="Default"/>
              <w:spacing w:before="4"/>
              <w:ind w:left="791"/>
              <w:jc w:val="both"/>
              <w:rPr>
                <w:sz w:val="22"/>
                <w:szCs w:val="22"/>
              </w:rPr>
            </w:pPr>
          </w:p>
        </w:tc>
      </w:tr>
    </w:tbl>
    <w:p w:rsidRPr="00232F28" w:rsidR="00CE75A2" w:rsidP="00BF7406" w:rsidRDefault="00CE75A2" w14:paraId="41E50C44" w14:textId="739F7F97">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232F28" w:rsidR="00E61FC8" w:rsidTr="00093EDA" w14:paraId="1ADD6568" w14:textId="77777777">
        <w:tc>
          <w:tcPr>
            <w:tcW w:w="9639" w:type="dxa"/>
            <w:shd w:val="clear" w:color="auto" w:fill="ED7D31" w:themeFill="accent2"/>
          </w:tcPr>
          <w:p w:rsidRPr="00232F28" w:rsidR="00E61FC8" w:rsidP="00093EDA" w:rsidRDefault="00E61FC8" w14:paraId="51D2B101" w14:textId="462D3C17">
            <w:pPr>
              <w:pStyle w:val="Ttulo2"/>
              <w:numPr>
                <w:ilvl w:val="0"/>
                <w:numId w:val="0"/>
              </w:numPr>
              <w:outlineLvl w:val="1"/>
              <w:rPr>
                <w:rFonts w:eastAsiaTheme="minorHAnsi"/>
                <w:sz w:val="22"/>
                <w:szCs w:val="22"/>
              </w:rPr>
            </w:pPr>
            <w:bookmarkStart w:name="_Toc211791062" w:id="46"/>
            <w:r w:rsidRPr="00232F28">
              <w:rPr>
                <w:rFonts w:eastAsiaTheme="minorHAnsi"/>
                <w:sz w:val="22"/>
                <w:szCs w:val="22"/>
              </w:rPr>
              <w:t xml:space="preserve">Unidad de trabajo Nº 3: </w:t>
            </w:r>
            <w:r w:rsidRPr="00232F28">
              <w:rPr>
                <w:bCs/>
                <w:spacing w:val="-14"/>
                <w:sz w:val="22"/>
                <w:szCs w:val="22"/>
              </w:rPr>
              <w:t>Montaje y configuración de instalaciones de protección contra incendios.</w:t>
            </w:r>
            <w:bookmarkEnd w:id="46"/>
          </w:p>
        </w:tc>
      </w:tr>
      <w:tr w:rsidRPr="00232F28" w:rsidR="00E61FC8" w:rsidTr="00093EDA" w14:paraId="10392964" w14:textId="77777777">
        <w:tc>
          <w:tcPr>
            <w:tcW w:w="9639" w:type="dxa"/>
            <w:shd w:val="clear" w:color="auto" w:fill="FBE4D5" w:themeFill="accent2" w:themeFillTint="33"/>
          </w:tcPr>
          <w:p w:rsidRPr="00232F28" w:rsidR="00E61FC8" w:rsidP="00093EDA" w:rsidRDefault="00E61FC8" w14:paraId="3A880BCA" w14:textId="77777777">
            <w:pPr>
              <w:spacing w:before="120" w:after="120"/>
              <w:jc w:val="both"/>
              <w:rPr>
                <w:rFonts w:ascii="Arial" w:hAnsi="Arial" w:cs="Arial"/>
                <w:b/>
                <w:bCs/>
              </w:rPr>
            </w:pPr>
            <w:r w:rsidRPr="00232F28">
              <w:rPr>
                <w:rFonts w:ascii="Arial" w:hAnsi="Arial" w:cs="Arial"/>
                <w:b/>
                <w:bCs/>
              </w:rPr>
              <w:t>Objetivos didácticos:</w:t>
            </w:r>
          </w:p>
        </w:tc>
      </w:tr>
      <w:tr w:rsidRPr="00232F28" w:rsidR="00E61FC8" w:rsidTr="00093EDA" w14:paraId="474D0913" w14:textId="77777777">
        <w:tc>
          <w:tcPr>
            <w:tcW w:w="9639" w:type="dxa"/>
            <w:shd w:val="clear" w:color="auto" w:fill="auto"/>
          </w:tcPr>
          <w:p w:rsidRPr="00232F28" w:rsidR="00C34450" w:rsidP="00C34450" w:rsidRDefault="00C34450" w14:paraId="2BD9AA35"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OD2:</w:t>
            </w:r>
            <w:r w:rsidRPr="00232F28">
              <w:rPr>
                <w:rFonts w:ascii="Arial" w:hAnsi="Arial" w:cs="Arial"/>
                <w:sz w:val="22"/>
                <w:szCs w:val="22"/>
              </w:rPr>
              <w:t xml:space="preserve"> Configurar y Calcular parámetros funcionales.</w:t>
            </w:r>
          </w:p>
          <w:p w:rsidRPr="00232F28" w:rsidR="00C34450" w:rsidP="00C34450" w:rsidRDefault="00C34450" w14:paraId="58637138"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OD3:</w:t>
            </w:r>
            <w:r w:rsidRPr="00232F28">
              <w:rPr>
                <w:rFonts w:ascii="Arial" w:hAnsi="Arial" w:cs="Arial"/>
                <w:sz w:val="22"/>
                <w:szCs w:val="22"/>
              </w:rPr>
              <w:t xml:space="preserve"> Elaborar documentación de pre-instalación y Presupuestos.</w:t>
            </w:r>
          </w:p>
          <w:p w:rsidRPr="00232F28" w:rsidR="00C34450" w:rsidP="00C34450" w:rsidRDefault="00C34450" w14:paraId="763D31B6"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OD6:</w:t>
            </w:r>
            <w:r w:rsidRPr="00232F28">
              <w:rPr>
                <w:rFonts w:ascii="Arial" w:hAnsi="Arial" w:cs="Arial"/>
                <w:sz w:val="22"/>
                <w:szCs w:val="22"/>
              </w:rPr>
              <w:t xml:space="preserve"> Montar y Conectar Elementos de Detección (fuego, gas, intrusión) y equipos de transmisión.</w:t>
            </w:r>
          </w:p>
          <w:p w:rsidRPr="00232F28" w:rsidR="00C34450" w:rsidP="00C34450" w:rsidRDefault="00C34450" w14:paraId="24A911E6"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OD7:</w:t>
            </w:r>
            <w:r w:rsidRPr="00232F28">
              <w:rPr>
                <w:rFonts w:ascii="Arial" w:hAnsi="Arial" w:cs="Arial"/>
                <w:sz w:val="22"/>
                <w:szCs w:val="22"/>
              </w:rPr>
              <w:t xml:space="preserve"> Programar Centrales de Detección y Alarma (CRA y Telecontrol).</w:t>
            </w:r>
          </w:p>
          <w:p w:rsidRPr="00232F28" w:rsidR="00C34450" w:rsidP="00C34450" w:rsidRDefault="00C34450" w14:paraId="46CC6655"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OD9:</w:t>
            </w:r>
            <w:r w:rsidRPr="00232F28">
              <w:rPr>
                <w:rFonts w:ascii="Arial" w:hAnsi="Arial" w:cs="Arial"/>
                <w:sz w:val="22"/>
                <w:szCs w:val="22"/>
              </w:rPr>
              <w:t xml:space="preserve"> Localizar y Reparar Averías (diagnóstico).</w:t>
            </w:r>
          </w:p>
          <w:p w:rsidRPr="00232F28" w:rsidR="00C34450" w:rsidP="00C34450" w:rsidRDefault="00C34450" w14:paraId="167FFE57" w14:textId="329E9797">
            <w:pPr>
              <w:pStyle w:val="NormalWeb"/>
              <w:spacing w:before="0" w:beforeAutospacing="0" w:after="0" w:afterAutospacing="0"/>
              <w:rPr>
                <w:rFonts w:ascii="Arial" w:hAnsi="Arial" w:cs="Arial"/>
                <w:b/>
                <w:bCs/>
                <w:sz w:val="22"/>
                <w:szCs w:val="22"/>
              </w:rPr>
            </w:pPr>
            <w:r w:rsidRPr="00232F28">
              <w:rPr>
                <w:rFonts w:ascii="Arial" w:hAnsi="Arial" w:cs="Arial"/>
                <w:b/>
                <w:bCs/>
                <w:sz w:val="22"/>
                <w:szCs w:val="22"/>
              </w:rPr>
              <w:t>OD10:</w:t>
            </w:r>
            <w:r w:rsidRPr="00232F28">
              <w:rPr>
                <w:rFonts w:ascii="Arial" w:hAnsi="Arial" w:cs="Arial"/>
                <w:sz w:val="22"/>
                <w:szCs w:val="22"/>
              </w:rPr>
              <w:t xml:space="preserve"> Mantenimiento Preventivo, Correctivo y Remoto (Informe de mantenimiento).</w:t>
            </w:r>
          </w:p>
        </w:tc>
      </w:tr>
      <w:tr w:rsidRPr="00232F28" w:rsidR="00E61FC8" w:rsidTr="00093EDA" w14:paraId="583E909D" w14:textId="77777777">
        <w:tc>
          <w:tcPr>
            <w:tcW w:w="9639" w:type="dxa"/>
            <w:shd w:val="clear" w:color="auto" w:fill="FBE4D5" w:themeFill="accent2" w:themeFillTint="33"/>
          </w:tcPr>
          <w:p w:rsidRPr="00232F28" w:rsidR="00E61FC8" w:rsidP="00093EDA" w:rsidRDefault="00E61FC8" w14:paraId="716203F4" w14:textId="77777777">
            <w:pPr>
              <w:spacing w:before="120" w:after="120"/>
              <w:jc w:val="both"/>
              <w:rPr>
                <w:rFonts w:ascii="Arial" w:hAnsi="Arial" w:cs="Arial"/>
                <w:b/>
              </w:rPr>
            </w:pPr>
            <w:r w:rsidRPr="00232F28">
              <w:rPr>
                <w:rFonts w:ascii="Arial" w:hAnsi="Arial" w:cs="Arial"/>
                <w:b/>
                <w:bCs/>
              </w:rPr>
              <w:t>Bloque de contenidos:</w:t>
            </w:r>
          </w:p>
        </w:tc>
      </w:tr>
      <w:tr w:rsidRPr="00232F28" w:rsidR="00E61FC8" w:rsidTr="00093EDA" w14:paraId="17B9FADE" w14:textId="77777777">
        <w:tc>
          <w:tcPr>
            <w:tcW w:w="9639" w:type="dxa"/>
            <w:shd w:val="clear" w:color="auto" w:fill="auto"/>
          </w:tcPr>
          <w:p w:rsidRPr="00232F28" w:rsidR="00950632" w:rsidP="00840DAC" w:rsidRDefault="00950632" w14:paraId="341D94CA" w14:textId="14EDFD2D">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Selección y montaje de dispositivos de protección contra incendios</w:t>
            </w:r>
          </w:p>
          <w:p w:rsidRPr="00232F28" w:rsidR="00950632" w:rsidP="00840DAC" w:rsidRDefault="00950632" w14:paraId="6DE1DDE6" w14:textId="71A0AF2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Instalación y conexionado de detectores y actuadores</w:t>
            </w:r>
          </w:p>
          <w:p w:rsidRPr="00232F28" w:rsidR="00950632" w:rsidP="00840DAC" w:rsidRDefault="00950632" w14:paraId="0D0ABC90" w14:textId="2906C2DB">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Configuración de centrales contra incendios</w:t>
            </w:r>
          </w:p>
          <w:p w:rsidRPr="00232F28" w:rsidR="00950632" w:rsidP="00840DAC" w:rsidRDefault="00950632" w14:paraId="6FF0AB77" w14:textId="27A8171A">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Programación de centrales contra incendios</w:t>
            </w:r>
          </w:p>
          <w:p w:rsidRPr="00232F28" w:rsidR="00950632" w:rsidP="00840DAC" w:rsidRDefault="00950632" w14:paraId="7EEED52F" w14:textId="44DE00F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Documentación técnica, simbología normalizada y señalización de las instalaciones</w:t>
            </w:r>
          </w:p>
          <w:p w:rsidRPr="00232F28" w:rsidR="00950632" w:rsidP="00840DAC" w:rsidRDefault="00950632" w14:paraId="2B756E14" w14:textId="1C2CCD0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Mantenimiento y resolución de averías</w:t>
            </w:r>
          </w:p>
          <w:p w:rsidRPr="00232F28" w:rsidR="00E61FC8" w:rsidP="00093EDA" w:rsidRDefault="00E61FC8" w14:paraId="06F8F41F" w14:textId="3F337508">
            <w:pPr>
              <w:autoSpaceDE w:val="0"/>
              <w:autoSpaceDN w:val="0"/>
              <w:adjustRightInd w:val="0"/>
              <w:jc w:val="both"/>
              <w:rPr>
                <w:rFonts w:ascii="Arial" w:hAnsi="Arial" w:cs="Arial"/>
              </w:rPr>
            </w:pPr>
          </w:p>
        </w:tc>
      </w:tr>
      <w:tr w:rsidRPr="00232F28" w:rsidR="00E61FC8" w:rsidTr="00093EDA" w14:paraId="43962F00" w14:textId="77777777">
        <w:tc>
          <w:tcPr>
            <w:tcW w:w="9639" w:type="dxa"/>
            <w:shd w:val="clear" w:color="auto" w:fill="FBE4D5" w:themeFill="accent2" w:themeFillTint="33"/>
          </w:tcPr>
          <w:p w:rsidRPr="00232F28" w:rsidR="00E61FC8" w:rsidP="00093EDA" w:rsidRDefault="00E61FC8" w14:paraId="54D9D390" w14:textId="77777777">
            <w:pPr>
              <w:spacing w:before="120" w:after="120"/>
              <w:jc w:val="both"/>
              <w:rPr>
                <w:rFonts w:ascii="Arial" w:hAnsi="Arial" w:cs="Arial"/>
              </w:rPr>
            </w:pPr>
            <w:r w:rsidRPr="00232F28">
              <w:rPr>
                <w:rFonts w:ascii="Arial" w:hAnsi="Arial" w:cs="Arial"/>
                <w:b/>
                <w:bCs/>
              </w:rPr>
              <w:t>Resultados de aprendizaje (RA):</w:t>
            </w:r>
          </w:p>
        </w:tc>
      </w:tr>
      <w:tr w:rsidRPr="00232F28" w:rsidR="00E61FC8" w:rsidTr="00093EDA" w14:paraId="1D9F3378" w14:textId="77777777">
        <w:tc>
          <w:tcPr>
            <w:tcW w:w="9639" w:type="dxa"/>
          </w:tcPr>
          <w:p w:rsidRPr="00232F28" w:rsidR="00E61FC8" w:rsidP="00093EDA" w:rsidRDefault="00AE17D1" w14:paraId="7395FE38" w14:textId="2A86C9E8">
            <w:pPr>
              <w:autoSpaceDE w:val="0"/>
              <w:autoSpaceDN w:val="0"/>
              <w:adjustRightInd w:val="0"/>
              <w:jc w:val="both"/>
              <w:rPr>
                <w:rFonts w:ascii="Arial" w:hAnsi="Arial" w:cs="Arial"/>
                <w:bCs/>
              </w:rPr>
            </w:pPr>
            <w:r>
              <w:rPr>
                <w:rFonts w:ascii="Arial" w:hAnsi="Arial" w:cs="Arial"/>
                <w:b/>
              </w:rPr>
              <w:t>RA2</w:t>
            </w:r>
            <w:r w:rsidRPr="00232F28" w:rsidR="00E61FC8">
              <w:rPr>
                <w:rFonts w:ascii="Arial" w:hAnsi="Arial" w:cs="Arial"/>
                <w:b/>
              </w:rPr>
              <w:t>:</w:t>
            </w:r>
            <w:r w:rsidRPr="00232F28" w:rsidR="00705C6C">
              <w:rPr>
                <w:rFonts w:ascii="Arial" w:hAnsi="Arial" w:cs="Arial"/>
                <w:color w:val="000000"/>
              </w:rPr>
              <w:t xml:space="preserve"> Configura pequeñas instalaciones de circuito cerrado de televisión y sistemas de seguridad electrónica, elaborando esquemas y seleccionando equipos y elementos.</w:t>
            </w:r>
            <w:r w:rsidRPr="00232F28" w:rsidR="00E61FC8">
              <w:rPr>
                <w:rFonts w:ascii="Arial" w:hAnsi="Arial" w:cs="Arial"/>
                <w:b/>
                <w:bCs/>
              </w:rPr>
              <w:t xml:space="preserve"> </w:t>
            </w:r>
          </w:p>
          <w:p w:rsidRPr="00232F28" w:rsidR="00E61FC8" w:rsidP="001D6C31" w:rsidRDefault="001D6C31" w14:paraId="5C46A7C6" w14:textId="506BC477">
            <w:pPr>
              <w:autoSpaceDE w:val="0"/>
              <w:autoSpaceDN w:val="0"/>
              <w:adjustRightInd w:val="0"/>
              <w:jc w:val="both"/>
              <w:rPr>
                <w:rFonts w:ascii="Arial" w:hAnsi="Arial" w:cs="Arial"/>
              </w:rPr>
            </w:pPr>
            <w:r w:rsidRPr="00232F28">
              <w:rPr>
                <w:rFonts w:ascii="Arial" w:hAnsi="Arial" w:cs="Arial"/>
                <w:b/>
                <w:bCs/>
              </w:rPr>
              <w:t>RA5</w:t>
            </w:r>
            <w:r w:rsidRPr="00232F28" w:rsidR="00E61FC8">
              <w:rPr>
                <w:rFonts w:ascii="Arial" w:hAnsi="Arial" w:cs="Arial"/>
                <w:b/>
                <w:bCs/>
              </w:rPr>
              <w:t>:</w:t>
            </w:r>
            <w:r w:rsidRPr="00232F28" w:rsidR="00E61FC8">
              <w:rPr>
                <w:rFonts w:ascii="Arial" w:hAnsi="Arial" w:cs="Arial"/>
                <w:bCs/>
              </w:rPr>
              <w:t xml:space="preserve"> </w:t>
            </w:r>
            <w:r w:rsidRPr="00232F28" w:rsidR="00705C6C">
              <w:rPr>
                <w:rFonts w:ascii="Arial" w:hAnsi="Arial" w:cs="Arial"/>
                <w:color w:val="000000"/>
              </w:rPr>
              <w:t>Instala centrales de gestión de alarmas, sistemas de transmisión y elementos auxiliares, interpretando planos de ubicación y esquemas y aplicando técnicas de montaje.</w:t>
            </w:r>
          </w:p>
        </w:tc>
      </w:tr>
      <w:tr w:rsidRPr="00232F28" w:rsidR="00E61FC8" w:rsidTr="00093EDA" w14:paraId="5CB52C9D" w14:textId="77777777">
        <w:tc>
          <w:tcPr>
            <w:tcW w:w="9639" w:type="dxa"/>
            <w:shd w:val="clear" w:color="auto" w:fill="FBE4D5" w:themeFill="accent2" w:themeFillTint="33"/>
          </w:tcPr>
          <w:p w:rsidRPr="00232F28" w:rsidR="00E61FC8" w:rsidP="00093EDA" w:rsidRDefault="00E61FC8" w14:paraId="7F864294" w14:textId="77777777">
            <w:pPr>
              <w:spacing w:before="120" w:after="120"/>
              <w:jc w:val="both"/>
              <w:rPr>
                <w:rFonts w:ascii="Arial" w:hAnsi="Arial" w:cs="Arial"/>
              </w:rPr>
            </w:pPr>
            <w:r w:rsidRPr="00232F28">
              <w:rPr>
                <w:rFonts w:ascii="Arial" w:hAnsi="Arial" w:cs="Arial"/>
                <w:b/>
                <w:bCs/>
              </w:rPr>
              <w:t xml:space="preserve">Criterios de evaluación: </w:t>
            </w:r>
          </w:p>
        </w:tc>
      </w:tr>
      <w:tr w:rsidRPr="00232F28" w:rsidR="00E61FC8" w:rsidTr="00093EDA" w14:paraId="6547FBB0" w14:textId="77777777">
        <w:tc>
          <w:tcPr>
            <w:tcW w:w="9639" w:type="dxa"/>
            <w:shd w:val="clear" w:color="auto" w:fill="auto"/>
          </w:tcPr>
          <w:p w:rsidRPr="00232F28" w:rsidR="00705C6C" w:rsidP="00705C6C" w:rsidRDefault="00705C6C" w14:paraId="5CFD1F28"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 xml:space="preserve">2.a) Se han identificado las especificaciones funcionales y técnicas de la instalación. </w:t>
            </w:r>
          </w:p>
          <w:p w:rsidRPr="00232F28" w:rsidR="00705C6C" w:rsidP="00705C6C" w:rsidRDefault="00705C6C" w14:paraId="75A12016"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2.b) Se han elaborado croquis y esquemas de la instalación a partir de las especificaciones dadas.</w:t>
            </w:r>
          </w:p>
          <w:p w:rsidRPr="00232F28" w:rsidR="00705C6C" w:rsidP="00705C6C" w:rsidRDefault="00705C6C" w14:paraId="4158F509"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2.c) Se han identificado las características físicas y condiciones ambientales que afectan a la configuración (iluminación, temperatura, corrientes de aire, obstáculos y accesos, entre otras).</w:t>
            </w:r>
          </w:p>
          <w:p w:rsidRPr="00232F28" w:rsidR="00705C6C" w:rsidP="00705C6C" w:rsidRDefault="00705C6C" w14:paraId="0CBD3CA7"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2.d) Se han calculado los parámetros de los elementos y equipos de la instalación (cobertura, pérdidas, atenuaciones y alcance, entre otros).</w:t>
            </w:r>
          </w:p>
          <w:p w:rsidRPr="00232F28" w:rsidR="00705C6C" w:rsidP="00705C6C" w:rsidRDefault="00705C6C" w14:paraId="52CC991A"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2.e) Se han seleccionado en catálogos comerciales los equipos y materiales.</w:t>
            </w:r>
          </w:p>
          <w:p w:rsidRPr="00232F28" w:rsidR="00705C6C" w:rsidP="00705C6C" w:rsidRDefault="00705C6C" w14:paraId="0E1A4A66"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2.f) Se han elaborado presupuestos.</w:t>
            </w:r>
          </w:p>
          <w:p w:rsidRPr="00232F28" w:rsidR="00705C6C" w:rsidP="00705C6C" w:rsidRDefault="00705C6C" w14:paraId="21A4D74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2.g) Se ha aplicado la normativa en la configuración de la instalación.</w:t>
            </w:r>
          </w:p>
          <w:p w:rsidRPr="00232F28" w:rsidR="00705C6C" w:rsidP="00705C6C" w:rsidRDefault="00705C6C" w14:paraId="4E670DC1"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5.a) Se han interpretado los planos y esquemas.</w:t>
            </w:r>
          </w:p>
          <w:p w:rsidRPr="00232F28" w:rsidR="00705C6C" w:rsidP="00705C6C" w:rsidRDefault="00705C6C" w14:paraId="628783BF"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5.b) Se han fijado y ubicado los elementos y equipos.</w:t>
            </w:r>
          </w:p>
          <w:p w:rsidRPr="00232F28" w:rsidR="00705C6C" w:rsidP="00705C6C" w:rsidRDefault="00705C6C" w14:paraId="03D6200A"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5.c) Se han conectado los elementos de detección (volumétricos, infrarrojos, gas, fuego, entre otros).</w:t>
            </w:r>
          </w:p>
          <w:p w:rsidRPr="00232F28" w:rsidR="00705C6C" w:rsidP="00705C6C" w:rsidRDefault="00705C6C" w14:paraId="4897D77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5.d) Se han conectado los equipos de transmisión (telefónica, vía satélite, entre otros).</w:t>
            </w:r>
          </w:p>
          <w:p w:rsidRPr="00232F28" w:rsidR="00705C6C" w:rsidP="00705C6C" w:rsidRDefault="00705C6C" w14:paraId="754B61C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5.i) Se ha establecido conexión remota para operaciones de telecontrol.</w:t>
            </w:r>
          </w:p>
          <w:p w:rsidRPr="00232F28" w:rsidR="001D6C31" w:rsidP="001D6C31" w:rsidRDefault="001D6C31" w14:paraId="6C612150" w14:textId="18BA3CB5">
            <w:pPr>
              <w:pStyle w:val="Default"/>
              <w:spacing w:before="4"/>
              <w:jc w:val="both"/>
              <w:rPr>
                <w:sz w:val="22"/>
                <w:szCs w:val="22"/>
              </w:rPr>
            </w:pPr>
          </w:p>
        </w:tc>
      </w:tr>
      <w:tr w:rsidRPr="00232F28" w:rsidR="00E61FC8" w:rsidTr="00093EDA" w14:paraId="3B17DBEE" w14:textId="77777777">
        <w:tc>
          <w:tcPr>
            <w:tcW w:w="9639" w:type="dxa"/>
            <w:shd w:val="clear" w:color="auto" w:fill="FBE4D5" w:themeFill="accent2" w:themeFillTint="33"/>
          </w:tcPr>
          <w:p w:rsidRPr="00232F28" w:rsidR="00E61FC8" w:rsidP="00093EDA" w:rsidRDefault="00E61FC8" w14:paraId="158F7212" w14:textId="77777777">
            <w:pPr>
              <w:spacing w:before="120" w:after="120"/>
              <w:jc w:val="both"/>
              <w:rPr>
                <w:rFonts w:ascii="Arial" w:hAnsi="Arial" w:cs="Arial"/>
              </w:rPr>
            </w:pPr>
            <w:r w:rsidRPr="00232F28">
              <w:rPr>
                <w:rFonts w:ascii="Arial" w:hAnsi="Arial" w:cs="Arial"/>
                <w:b/>
                <w:bCs/>
              </w:rPr>
              <w:t xml:space="preserve">sesiones </w:t>
            </w:r>
          </w:p>
        </w:tc>
      </w:tr>
      <w:tr w:rsidRPr="00232F28" w:rsidR="00E61FC8" w:rsidTr="00093EDA" w14:paraId="635341EA" w14:textId="77777777">
        <w:tc>
          <w:tcPr>
            <w:tcW w:w="9639" w:type="dxa"/>
            <w:shd w:val="clear" w:color="auto" w:fill="auto"/>
          </w:tcPr>
          <w:p w:rsidRPr="00232F28" w:rsidR="00DB51ED" w:rsidP="00DB51ED" w:rsidRDefault="00DB51ED" w14:paraId="6DAFA690" w14:textId="3A32E041">
            <w:pPr>
              <w:pStyle w:val="Default"/>
              <w:spacing w:before="4"/>
              <w:jc w:val="both"/>
              <w:rPr>
                <w:sz w:val="22"/>
                <w:szCs w:val="22"/>
              </w:rPr>
            </w:pPr>
            <w:r>
              <w:rPr>
                <w:b/>
                <w:bCs/>
                <w:sz w:val="22"/>
                <w:szCs w:val="22"/>
              </w:rPr>
              <w:t xml:space="preserve">Anexo1. Apartado 10.2 bloque B: </w:t>
            </w:r>
            <w:r w:rsidR="00DB2CA0">
              <w:rPr>
                <w:sz w:val="22"/>
                <w:szCs w:val="22"/>
              </w:rPr>
              <w:t>Formado por UT2 y UT3</w:t>
            </w:r>
            <w:r w:rsidRPr="00232F28">
              <w:rPr>
                <w:sz w:val="22"/>
                <w:szCs w:val="22"/>
              </w:rPr>
              <w:t xml:space="preserve"> (Detección de Incendios)</w:t>
            </w:r>
          </w:p>
          <w:p w:rsidRPr="00232F28" w:rsidR="00E61FC8" w:rsidP="00DB51ED" w:rsidRDefault="00E61FC8" w14:paraId="3A86E02F" w14:textId="46275333">
            <w:pPr>
              <w:pStyle w:val="Default"/>
              <w:spacing w:before="4"/>
              <w:ind w:left="791"/>
              <w:jc w:val="both"/>
              <w:rPr>
                <w:sz w:val="22"/>
                <w:szCs w:val="22"/>
              </w:rPr>
            </w:pPr>
          </w:p>
        </w:tc>
      </w:tr>
    </w:tbl>
    <w:p w:rsidRPr="00232F28" w:rsidR="00E61FC8" w:rsidP="00BF7406" w:rsidRDefault="00E61FC8" w14:paraId="48EEBB11" w14:textId="5DDFBDDA">
      <w:pPr>
        <w:spacing w:before="120" w:after="120" w:line="240" w:lineRule="auto"/>
        <w:jc w:val="both"/>
        <w:rPr>
          <w:rFonts w:ascii="Arial" w:hAnsi="Arial" w:cs="Arial"/>
        </w:rPr>
      </w:pPr>
    </w:p>
    <w:tbl>
      <w:tblPr>
        <w:tblStyle w:val="Tablaconcuadrcula"/>
        <w:tblW w:w="9639" w:type="dxa"/>
        <w:tblInd w:w="-5" w:type="dxa"/>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Layout w:type="fixed"/>
        <w:tblLook w:val="04A0" w:firstRow="1" w:lastRow="0" w:firstColumn="1" w:lastColumn="0" w:noHBand="0" w:noVBand="1"/>
      </w:tblPr>
      <w:tblGrid>
        <w:gridCol w:w="9639"/>
      </w:tblGrid>
      <w:tr w:rsidRPr="00232F28" w:rsidR="00E61FC8" w:rsidTr="00093EDA" w14:paraId="065B348F" w14:textId="77777777">
        <w:tc>
          <w:tcPr>
            <w:tcW w:w="9639" w:type="dxa"/>
            <w:shd w:val="clear" w:color="auto" w:fill="ED7D31" w:themeFill="accent2"/>
          </w:tcPr>
          <w:p w:rsidRPr="00232F28" w:rsidR="00E61FC8" w:rsidP="00093EDA" w:rsidRDefault="00E61FC8" w14:paraId="189424F9" w14:textId="203A2198">
            <w:pPr>
              <w:pStyle w:val="Ttulo2"/>
              <w:numPr>
                <w:ilvl w:val="0"/>
                <w:numId w:val="0"/>
              </w:numPr>
              <w:outlineLvl w:val="1"/>
              <w:rPr>
                <w:rFonts w:eastAsiaTheme="minorHAnsi"/>
                <w:sz w:val="22"/>
                <w:szCs w:val="22"/>
              </w:rPr>
            </w:pPr>
            <w:bookmarkStart w:name="_Toc211791063" w:id="47"/>
            <w:r w:rsidRPr="00232F28">
              <w:rPr>
                <w:rFonts w:eastAsiaTheme="minorHAnsi"/>
                <w:sz w:val="22"/>
                <w:szCs w:val="22"/>
              </w:rPr>
              <w:t xml:space="preserve">Unidad de trabajo Nº </w:t>
            </w:r>
            <w:r w:rsidRPr="00232F28" w:rsidR="00950632">
              <w:rPr>
                <w:rFonts w:eastAsiaTheme="minorHAnsi"/>
                <w:sz w:val="22"/>
                <w:szCs w:val="22"/>
              </w:rPr>
              <w:t>4</w:t>
            </w:r>
            <w:r w:rsidRPr="00232F28">
              <w:rPr>
                <w:rFonts w:eastAsiaTheme="minorHAnsi"/>
                <w:sz w:val="22"/>
                <w:szCs w:val="22"/>
              </w:rPr>
              <w:t xml:space="preserve">: </w:t>
            </w:r>
            <w:r w:rsidRPr="00232F28" w:rsidR="00950632">
              <w:rPr>
                <w:bCs/>
                <w:spacing w:val="-14"/>
                <w:sz w:val="22"/>
                <w:szCs w:val="22"/>
              </w:rPr>
              <w:t>Sistemas electrónicos de detección de gases.</w:t>
            </w:r>
            <w:bookmarkEnd w:id="47"/>
          </w:p>
        </w:tc>
      </w:tr>
      <w:tr w:rsidRPr="00232F28" w:rsidR="00E61FC8" w:rsidTr="00093EDA" w14:paraId="2768CCC3" w14:textId="77777777">
        <w:tc>
          <w:tcPr>
            <w:tcW w:w="9639" w:type="dxa"/>
            <w:shd w:val="clear" w:color="auto" w:fill="FBE4D5" w:themeFill="accent2" w:themeFillTint="33"/>
          </w:tcPr>
          <w:p w:rsidRPr="00232F28" w:rsidR="00E61FC8" w:rsidP="00093EDA" w:rsidRDefault="00E61FC8" w14:paraId="73FC0C17" w14:textId="77777777">
            <w:pPr>
              <w:spacing w:before="120" w:after="120"/>
              <w:jc w:val="both"/>
              <w:rPr>
                <w:rFonts w:ascii="Arial" w:hAnsi="Arial" w:cs="Arial"/>
                <w:b/>
                <w:bCs/>
              </w:rPr>
            </w:pPr>
            <w:r w:rsidRPr="00232F28">
              <w:rPr>
                <w:rFonts w:ascii="Arial" w:hAnsi="Arial" w:cs="Arial"/>
                <w:b/>
                <w:bCs/>
              </w:rPr>
              <w:t>Objetivos didácticos:</w:t>
            </w:r>
          </w:p>
        </w:tc>
      </w:tr>
      <w:tr w:rsidRPr="00232F28" w:rsidR="00E61FC8" w:rsidTr="00093EDA" w14:paraId="0F94E192" w14:textId="77777777">
        <w:tc>
          <w:tcPr>
            <w:tcW w:w="9639" w:type="dxa"/>
            <w:shd w:val="clear" w:color="auto" w:fill="auto"/>
          </w:tcPr>
          <w:p w:rsidRPr="00232F28" w:rsidR="007142D6" w:rsidP="007142D6" w:rsidRDefault="007142D6" w14:paraId="1A7A526E" w14:textId="002FA4D1">
            <w:pPr>
              <w:pStyle w:val="NormalWeb"/>
              <w:spacing w:before="0" w:beforeAutospacing="0" w:after="0" w:afterAutospacing="0"/>
              <w:rPr>
                <w:rFonts w:ascii="Arial" w:hAnsi="Arial" w:cs="Arial"/>
                <w:b/>
                <w:bCs/>
                <w:sz w:val="22"/>
                <w:szCs w:val="22"/>
              </w:rPr>
            </w:pPr>
            <w:r w:rsidRPr="00232F28">
              <w:rPr>
                <w:rFonts w:ascii="Arial" w:hAnsi="Arial" w:cs="Arial"/>
                <w:b/>
                <w:bCs/>
                <w:sz w:val="22"/>
                <w:szCs w:val="22"/>
              </w:rPr>
              <w:t>OD2:</w:t>
            </w:r>
            <w:r w:rsidRPr="00232F28">
              <w:rPr>
                <w:rFonts w:ascii="Arial" w:hAnsi="Arial" w:cs="Arial"/>
                <w:sz w:val="22"/>
                <w:szCs w:val="22"/>
              </w:rPr>
              <w:t xml:space="preserve"> Configurar y Calcular parámetros funcionales</w:t>
            </w:r>
          </w:p>
          <w:p w:rsidRPr="00232F28" w:rsidR="007142D6" w:rsidP="007142D6" w:rsidRDefault="007142D6" w14:paraId="0F5D0C7F" w14:textId="05AEB59F">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OD6:</w:t>
            </w:r>
            <w:r w:rsidRPr="00232F28">
              <w:rPr>
                <w:rFonts w:ascii="Arial" w:hAnsi="Arial" w:cs="Arial"/>
                <w:sz w:val="22"/>
                <w:szCs w:val="22"/>
              </w:rPr>
              <w:t xml:space="preserve"> Montar y Conectar Elementos de Detección (fuego, gas, intrusión) y equipos de transmisión.</w:t>
            </w:r>
          </w:p>
          <w:p w:rsidRPr="00232F28" w:rsidR="007142D6" w:rsidP="007142D6" w:rsidRDefault="007142D6" w14:paraId="7FB51EA7"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OD7:</w:t>
            </w:r>
            <w:r w:rsidRPr="00232F28">
              <w:rPr>
                <w:rFonts w:ascii="Arial" w:hAnsi="Arial" w:cs="Arial"/>
                <w:sz w:val="22"/>
                <w:szCs w:val="22"/>
              </w:rPr>
              <w:t xml:space="preserve"> Programar Centrales de Detección y Alarma (CRA y Telecontrol).</w:t>
            </w:r>
          </w:p>
          <w:p w:rsidRPr="00232F28" w:rsidR="007142D6" w:rsidP="007142D6" w:rsidRDefault="007142D6" w14:paraId="6265E78C" w14:textId="77777777">
            <w:pPr>
              <w:pStyle w:val="NormalWeb"/>
              <w:spacing w:before="0" w:beforeAutospacing="0" w:after="0" w:afterAutospacing="0"/>
              <w:rPr>
                <w:rFonts w:ascii="Arial" w:hAnsi="Arial" w:cs="Arial"/>
                <w:sz w:val="22"/>
                <w:szCs w:val="22"/>
              </w:rPr>
            </w:pPr>
            <w:r w:rsidRPr="00232F28">
              <w:rPr>
                <w:rFonts w:ascii="Arial" w:hAnsi="Arial" w:cs="Arial"/>
                <w:sz w:val="22"/>
                <w:szCs w:val="22"/>
              </w:rPr>
              <w:t xml:space="preserve"> </w:t>
            </w:r>
            <w:r w:rsidRPr="00232F28">
              <w:rPr>
                <w:rFonts w:ascii="Arial" w:hAnsi="Arial" w:cs="Arial"/>
                <w:b/>
                <w:bCs/>
                <w:sz w:val="22"/>
                <w:szCs w:val="22"/>
              </w:rPr>
              <w:t>OD8:</w:t>
            </w:r>
            <w:r w:rsidRPr="00232F28">
              <w:rPr>
                <w:rFonts w:ascii="Arial" w:hAnsi="Arial" w:cs="Arial"/>
                <w:sz w:val="22"/>
                <w:szCs w:val="22"/>
              </w:rPr>
              <w:t xml:space="preserve"> Instalar y Configurar equipos de Seguimiento y Control (accesos, presencia).</w:t>
            </w:r>
          </w:p>
          <w:p w:rsidRPr="00232F28" w:rsidR="007142D6" w:rsidP="007142D6" w:rsidRDefault="007142D6" w14:paraId="7A70E1DD"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OD9:</w:t>
            </w:r>
            <w:r w:rsidRPr="00232F28">
              <w:rPr>
                <w:rFonts w:ascii="Arial" w:hAnsi="Arial" w:cs="Arial"/>
                <w:sz w:val="22"/>
                <w:szCs w:val="22"/>
              </w:rPr>
              <w:t xml:space="preserve"> Localizar y Reparar Averías (diagnóstico).</w:t>
            </w:r>
          </w:p>
          <w:p w:rsidRPr="00232F28" w:rsidR="007142D6" w:rsidP="007142D6" w:rsidRDefault="007142D6" w14:paraId="5795CCBA"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OD10:</w:t>
            </w:r>
            <w:r w:rsidRPr="00232F28">
              <w:rPr>
                <w:rFonts w:ascii="Arial" w:hAnsi="Arial" w:cs="Arial"/>
                <w:sz w:val="22"/>
                <w:szCs w:val="22"/>
              </w:rPr>
              <w:t xml:space="preserve"> Mantenimiento Preventivo, Correctivo y Remoto (Informe de mantenimiento).</w:t>
            </w:r>
          </w:p>
          <w:p w:rsidRPr="00232F28" w:rsidR="00E61FC8" w:rsidP="001D6C31" w:rsidRDefault="00E61FC8" w14:paraId="38B840A6" w14:textId="1883B254">
            <w:pPr>
              <w:rPr>
                <w:rFonts w:ascii="Arial" w:hAnsi="Arial" w:eastAsia="Times New Roman" w:cs="Arial"/>
                <w:lang w:eastAsia="es-ES"/>
              </w:rPr>
            </w:pPr>
          </w:p>
        </w:tc>
      </w:tr>
      <w:tr w:rsidRPr="00232F28" w:rsidR="00E61FC8" w:rsidTr="00093EDA" w14:paraId="1EDD98CA" w14:textId="77777777">
        <w:tc>
          <w:tcPr>
            <w:tcW w:w="9639" w:type="dxa"/>
            <w:shd w:val="clear" w:color="auto" w:fill="FBE4D5" w:themeFill="accent2" w:themeFillTint="33"/>
          </w:tcPr>
          <w:p w:rsidRPr="00232F28" w:rsidR="00E61FC8" w:rsidP="00093EDA" w:rsidRDefault="00E61FC8" w14:paraId="5D9E5988" w14:textId="77777777">
            <w:pPr>
              <w:spacing w:before="120" w:after="120"/>
              <w:jc w:val="both"/>
              <w:rPr>
                <w:rFonts w:ascii="Arial" w:hAnsi="Arial" w:cs="Arial"/>
                <w:b/>
              </w:rPr>
            </w:pPr>
            <w:r w:rsidRPr="00232F28">
              <w:rPr>
                <w:rFonts w:ascii="Arial" w:hAnsi="Arial" w:cs="Arial"/>
                <w:b/>
                <w:bCs/>
              </w:rPr>
              <w:t>Bloque de contenidos:</w:t>
            </w:r>
          </w:p>
        </w:tc>
      </w:tr>
      <w:tr w:rsidRPr="00232F28" w:rsidR="00E61FC8" w:rsidTr="00093EDA" w14:paraId="695FD8DE" w14:textId="77777777">
        <w:tc>
          <w:tcPr>
            <w:tcW w:w="9639" w:type="dxa"/>
            <w:shd w:val="clear" w:color="auto" w:fill="auto"/>
          </w:tcPr>
          <w:p w:rsidRPr="00232F28" w:rsidR="00950632" w:rsidP="00840DAC" w:rsidRDefault="00950632" w14:paraId="0EFA1DBE"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Selección y montaje de dispositivos de protección contra incendios</w:t>
            </w:r>
          </w:p>
          <w:p w:rsidRPr="00232F28" w:rsidR="00950632" w:rsidP="00840DAC" w:rsidRDefault="00950632" w14:paraId="2C53BC65"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Instalación y conexionado de detectores y actuadores</w:t>
            </w:r>
          </w:p>
          <w:p w:rsidRPr="00232F28" w:rsidR="00950632" w:rsidP="00840DAC" w:rsidRDefault="00950632" w14:paraId="236F3547"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Configuración de centrales contra incendios</w:t>
            </w:r>
          </w:p>
          <w:p w:rsidRPr="00232F28" w:rsidR="00950632" w:rsidP="00840DAC" w:rsidRDefault="00950632" w14:paraId="7C5B9C50"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Programación de centrales contra incendios</w:t>
            </w:r>
          </w:p>
          <w:p w:rsidRPr="00232F28" w:rsidR="00950632" w:rsidP="00840DAC" w:rsidRDefault="00950632" w14:paraId="618899C1"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Documentación técnica, simbología normalizada y señalización de las instalaciones</w:t>
            </w:r>
          </w:p>
          <w:p w:rsidRPr="00232F28" w:rsidR="00950632" w:rsidP="00840DAC" w:rsidRDefault="00950632" w14:paraId="507F6225" w14:textId="7777777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Mantenimiento y resolución de averías</w:t>
            </w:r>
          </w:p>
          <w:p w:rsidRPr="00232F28" w:rsidR="00E61FC8" w:rsidP="00093EDA" w:rsidRDefault="00E61FC8" w14:paraId="651B74E1" w14:textId="16AD3190">
            <w:pPr>
              <w:autoSpaceDE w:val="0"/>
              <w:autoSpaceDN w:val="0"/>
              <w:adjustRightInd w:val="0"/>
              <w:jc w:val="both"/>
              <w:rPr>
                <w:rFonts w:ascii="Arial" w:hAnsi="Arial" w:cs="Arial"/>
              </w:rPr>
            </w:pPr>
          </w:p>
        </w:tc>
      </w:tr>
      <w:tr w:rsidRPr="00232F28" w:rsidR="00E61FC8" w:rsidTr="00093EDA" w14:paraId="7C013493" w14:textId="77777777">
        <w:tc>
          <w:tcPr>
            <w:tcW w:w="9639" w:type="dxa"/>
            <w:shd w:val="clear" w:color="auto" w:fill="FBE4D5" w:themeFill="accent2" w:themeFillTint="33"/>
          </w:tcPr>
          <w:p w:rsidRPr="00232F28" w:rsidR="00E61FC8" w:rsidP="00093EDA" w:rsidRDefault="00E61FC8" w14:paraId="1D0FA387" w14:textId="77777777">
            <w:pPr>
              <w:spacing w:before="120" w:after="120"/>
              <w:jc w:val="both"/>
              <w:rPr>
                <w:rFonts w:ascii="Arial" w:hAnsi="Arial" w:cs="Arial"/>
              </w:rPr>
            </w:pPr>
            <w:r w:rsidRPr="00232F28">
              <w:rPr>
                <w:rFonts w:ascii="Arial" w:hAnsi="Arial" w:cs="Arial"/>
                <w:b/>
                <w:bCs/>
              </w:rPr>
              <w:t>Resultados de aprendizaje (RA):</w:t>
            </w:r>
          </w:p>
        </w:tc>
      </w:tr>
      <w:tr w:rsidRPr="00232F28" w:rsidR="00E61FC8" w:rsidTr="00093EDA" w14:paraId="670FB7D3" w14:textId="77777777">
        <w:tc>
          <w:tcPr>
            <w:tcW w:w="9639" w:type="dxa"/>
          </w:tcPr>
          <w:p w:rsidRPr="00232F28" w:rsidR="00E61FC8" w:rsidP="00093EDA" w:rsidRDefault="00E61FC8" w14:paraId="554AF6FE" w14:textId="454BDB12">
            <w:pPr>
              <w:autoSpaceDE w:val="0"/>
              <w:autoSpaceDN w:val="0"/>
              <w:adjustRightInd w:val="0"/>
              <w:jc w:val="both"/>
              <w:rPr>
                <w:rFonts w:ascii="Arial" w:hAnsi="Arial" w:cs="Arial"/>
                <w:bCs/>
              </w:rPr>
            </w:pPr>
            <w:r w:rsidRPr="00232F28">
              <w:rPr>
                <w:rFonts w:ascii="Arial" w:hAnsi="Arial" w:cs="Arial"/>
                <w:b/>
              </w:rPr>
              <w:t>RA2:</w:t>
            </w:r>
            <w:r w:rsidRPr="00232F28" w:rsidR="00705C6C">
              <w:rPr>
                <w:rFonts w:ascii="Arial" w:hAnsi="Arial" w:cs="Arial"/>
                <w:color w:val="000000"/>
              </w:rPr>
              <w:t xml:space="preserve"> Configura pequeñas instalaciones de circuito cerrado de televisión y sistemas de seguridad electrónica, elaborando esquemas y seleccionando equipos y elementos.</w:t>
            </w:r>
          </w:p>
          <w:p w:rsidRPr="00232F28" w:rsidR="007142D6" w:rsidP="00093EDA" w:rsidRDefault="007142D6" w14:paraId="271291B3" w14:textId="664865D3">
            <w:pPr>
              <w:autoSpaceDE w:val="0"/>
              <w:autoSpaceDN w:val="0"/>
              <w:adjustRightInd w:val="0"/>
              <w:jc w:val="both"/>
              <w:rPr>
                <w:rFonts w:ascii="Arial" w:hAnsi="Arial" w:cs="Arial"/>
                <w:b/>
                <w:bCs/>
              </w:rPr>
            </w:pPr>
            <w:r w:rsidRPr="00232F28">
              <w:rPr>
                <w:rFonts w:ascii="Arial" w:hAnsi="Arial" w:cs="Arial"/>
                <w:b/>
                <w:bCs/>
              </w:rPr>
              <w:t>RA5</w:t>
            </w:r>
            <w:r w:rsidRPr="00232F28" w:rsidR="00705C6C">
              <w:rPr>
                <w:rFonts w:ascii="Arial" w:hAnsi="Arial" w:cs="Arial"/>
                <w:b/>
                <w:bCs/>
              </w:rPr>
              <w:t xml:space="preserve">: </w:t>
            </w:r>
            <w:r w:rsidRPr="00232F28" w:rsidR="00705C6C">
              <w:rPr>
                <w:rFonts w:ascii="Arial" w:hAnsi="Arial" w:cs="Arial"/>
                <w:color w:val="000000"/>
              </w:rPr>
              <w:t>Instala centrales de gestión de alarmas, sistemas de transmisión y elementos auxiliares, interpretando planos de ubicación y esquemas y aplicando técnicas de montaje. Mantiene instalaciones de CCTV y seguridad describiendo las intervenciones y relacionando las disfunciones con sus causas.</w:t>
            </w:r>
          </w:p>
          <w:p w:rsidRPr="00232F28" w:rsidR="00E61FC8" w:rsidP="007142D6" w:rsidRDefault="00E61FC8" w14:paraId="37F25766" w14:textId="3F829B89">
            <w:pPr>
              <w:autoSpaceDE w:val="0"/>
              <w:autoSpaceDN w:val="0"/>
              <w:adjustRightInd w:val="0"/>
              <w:jc w:val="both"/>
              <w:rPr>
                <w:rFonts w:ascii="Arial" w:hAnsi="Arial" w:cs="Arial"/>
              </w:rPr>
            </w:pPr>
          </w:p>
        </w:tc>
      </w:tr>
      <w:tr w:rsidRPr="00232F28" w:rsidR="00E61FC8" w:rsidTr="00093EDA" w14:paraId="22F63588" w14:textId="77777777">
        <w:tc>
          <w:tcPr>
            <w:tcW w:w="9639" w:type="dxa"/>
            <w:shd w:val="clear" w:color="auto" w:fill="FBE4D5" w:themeFill="accent2" w:themeFillTint="33"/>
          </w:tcPr>
          <w:p w:rsidRPr="00232F28" w:rsidR="00E61FC8" w:rsidP="00093EDA" w:rsidRDefault="00E61FC8" w14:paraId="610BF656" w14:textId="77777777">
            <w:pPr>
              <w:spacing w:before="120" w:after="120"/>
              <w:jc w:val="both"/>
              <w:rPr>
                <w:rFonts w:ascii="Arial" w:hAnsi="Arial" w:cs="Arial"/>
              </w:rPr>
            </w:pPr>
            <w:r w:rsidRPr="00232F28">
              <w:rPr>
                <w:rFonts w:ascii="Arial" w:hAnsi="Arial" w:cs="Arial"/>
                <w:b/>
                <w:bCs/>
              </w:rPr>
              <w:t xml:space="preserve">Criterios de evaluación: </w:t>
            </w:r>
          </w:p>
        </w:tc>
      </w:tr>
      <w:tr w:rsidRPr="00232F28" w:rsidR="00E61FC8" w:rsidTr="00093EDA" w14:paraId="1162B3D3" w14:textId="77777777">
        <w:tc>
          <w:tcPr>
            <w:tcW w:w="9639" w:type="dxa"/>
            <w:shd w:val="clear" w:color="auto" w:fill="auto"/>
          </w:tcPr>
          <w:p w:rsidRPr="00232F28" w:rsidR="00705C6C" w:rsidP="00705C6C" w:rsidRDefault="00705C6C" w14:paraId="6EF2936E"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 xml:space="preserve">2.a) Se han identificado las especificaciones funcionales y técnicas de la instalación. </w:t>
            </w:r>
          </w:p>
          <w:p w:rsidRPr="00232F28" w:rsidR="00705C6C" w:rsidP="00705C6C" w:rsidRDefault="00705C6C" w14:paraId="6B0ECC4F"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2.b) Se han elaborado croquis y esquemas de la instalación a partir de las especificaciones dadas.</w:t>
            </w:r>
          </w:p>
          <w:p w:rsidRPr="00232F28" w:rsidR="00705C6C" w:rsidP="00705C6C" w:rsidRDefault="00705C6C" w14:paraId="31C0DB86"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2.c) Se han identificado las características físicas y condiciones ambientales que afectan a la configuración (iluminación, temperatura, corrientes de aire, obstáculos y accesos, entre otras).</w:t>
            </w:r>
          </w:p>
          <w:p w:rsidRPr="00232F28" w:rsidR="00705C6C" w:rsidP="00705C6C" w:rsidRDefault="00705C6C" w14:paraId="4EB2820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2.d) Se han calculado los parámetros de los elementos y equipos de la instalación (cobertura, pérdidas, atenuaciones y alcance, entre otros).</w:t>
            </w:r>
          </w:p>
          <w:p w:rsidRPr="00232F28" w:rsidR="00705C6C" w:rsidP="00705C6C" w:rsidRDefault="00705C6C" w14:paraId="3132A13B"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2.e) Se han seleccionado en catálogos comerciales los equipos y materiales.</w:t>
            </w:r>
          </w:p>
          <w:p w:rsidRPr="00232F28" w:rsidR="00705C6C" w:rsidP="00705C6C" w:rsidRDefault="00705C6C" w14:paraId="7E601CBC"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2.f) Se han elaborado presupuestos.</w:t>
            </w:r>
          </w:p>
          <w:p w:rsidRPr="00232F28" w:rsidR="00705C6C" w:rsidP="00705C6C" w:rsidRDefault="00705C6C" w14:paraId="483B635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2.g) Se ha aplicado la normativa en la configuración de la instalación.</w:t>
            </w:r>
          </w:p>
          <w:p w:rsidRPr="00232F28" w:rsidR="008D6BCC" w:rsidP="008D6BCC" w:rsidRDefault="008D6BCC" w14:paraId="050109E4"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5.a) Se han interpretado los planos y esquemas.</w:t>
            </w:r>
          </w:p>
          <w:p w:rsidRPr="00232F28" w:rsidR="008D6BCC" w:rsidP="008D6BCC" w:rsidRDefault="008D6BCC" w14:paraId="13E5349E"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5.b) Se han fijado y ubicado los elementos y equipos.</w:t>
            </w:r>
          </w:p>
          <w:p w:rsidRPr="00232F28" w:rsidR="008D6BCC" w:rsidP="008D6BCC" w:rsidRDefault="008D6BCC" w14:paraId="5B203B22"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5.c) Se han conectado los elementos de detección (volumétricos, infrarrojos, gas, fuego, entre otros).</w:t>
            </w:r>
          </w:p>
          <w:p w:rsidRPr="00232F28" w:rsidR="008D6BCC" w:rsidP="008D6BCC" w:rsidRDefault="008D6BCC" w14:paraId="7E8967DB"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5.d) Se han conectado los equipos de transmisión (telefónica, vía satélite, entre otros).</w:t>
            </w:r>
          </w:p>
          <w:p w:rsidRPr="00232F28" w:rsidR="00E61FC8" w:rsidP="008D6BCC" w:rsidRDefault="008D6BCC" w14:paraId="095EB56C" w14:textId="7E78481C">
            <w:pPr>
              <w:autoSpaceDE w:val="0"/>
              <w:autoSpaceDN w:val="0"/>
              <w:adjustRightInd w:val="0"/>
              <w:spacing w:line="201" w:lineRule="atLeast"/>
              <w:ind w:firstLine="340"/>
              <w:jc w:val="both"/>
              <w:rPr>
                <w:rFonts w:ascii="Arial" w:hAnsi="Arial" w:cs="Arial"/>
              </w:rPr>
            </w:pPr>
            <w:r w:rsidRPr="00232F28">
              <w:rPr>
                <w:rFonts w:ascii="Arial" w:hAnsi="Arial" w:cs="Arial"/>
                <w:color w:val="000000"/>
              </w:rPr>
              <w:t>5.i) Se ha establecido conexión remota para operaciones de telecontrol.</w:t>
            </w:r>
          </w:p>
        </w:tc>
      </w:tr>
      <w:tr w:rsidRPr="00232F28" w:rsidR="00E61FC8" w:rsidTr="00093EDA" w14:paraId="1F116344" w14:textId="77777777">
        <w:tc>
          <w:tcPr>
            <w:tcW w:w="9639" w:type="dxa"/>
            <w:shd w:val="clear" w:color="auto" w:fill="FBE4D5" w:themeFill="accent2" w:themeFillTint="33"/>
          </w:tcPr>
          <w:p w:rsidRPr="00232F28" w:rsidR="00E61FC8" w:rsidP="00093EDA" w:rsidRDefault="00E61FC8" w14:paraId="129952FD" w14:textId="77777777">
            <w:pPr>
              <w:spacing w:before="120" w:after="120"/>
              <w:jc w:val="both"/>
              <w:rPr>
                <w:rFonts w:ascii="Arial" w:hAnsi="Arial" w:cs="Arial"/>
              </w:rPr>
            </w:pPr>
            <w:r w:rsidRPr="00232F28">
              <w:rPr>
                <w:rFonts w:ascii="Arial" w:hAnsi="Arial" w:cs="Arial"/>
                <w:b/>
                <w:bCs/>
              </w:rPr>
              <w:t xml:space="preserve">sesiones </w:t>
            </w:r>
          </w:p>
        </w:tc>
      </w:tr>
      <w:tr w:rsidRPr="00232F28" w:rsidR="00E61FC8" w:rsidTr="00093EDA" w14:paraId="56AC28A0" w14:textId="77777777">
        <w:tc>
          <w:tcPr>
            <w:tcW w:w="9639" w:type="dxa"/>
            <w:shd w:val="clear" w:color="auto" w:fill="auto"/>
          </w:tcPr>
          <w:p w:rsidRPr="00232F28" w:rsidR="00DB51ED" w:rsidP="00DB51ED" w:rsidRDefault="00DB2CA0" w14:paraId="146E8A4C" w14:textId="2190B70D">
            <w:pPr>
              <w:pStyle w:val="Default"/>
              <w:spacing w:before="4"/>
              <w:jc w:val="both"/>
              <w:rPr>
                <w:sz w:val="22"/>
                <w:szCs w:val="22"/>
              </w:rPr>
            </w:pPr>
            <w:r>
              <w:rPr>
                <w:b/>
                <w:bCs/>
                <w:sz w:val="22"/>
                <w:szCs w:val="22"/>
              </w:rPr>
              <w:t>Anexo1. Apartado 10.2 bloque C</w:t>
            </w:r>
            <w:r w:rsidR="00DB51ED">
              <w:rPr>
                <w:b/>
                <w:bCs/>
                <w:sz w:val="22"/>
                <w:szCs w:val="22"/>
              </w:rPr>
              <w:t xml:space="preserve">: </w:t>
            </w:r>
            <w:r>
              <w:rPr>
                <w:sz w:val="22"/>
                <w:szCs w:val="22"/>
              </w:rPr>
              <w:t>Formado por UT4</w:t>
            </w:r>
            <w:r w:rsidRPr="00232F28" w:rsidR="00DB51ED">
              <w:rPr>
                <w:sz w:val="22"/>
                <w:szCs w:val="22"/>
              </w:rPr>
              <w:t xml:space="preserve"> </w:t>
            </w:r>
            <w:r>
              <w:rPr>
                <w:sz w:val="22"/>
                <w:szCs w:val="22"/>
              </w:rPr>
              <w:t>(Detección de gases</w:t>
            </w:r>
            <w:r w:rsidRPr="00232F28" w:rsidR="00DB51ED">
              <w:rPr>
                <w:sz w:val="22"/>
                <w:szCs w:val="22"/>
              </w:rPr>
              <w:t>)</w:t>
            </w:r>
          </w:p>
          <w:p w:rsidRPr="00232F28" w:rsidR="00E61FC8" w:rsidP="00093EDA" w:rsidRDefault="00E61FC8" w14:paraId="4676CD3B" w14:textId="6BFB4D97">
            <w:pPr>
              <w:pStyle w:val="Default"/>
              <w:numPr>
                <w:ilvl w:val="0"/>
                <w:numId w:val="9"/>
              </w:numPr>
              <w:spacing w:before="4"/>
              <w:jc w:val="both"/>
              <w:rPr>
                <w:sz w:val="22"/>
                <w:szCs w:val="22"/>
              </w:rPr>
            </w:pPr>
          </w:p>
        </w:tc>
      </w:tr>
    </w:tbl>
    <w:p w:rsidRPr="00232F28" w:rsidR="00E61FC8" w:rsidP="00BF7406" w:rsidRDefault="00E61FC8" w14:paraId="055B892E" w14:textId="77777777">
      <w:pPr>
        <w:spacing w:before="120" w:after="120" w:line="240" w:lineRule="auto"/>
        <w:jc w:val="both"/>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232F28" w:rsidR="00493190" w:rsidTr="00747BFC" w14:paraId="2D930951" w14:textId="77777777">
        <w:tc>
          <w:tcPr>
            <w:tcW w:w="9639" w:type="dxa"/>
            <w:shd w:val="clear" w:color="auto" w:fill="00B0F0"/>
          </w:tcPr>
          <w:p w:rsidRPr="00232F28" w:rsidR="00493190" w:rsidP="006431BD" w:rsidRDefault="00950632" w14:paraId="18FFEF7B" w14:textId="26143432">
            <w:pPr>
              <w:pStyle w:val="Ttulo2"/>
              <w:numPr>
                <w:ilvl w:val="0"/>
                <w:numId w:val="0"/>
              </w:numPr>
              <w:outlineLvl w:val="1"/>
              <w:rPr>
                <w:rFonts w:eastAsiaTheme="minorHAnsi"/>
                <w:color w:val="auto"/>
                <w:sz w:val="22"/>
                <w:szCs w:val="22"/>
              </w:rPr>
            </w:pPr>
            <w:bookmarkStart w:name="_Toc190637544" w:id="48"/>
            <w:bookmarkStart w:name="_Toc211791064" w:id="49"/>
            <w:r w:rsidRPr="00232F28">
              <w:rPr>
                <w:rFonts w:eastAsiaTheme="minorHAnsi"/>
                <w:color w:val="auto"/>
                <w:sz w:val="22"/>
                <w:szCs w:val="22"/>
              </w:rPr>
              <w:t>Unidad de trabajo Nº 5</w:t>
            </w:r>
            <w:r w:rsidRPr="00232F28" w:rsidR="00493190">
              <w:rPr>
                <w:rFonts w:eastAsiaTheme="minorHAnsi"/>
                <w:color w:val="auto"/>
                <w:sz w:val="22"/>
                <w:szCs w:val="22"/>
              </w:rPr>
              <w:t xml:space="preserve">: </w:t>
            </w:r>
            <w:r w:rsidRPr="00232F28">
              <w:rPr>
                <w:bCs/>
                <w:spacing w:val="-14"/>
                <w:sz w:val="22"/>
                <w:szCs w:val="22"/>
              </w:rPr>
              <w:t>Sistemas de seguridad electrónica contra robo e intrusión.</w:t>
            </w:r>
            <w:bookmarkEnd w:id="48"/>
            <w:bookmarkEnd w:id="49"/>
          </w:p>
        </w:tc>
      </w:tr>
      <w:tr w:rsidRPr="00232F28" w:rsidR="00493190" w:rsidTr="00700590" w14:paraId="33CA93A8" w14:textId="77777777">
        <w:tc>
          <w:tcPr>
            <w:tcW w:w="9639" w:type="dxa"/>
            <w:shd w:val="clear" w:color="auto" w:fill="E2EFD9" w:themeFill="accent6" w:themeFillTint="33"/>
          </w:tcPr>
          <w:p w:rsidRPr="00232F28" w:rsidR="00493190" w:rsidP="00BF7406" w:rsidRDefault="00493190" w14:paraId="7CD934C6" w14:textId="77777777">
            <w:pPr>
              <w:spacing w:before="120" w:after="120"/>
              <w:jc w:val="both"/>
              <w:rPr>
                <w:rFonts w:ascii="Arial" w:hAnsi="Arial" w:cs="Arial"/>
                <w:b/>
                <w:bCs/>
              </w:rPr>
            </w:pPr>
            <w:r w:rsidRPr="00232F28">
              <w:rPr>
                <w:rFonts w:ascii="Arial" w:hAnsi="Arial" w:cs="Arial"/>
                <w:b/>
                <w:bCs/>
              </w:rPr>
              <w:t>Objetivos didácticos:</w:t>
            </w:r>
          </w:p>
        </w:tc>
      </w:tr>
      <w:tr w:rsidRPr="00232F28" w:rsidR="007142D6" w:rsidTr="00700590" w14:paraId="5BEA0697" w14:textId="77777777">
        <w:tc>
          <w:tcPr>
            <w:tcW w:w="9639" w:type="dxa"/>
            <w:shd w:val="clear" w:color="auto" w:fill="auto"/>
          </w:tcPr>
          <w:p w:rsidRPr="00232F28" w:rsidR="007142D6" w:rsidP="007142D6" w:rsidRDefault="007142D6" w14:paraId="4910E227" w14:textId="77777777">
            <w:pPr>
              <w:rPr>
                <w:rFonts w:ascii="Arial" w:hAnsi="Arial" w:eastAsia="Times New Roman" w:cs="Arial"/>
                <w:lang w:eastAsia="es-ES"/>
              </w:rPr>
            </w:pPr>
            <w:r w:rsidRPr="00232F28">
              <w:rPr>
                <w:rFonts w:ascii="Arial" w:hAnsi="Arial" w:eastAsia="Times New Roman" w:cs="Arial"/>
                <w:b/>
                <w:bCs/>
                <w:lang w:eastAsia="es-ES"/>
              </w:rPr>
              <w:t>OD 1:</w:t>
            </w:r>
            <w:r w:rsidRPr="00232F28">
              <w:rPr>
                <w:rFonts w:ascii="Arial" w:hAnsi="Arial" w:eastAsia="Times New Roman" w:cs="Arial"/>
                <w:lang w:eastAsia="es-ES"/>
              </w:rPr>
              <w:t xml:space="preserve"> Interpretar documentación, Identificar y Clasificar equipos.</w:t>
            </w:r>
          </w:p>
          <w:p w:rsidRPr="00232F28" w:rsidR="007142D6" w:rsidP="007142D6" w:rsidRDefault="007142D6" w14:paraId="67DE72E1" w14:textId="27C0C378">
            <w:pPr>
              <w:pStyle w:val="Default"/>
              <w:spacing w:before="4"/>
              <w:jc w:val="both"/>
              <w:rPr>
                <w:sz w:val="22"/>
                <w:szCs w:val="22"/>
              </w:rPr>
            </w:pPr>
            <w:r w:rsidRPr="00232F28">
              <w:rPr>
                <w:sz w:val="22"/>
                <w:szCs w:val="22"/>
              </w:rPr>
              <w:t xml:space="preserve"> </w:t>
            </w:r>
          </w:p>
        </w:tc>
      </w:tr>
      <w:tr w:rsidRPr="00232F28" w:rsidR="007142D6" w:rsidTr="00700590" w14:paraId="29222602" w14:textId="77777777">
        <w:tc>
          <w:tcPr>
            <w:tcW w:w="9639" w:type="dxa"/>
            <w:shd w:val="clear" w:color="auto" w:fill="E2EFD9" w:themeFill="accent6" w:themeFillTint="33"/>
          </w:tcPr>
          <w:p w:rsidRPr="00232F28" w:rsidR="007142D6" w:rsidP="007142D6" w:rsidRDefault="007142D6" w14:paraId="3C0BBB6D" w14:textId="77777777">
            <w:pPr>
              <w:spacing w:before="120" w:after="120"/>
              <w:jc w:val="both"/>
              <w:rPr>
                <w:rFonts w:ascii="Arial" w:hAnsi="Arial" w:cs="Arial"/>
                <w:b/>
              </w:rPr>
            </w:pPr>
            <w:r w:rsidRPr="00232F28">
              <w:rPr>
                <w:rFonts w:ascii="Arial" w:hAnsi="Arial" w:cs="Arial"/>
                <w:b/>
                <w:bCs/>
              </w:rPr>
              <w:t>Bloque de contenidos:</w:t>
            </w:r>
          </w:p>
        </w:tc>
      </w:tr>
      <w:tr w:rsidRPr="00232F28" w:rsidR="007142D6" w:rsidTr="00700590" w14:paraId="3E615D61" w14:textId="77777777">
        <w:tc>
          <w:tcPr>
            <w:tcW w:w="9639" w:type="dxa"/>
            <w:shd w:val="clear" w:color="auto" w:fill="auto"/>
          </w:tcPr>
          <w:p w:rsidRPr="00232F28" w:rsidR="007142D6" w:rsidP="00840DAC" w:rsidRDefault="007142D6" w14:paraId="100B1E1E" w14:textId="7A79AC84">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Introducción a la detección electrónica </w:t>
            </w:r>
            <w:proofErr w:type="spellStart"/>
            <w:r w:rsidRPr="00232F28">
              <w:rPr>
                <w:rFonts w:ascii="Arial" w:hAnsi="Arial" w:cs="Arial"/>
              </w:rPr>
              <w:t>antiintrusión</w:t>
            </w:r>
            <w:proofErr w:type="spellEnd"/>
          </w:p>
          <w:p w:rsidRPr="00232F28" w:rsidR="007142D6" w:rsidP="00840DAC" w:rsidRDefault="007142D6" w14:paraId="158F31C7" w14:textId="12E42B2C">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Sensores y detectores de las instalaciones </w:t>
            </w:r>
            <w:proofErr w:type="spellStart"/>
            <w:r w:rsidRPr="00232F28">
              <w:rPr>
                <w:rFonts w:ascii="Arial" w:hAnsi="Arial" w:cs="Arial"/>
              </w:rPr>
              <w:t>antiintrusión</w:t>
            </w:r>
            <w:proofErr w:type="spellEnd"/>
          </w:p>
          <w:p w:rsidRPr="00232F28" w:rsidR="007142D6" w:rsidP="00840DAC" w:rsidRDefault="007142D6" w14:paraId="317560B5" w14:textId="791E7322">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Actuadores del sistema</w:t>
            </w:r>
          </w:p>
          <w:p w:rsidRPr="00232F28" w:rsidR="007142D6" w:rsidP="00840DAC" w:rsidRDefault="007142D6" w14:paraId="7F0BC92E" w14:textId="4D9DB2B1">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Centrales de alarmas </w:t>
            </w:r>
            <w:proofErr w:type="spellStart"/>
            <w:r w:rsidRPr="00232F28">
              <w:rPr>
                <w:rFonts w:ascii="Arial" w:hAnsi="Arial" w:cs="Arial"/>
              </w:rPr>
              <w:t>antiintrusión</w:t>
            </w:r>
            <w:proofErr w:type="spellEnd"/>
          </w:p>
          <w:p w:rsidRPr="00232F28" w:rsidR="007142D6" w:rsidP="007142D6" w:rsidRDefault="007142D6" w14:paraId="57C51271" w14:textId="35336735">
            <w:pPr>
              <w:pStyle w:val="Pa17"/>
              <w:spacing w:line="240" w:lineRule="auto"/>
              <w:jc w:val="both"/>
              <w:rPr>
                <w:color w:val="000000"/>
                <w:sz w:val="22"/>
                <w:szCs w:val="22"/>
              </w:rPr>
            </w:pPr>
          </w:p>
        </w:tc>
      </w:tr>
      <w:tr w:rsidRPr="00232F28" w:rsidR="007142D6" w:rsidTr="00700590" w14:paraId="450EDE95" w14:textId="77777777">
        <w:tc>
          <w:tcPr>
            <w:tcW w:w="9639" w:type="dxa"/>
            <w:shd w:val="clear" w:color="auto" w:fill="E2EFD9" w:themeFill="accent6" w:themeFillTint="33"/>
          </w:tcPr>
          <w:p w:rsidRPr="00232F28" w:rsidR="007142D6" w:rsidP="007142D6" w:rsidRDefault="007142D6" w14:paraId="38483465" w14:textId="77777777">
            <w:pPr>
              <w:spacing w:before="120" w:after="120"/>
              <w:jc w:val="both"/>
              <w:rPr>
                <w:rFonts w:ascii="Arial" w:hAnsi="Arial" w:cs="Arial"/>
              </w:rPr>
            </w:pPr>
            <w:r w:rsidRPr="00232F28">
              <w:rPr>
                <w:rFonts w:ascii="Arial" w:hAnsi="Arial" w:cs="Arial"/>
                <w:b/>
                <w:bCs/>
              </w:rPr>
              <w:t>Resultados de aprendizaje (RA):</w:t>
            </w:r>
          </w:p>
        </w:tc>
      </w:tr>
      <w:tr w:rsidRPr="00232F28" w:rsidR="007142D6" w:rsidTr="00700590" w14:paraId="04987E80" w14:textId="77777777">
        <w:tc>
          <w:tcPr>
            <w:tcW w:w="9639" w:type="dxa"/>
          </w:tcPr>
          <w:p w:rsidR="007142D6" w:rsidP="007142D6" w:rsidRDefault="007142D6" w14:paraId="4F43C4B4" w14:textId="77777777">
            <w:pPr>
              <w:pStyle w:val="Default"/>
              <w:spacing w:before="4"/>
              <w:jc w:val="both"/>
              <w:rPr>
                <w:sz w:val="22"/>
                <w:szCs w:val="22"/>
              </w:rPr>
            </w:pPr>
            <w:r w:rsidRPr="00232F28">
              <w:rPr>
                <w:b/>
                <w:sz w:val="22"/>
                <w:szCs w:val="22"/>
              </w:rPr>
              <w:t>RA1:</w:t>
            </w:r>
            <w:r w:rsidRPr="00232F28" w:rsidR="008D6BCC">
              <w:rPr>
                <w:sz w:val="22"/>
                <w:szCs w:val="22"/>
              </w:rPr>
              <w:t xml:space="preserve"> Reconoce los equipos y elementos de las instalaciones de circuito cerrado de televisión y sistemas de seguridad electrónica, identificando las partes que los componen y las características más relevantes de los mismos.</w:t>
            </w:r>
          </w:p>
          <w:p w:rsidRPr="00AE17D1" w:rsidR="00AE17D1" w:rsidP="007142D6" w:rsidRDefault="00AE17D1" w14:paraId="667DD670" w14:textId="234C9535">
            <w:pPr>
              <w:pStyle w:val="Default"/>
              <w:spacing w:before="4"/>
              <w:jc w:val="both"/>
              <w:rPr>
                <w:b/>
                <w:sz w:val="22"/>
                <w:szCs w:val="22"/>
              </w:rPr>
            </w:pPr>
            <w:r w:rsidRPr="00AE17D1">
              <w:rPr>
                <w:b/>
                <w:sz w:val="22"/>
                <w:szCs w:val="22"/>
              </w:rPr>
              <w:t>RA5:</w:t>
            </w:r>
            <w:r w:rsidRPr="00232F28">
              <w:rPr>
                <w:sz w:val="22"/>
                <w:szCs w:val="22"/>
              </w:rPr>
              <w:t xml:space="preserve"> Instala centrales de gestión de alarmas, sistemas de transmisión y elementos auxiliares, interpretando planos de ubicación y esquemas y aplicando técnicas de montaje. Mantiene instalaciones de CCTV y seguridad describiendo las intervenciones y relacionando las disfunciones con sus causas.</w:t>
            </w:r>
          </w:p>
        </w:tc>
      </w:tr>
      <w:tr w:rsidRPr="00232F28" w:rsidR="007142D6" w:rsidTr="00700590" w14:paraId="667A7622" w14:textId="77777777">
        <w:tc>
          <w:tcPr>
            <w:tcW w:w="9639" w:type="dxa"/>
            <w:shd w:val="clear" w:color="auto" w:fill="E2EFD9" w:themeFill="accent6" w:themeFillTint="33"/>
          </w:tcPr>
          <w:p w:rsidRPr="00232F28" w:rsidR="007142D6" w:rsidP="007142D6" w:rsidRDefault="007142D6" w14:paraId="6939B8FB" w14:textId="77777777">
            <w:pPr>
              <w:spacing w:before="120" w:after="120"/>
              <w:jc w:val="both"/>
              <w:rPr>
                <w:rFonts w:ascii="Arial" w:hAnsi="Arial" w:cs="Arial"/>
              </w:rPr>
            </w:pPr>
            <w:r w:rsidRPr="00232F28">
              <w:rPr>
                <w:rFonts w:ascii="Arial" w:hAnsi="Arial" w:cs="Arial"/>
                <w:b/>
                <w:bCs/>
              </w:rPr>
              <w:t>Criterios de evaluación: (Ce</w:t>
            </w:r>
            <w:r w:rsidRPr="00232F28">
              <w:rPr>
                <w:rFonts w:ascii="Arial" w:hAnsi="Arial" w:cs="Arial"/>
                <w:b/>
                <w:bCs/>
                <w:vertAlign w:val="subscript"/>
              </w:rPr>
              <w:t>2a- 2k</w:t>
            </w:r>
            <w:r w:rsidRPr="00232F28">
              <w:rPr>
                <w:rFonts w:ascii="Arial" w:hAnsi="Arial" w:cs="Arial"/>
                <w:b/>
                <w:bCs/>
              </w:rPr>
              <w:t>)</w:t>
            </w:r>
          </w:p>
        </w:tc>
      </w:tr>
      <w:tr w:rsidRPr="00232F28" w:rsidR="007142D6" w:rsidTr="00700590" w14:paraId="2B6D1D0B" w14:textId="77777777">
        <w:tc>
          <w:tcPr>
            <w:tcW w:w="9639" w:type="dxa"/>
            <w:shd w:val="clear" w:color="auto" w:fill="auto"/>
          </w:tcPr>
          <w:p w:rsidRPr="00232F28" w:rsidR="008D6BCC" w:rsidP="008D6BCC" w:rsidRDefault="008D6BCC" w14:paraId="15CAD5F1"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1.a) Se ha interpretado la normativa sobre instalaciones de circuito cerrado de televisión (CCTV) y detección electrónica (intrusión, fuego y gas, entre otras).</w:t>
            </w:r>
          </w:p>
          <w:p w:rsidRPr="00232F28" w:rsidR="008D6BCC" w:rsidP="008D6BCC" w:rsidRDefault="008D6BCC" w14:paraId="217E3E0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1.b) Se han descrito los tipos de instalaciones de CCTV y detección electrónica (interior, exterior, video inteligente y detección activa, entre otros).</w:t>
            </w:r>
          </w:p>
          <w:p w:rsidRPr="00232F28" w:rsidR="008D6BCC" w:rsidP="008D6BCC" w:rsidRDefault="008D6BCC" w14:paraId="031DF387"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1.c) Se han identificado los bloques funcionales de cada tipo de instalación.</w:t>
            </w:r>
          </w:p>
          <w:p w:rsidRPr="00232F28" w:rsidR="008D6BCC" w:rsidP="008D6BCC" w:rsidRDefault="008D6BCC" w14:paraId="2F142DE1"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1.d) Se ha descrito la función específica de cada bloque funcional en el conjunto de la instalación.</w:t>
            </w:r>
          </w:p>
          <w:p w:rsidRPr="00232F28" w:rsidR="008D6BCC" w:rsidP="008D6BCC" w:rsidRDefault="008D6BCC" w14:paraId="3430CE2F"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1.e) Se han relacionado los símbolos de los esquemas con los elementos reales.</w:t>
            </w:r>
          </w:p>
          <w:p w:rsidRPr="00232F28" w:rsidR="008D6BCC" w:rsidP="008D6BCC" w:rsidRDefault="008D6BCC" w14:paraId="4F62A97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1.f) Se han descrito los equipos de transmisión de señal de alarma por cable e inalámbricos.</w:t>
            </w:r>
          </w:p>
          <w:p w:rsidR="008D6BCC" w:rsidP="008D6BCC" w:rsidRDefault="008D6BCC" w14:paraId="170BB2D1" w14:textId="41B631EF">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1.g) Se han descrito las funciones y características de los equipos.</w:t>
            </w:r>
          </w:p>
          <w:p w:rsidRPr="00232F28" w:rsidR="00AE17D1" w:rsidP="00AE17D1" w:rsidRDefault="00AE17D1" w14:paraId="2F370535"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5.a) Se han interpretado los planos y esquemas.</w:t>
            </w:r>
          </w:p>
          <w:p w:rsidRPr="00232F28" w:rsidR="00AE17D1" w:rsidP="00AE17D1" w:rsidRDefault="00AE17D1" w14:paraId="6CCF93D9"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5.b) Se han fijado y ubicado los elementos y equipos.</w:t>
            </w:r>
          </w:p>
          <w:p w:rsidRPr="00232F28" w:rsidR="00AE17D1" w:rsidP="00AE17D1" w:rsidRDefault="00AE17D1" w14:paraId="7267E49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5.c) Se han conectado los elementos de detección (volumétricos, infrarrojos, gas, fuego, entre otros).</w:t>
            </w:r>
          </w:p>
          <w:p w:rsidRPr="00232F28" w:rsidR="00AE17D1" w:rsidP="00AE17D1" w:rsidRDefault="00AE17D1" w14:paraId="16BA53BF"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5.d) Se han conectado los equipos de transmisión (telefónica, vía satélite, entre otros).</w:t>
            </w:r>
          </w:p>
          <w:p w:rsidRPr="00232F28" w:rsidR="00AE17D1" w:rsidP="008D6BCC" w:rsidRDefault="00AE17D1" w14:paraId="05A6883A" w14:textId="0DE20C56">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5.e) Se han conectado las centrales de detección y alarma.</w:t>
            </w:r>
          </w:p>
          <w:p w:rsidRPr="00232F28" w:rsidR="007142D6" w:rsidP="007142D6" w:rsidRDefault="007142D6" w14:paraId="0D0F9FAB" w14:textId="365BFD28">
            <w:pPr>
              <w:pStyle w:val="Prrafodelista"/>
              <w:autoSpaceDE w:val="0"/>
              <w:autoSpaceDN w:val="0"/>
              <w:adjustRightInd w:val="0"/>
              <w:ind w:left="360"/>
              <w:jc w:val="both"/>
              <w:rPr>
                <w:rFonts w:ascii="Arial" w:hAnsi="Arial" w:cs="Arial"/>
              </w:rPr>
            </w:pPr>
          </w:p>
        </w:tc>
      </w:tr>
      <w:tr w:rsidRPr="00232F28" w:rsidR="007142D6" w:rsidTr="00700590" w14:paraId="5CFCA129"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FBE4D5" w:themeFill="accent2" w:themeFillTint="33"/>
          </w:tcPr>
          <w:p w:rsidRPr="00232F28" w:rsidR="007142D6" w:rsidP="007142D6" w:rsidRDefault="007142D6" w14:paraId="15078817" w14:textId="77777777">
            <w:pPr>
              <w:spacing w:before="120" w:after="120"/>
              <w:jc w:val="both"/>
              <w:rPr>
                <w:rFonts w:ascii="Arial" w:hAnsi="Arial" w:cs="Arial"/>
              </w:rPr>
            </w:pPr>
            <w:r w:rsidRPr="00232F28">
              <w:rPr>
                <w:rFonts w:ascii="Arial" w:hAnsi="Arial" w:cs="Arial"/>
                <w:b/>
                <w:bCs/>
              </w:rPr>
              <w:t xml:space="preserve">sesiones </w:t>
            </w:r>
          </w:p>
        </w:tc>
      </w:tr>
      <w:tr w:rsidRPr="00232F28" w:rsidR="007142D6" w:rsidTr="00700590" w14:paraId="361259C9"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auto"/>
          </w:tcPr>
          <w:p w:rsidRPr="00232F28" w:rsidR="00DB51ED" w:rsidP="00DB51ED" w:rsidRDefault="00DB2CA0" w14:paraId="3C0D5C05" w14:textId="06B8561A">
            <w:pPr>
              <w:pStyle w:val="Default"/>
              <w:spacing w:before="4"/>
              <w:jc w:val="both"/>
              <w:rPr>
                <w:sz w:val="22"/>
                <w:szCs w:val="22"/>
              </w:rPr>
            </w:pPr>
            <w:r>
              <w:rPr>
                <w:b/>
                <w:bCs/>
                <w:sz w:val="22"/>
                <w:szCs w:val="22"/>
              </w:rPr>
              <w:t>Anexo1. Apartado 10.2 bloque D</w:t>
            </w:r>
            <w:r w:rsidR="00DB51ED">
              <w:rPr>
                <w:b/>
                <w:bCs/>
                <w:sz w:val="22"/>
                <w:szCs w:val="22"/>
              </w:rPr>
              <w:t xml:space="preserve">: </w:t>
            </w:r>
            <w:r>
              <w:rPr>
                <w:sz w:val="22"/>
                <w:szCs w:val="22"/>
              </w:rPr>
              <w:t>Formado por UT5 y UT6</w:t>
            </w:r>
            <w:r w:rsidRPr="00232F28" w:rsidR="00DB51ED">
              <w:rPr>
                <w:sz w:val="22"/>
                <w:szCs w:val="22"/>
              </w:rPr>
              <w:t xml:space="preserve"> (</w:t>
            </w:r>
            <w:r>
              <w:rPr>
                <w:sz w:val="22"/>
                <w:szCs w:val="22"/>
              </w:rPr>
              <w:t xml:space="preserve">sistema </w:t>
            </w:r>
            <w:proofErr w:type="spellStart"/>
            <w:r>
              <w:rPr>
                <w:sz w:val="22"/>
                <w:szCs w:val="22"/>
              </w:rPr>
              <w:t>antiintrusión</w:t>
            </w:r>
            <w:proofErr w:type="spellEnd"/>
            <w:r w:rsidRPr="00232F28" w:rsidR="00DB51ED">
              <w:rPr>
                <w:sz w:val="22"/>
                <w:szCs w:val="22"/>
              </w:rPr>
              <w:t>)</w:t>
            </w:r>
          </w:p>
          <w:p w:rsidRPr="00232F28" w:rsidR="007142D6" w:rsidP="00DB51ED" w:rsidRDefault="007142D6" w14:paraId="12112057" w14:textId="629D92E1">
            <w:pPr>
              <w:pStyle w:val="Default"/>
              <w:spacing w:before="4"/>
              <w:ind w:left="791"/>
              <w:jc w:val="both"/>
              <w:rPr>
                <w:sz w:val="22"/>
                <w:szCs w:val="22"/>
              </w:rPr>
            </w:pPr>
          </w:p>
        </w:tc>
      </w:tr>
    </w:tbl>
    <w:p w:rsidRPr="00232F28" w:rsidR="00414AE3" w:rsidP="00BF7406" w:rsidRDefault="00414AE3" w14:paraId="19CF4E12" w14:textId="53397D8F">
      <w:pPr>
        <w:spacing w:before="120" w:after="120" w:line="240" w:lineRule="auto"/>
        <w:jc w:val="both"/>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232F28" w:rsidR="004839AC" w:rsidTr="00950632" w14:paraId="3DFFE244" w14:textId="77777777">
        <w:tc>
          <w:tcPr>
            <w:tcW w:w="9639" w:type="dxa"/>
            <w:shd w:val="clear" w:color="auto" w:fill="00B0F0"/>
          </w:tcPr>
          <w:p w:rsidRPr="00232F28" w:rsidR="004839AC" w:rsidP="006431BD" w:rsidRDefault="00950632" w14:paraId="555BCE22" w14:textId="093388F9">
            <w:pPr>
              <w:pStyle w:val="Ttulo2"/>
              <w:numPr>
                <w:ilvl w:val="0"/>
                <w:numId w:val="0"/>
              </w:numPr>
              <w:outlineLvl w:val="1"/>
              <w:rPr>
                <w:rFonts w:eastAsiaTheme="minorHAnsi"/>
                <w:sz w:val="22"/>
                <w:szCs w:val="22"/>
              </w:rPr>
            </w:pPr>
            <w:bookmarkStart w:name="_Toc211791065" w:id="50"/>
            <w:r w:rsidRPr="00232F28">
              <w:rPr>
                <w:rFonts w:eastAsiaTheme="minorHAnsi"/>
                <w:sz w:val="22"/>
                <w:szCs w:val="22"/>
              </w:rPr>
              <w:t>Unidad de trabajo Nº 6</w:t>
            </w:r>
            <w:r w:rsidRPr="00232F28" w:rsidR="004839AC">
              <w:rPr>
                <w:rFonts w:eastAsiaTheme="minorHAnsi"/>
                <w:sz w:val="22"/>
                <w:szCs w:val="22"/>
              </w:rPr>
              <w:t xml:space="preserve">: </w:t>
            </w:r>
            <w:r w:rsidRPr="00232F28">
              <w:rPr>
                <w:bCs/>
                <w:spacing w:val="-14"/>
                <w:sz w:val="22"/>
                <w:szCs w:val="22"/>
              </w:rPr>
              <w:t xml:space="preserve">Montaje y configuración de instalaciones de seguridad </w:t>
            </w:r>
            <w:proofErr w:type="spellStart"/>
            <w:r w:rsidRPr="00232F28">
              <w:rPr>
                <w:bCs/>
                <w:spacing w:val="-14"/>
                <w:sz w:val="22"/>
                <w:szCs w:val="22"/>
              </w:rPr>
              <w:t>antiintrusión</w:t>
            </w:r>
            <w:proofErr w:type="spellEnd"/>
            <w:r w:rsidRPr="00232F28">
              <w:rPr>
                <w:bCs/>
                <w:spacing w:val="-14"/>
                <w:sz w:val="22"/>
                <w:szCs w:val="22"/>
              </w:rPr>
              <w:t>.</w:t>
            </w:r>
            <w:bookmarkEnd w:id="50"/>
          </w:p>
        </w:tc>
      </w:tr>
      <w:tr w:rsidRPr="00232F28" w:rsidR="004839AC" w:rsidTr="00700590" w14:paraId="13BBDA4D" w14:textId="77777777">
        <w:tc>
          <w:tcPr>
            <w:tcW w:w="9639" w:type="dxa"/>
            <w:shd w:val="clear" w:color="auto" w:fill="E2EFD9" w:themeFill="accent6" w:themeFillTint="33"/>
          </w:tcPr>
          <w:p w:rsidRPr="00232F28" w:rsidR="004839AC" w:rsidP="00BF7406" w:rsidRDefault="004839AC" w14:paraId="1C982478" w14:textId="77777777">
            <w:pPr>
              <w:spacing w:before="120" w:after="120"/>
              <w:jc w:val="both"/>
              <w:rPr>
                <w:rFonts w:ascii="Arial" w:hAnsi="Arial" w:cs="Arial"/>
                <w:b/>
                <w:bCs/>
              </w:rPr>
            </w:pPr>
            <w:r w:rsidRPr="00232F28">
              <w:rPr>
                <w:rFonts w:ascii="Arial" w:hAnsi="Arial" w:cs="Arial"/>
                <w:b/>
                <w:bCs/>
              </w:rPr>
              <w:t>Objetivos didácticos:</w:t>
            </w:r>
          </w:p>
        </w:tc>
      </w:tr>
      <w:tr w:rsidRPr="00232F28" w:rsidR="004839AC" w:rsidTr="00700590" w14:paraId="5981C9AA" w14:textId="77777777">
        <w:tc>
          <w:tcPr>
            <w:tcW w:w="9639" w:type="dxa"/>
            <w:shd w:val="clear" w:color="auto" w:fill="auto"/>
          </w:tcPr>
          <w:p w:rsidRPr="00232F28" w:rsidR="00C34450" w:rsidP="00C34450" w:rsidRDefault="00C34450" w14:paraId="46847E91"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OD6:</w:t>
            </w:r>
            <w:r w:rsidRPr="00232F28">
              <w:rPr>
                <w:rFonts w:ascii="Arial" w:hAnsi="Arial" w:cs="Arial"/>
                <w:sz w:val="22"/>
                <w:szCs w:val="22"/>
              </w:rPr>
              <w:t xml:space="preserve"> Montar y Conectar Elementos de Detección (fuego, gas, intrusión) y equipos de transmisión.</w:t>
            </w:r>
          </w:p>
          <w:p w:rsidRPr="00232F28" w:rsidR="00C34450" w:rsidP="00C34450" w:rsidRDefault="00C34450" w14:paraId="6E581ACC" w14:textId="1E0F2829">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OD7:</w:t>
            </w:r>
            <w:r w:rsidRPr="00232F28">
              <w:rPr>
                <w:rFonts w:ascii="Arial" w:hAnsi="Arial" w:cs="Arial"/>
                <w:sz w:val="22"/>
                <w:szCs w:val="22"/>
              </w:rPr>
              <w:t xml:space="preserve"> Programar Centrales de Detección y Alarma (CRA y Telecontrol).</w:t>
            </w:r>
          </w:p>
          <w:p w:rsidRPr="00232F28" w:rsidR="00C34450" w:rsidP="00C34450" w:rsidRDefault="00C34450" w14:paraId="450902D0" w14:textId="77777777">
            <w:pPr>
              <w:pStyle w:val="NormalWeb"/>
              <w:spacing w:before="0" w:beforeAutospacing="0" w:after="0" w:afterAutospacing="0"/>
              <w:rPr>
                <w:rFonts w:ascii="Arial" w:hAnsi="Arial" w:cs="Arial"/>
                <w:sz w:val="22"/>
                <w:szCs w:val="22"/>
              </w:rPr>
            </w:pPr>
            <w:r w:rsidRPr="00232F28">
              <w:rPr>
                <w:rFonts w:ascii="Arial" w:hAnsi="Arial" w:cs="Arial"/>
                <w:sz w:val="22"/>
                <w:szCs w:val="22"/>
              </w:rPr>
              <w:t xml:space="preserve"> </w:t>
            </w:r>
            <w:r w:rsidRPr="00232F28">
              <w:rPr>
                <w:rFonts w:ascii="Arial" w:hAnsi="Arial" w:cs="Arial"/>
                <w:b/>
                <w:bCs/>
                <w:sz w:val="22"/>
                <w:szCs w:val="22"/>
              </w:rPr>
              <w:t>OD8:</w:t>
            </w:r>
            <w:r w:rsidRPr="00232F28">
              <w:rPr>
                <w:rFonts w:ascii="Arial" w:hAnsi="Arial" w:cs="Arial"/>
                <w:sz w:val="22"/>
                <w:szCs w:val="22"/>
              </w:rPr>
              <w:t xml:space="preserve"> Instalar y Configurar equipos de Seguimiento y Control (accesos, presencia).</w:t>
            </w:r>
          </w:p>
          <w:p w:rsidRPr="00232F28" w:rsidR="00C34450" w:rsidP="00C34450" w:rsidRDefault="00C34450" w14:paraId="05BDC566"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OD9:</w:t>
            </w:r>
            <w:r w:rsidRPr="00232F28">
              <w:rPr>
                <w:rFonts w:ascii="Arial" w:hAnsi="Arial" w:cs="Arial"/>
                <w:sz w:val="22"/>
                <w:szCs w:val="22"/>
              </w:rPr>
              <w:t xml:space="preserve"> Localizar y Reparar Averías (diagnóstico).</w:t>
            </w:r>
          </w:p>
          <w:p w:rsidRPr="00232F28" w:rsidR="00C34450" w:rsidP="00C34450" w:rsidRDefault="00C34450" w14:paraId="3310DE4F" w14:textId="6D2C1148">
            <w:pPr>
              <w:pStyle w:val="NormalWeb"/>
              <w:spacing w:before="0" w:beforeAutospacing="0" w:after="0" w:afterAutospacing="0"/>
              <w:rPr>
                <w:rFonts w:ascii="Arial" w:hAnsi="Arial" w:cs="Arial"/>
                <w:b/>
                <w:bCs/>
                <w:sz w:val="22"/>
                <w:szCs w:val="22"/>
              </w:rPr>
            </w:pPr>
            <w:r w:rsidRPr="00232F28">
              <w:rPr>
                <w:rFonts w:ascii="Arial" w:hAnsi="Arial" w:cs="Arial"/>
                <w:b/>
                <w:bCs/>
                <w:sz w:val="22"/>
                <w:szCs w:val="22"/>
              </w:rPr>
              <w:t>OD10:</w:t>
            </w:r>
            <w:r w:rsidRPr="00232F28">
              <w:rPr>
                <w:rFonts w:ascii="Arial" w:hAnsi="Arial" w:cs="Arial"/>
                <w:sz w:val="22"/>
                <w:szCs w:val="22"/>
              </w:rPr>
              <w:t xml:space="preserve"> Mantenimiento Preventivo, Correctivo y Remoto (Informe de mantenimiento).</w:t>
            </w:r>
          </w:p>
          <w:p w:rsidRPr="00232F28" w:rsidR="00C34450" w:rsidP="00E54377" w:rsidRDefault="00C34450" w14:paraId="6A1F9AC8" w14:textId="17B9196B">
            <w:pPr>
              <w:pStyle w:val="Default"/>
              <w:jc w:val="both"/>
              <w:rPr>
                <w:sz w:val="22"/>
                <w:szCs w:val="22"/>
              </w:rPr>
            </w:pPr>
          </w:p>
        </w:tc>
      </w:tr>
      <w:tr w:rsidRPr="00232F28" w:rsidR="004839AC" w:rsidTr="00700590" w14:paraId="3985220C" w14:textId="77777777">
        <w:tc>
          <w:tcPr>
            <w:tcW w:w="9639" w:type="dxa"/>
            <w:shd w:val="clear" w:color="auto" w:fill="E2EFD9" w:themeFill="accent6" w:themeFillTint="33"/>
          </w:tcPr>
          <w:p w:rsidRPr="00232F28" w:rsidR="004839AC" w:rsidP="00BF7406" w:rsidRDefault="004839AC" w14:paraId="632264E2" w14:textId="77777777">
            <w:pPr>
              <w:spacing w:before="120" w:after="120"/>
              <w:jc w:val="both"/>
              <w:rPr>
                <w:rFonts w:ascii="Arial" w:hAnsi="Arial" w:cs="Arial"/>
                <w:b/>
              </w:rPr>
            </w:pPr>
            <w:r w:rsidRPr="00232F28">
              <w:rPr>
                <w:rFonts w:ascii="Arial" w:hAnsi="Arial" w:cs="Arial"/>
                <w:b/>
                <w:bCs/>
              </w:rPr>
              <w:t>Bloque de contenidos:</w:t>
            </w:r>
          </w:p>
        </w:tc>
      </w:tr>
      <w:tr w:rsidRPr="00232F28" w:rsidR="004839AC" w:rsidTr="00700590" w14:paraId="78A37058" w14:textId="77777777">
        <w:tc>
          <w:tcPr>
            <w:tcW w:w="9639" w:type="dxa"/>
            <w:shd w:val="clear" w:color="auto" w:fill="auto"/>
          </w:tcPr>
          <w:p w:rsidRPr="00232F28" w:rsidR="00950632" w:rsidP="00840DAC" w:rsidRDefault="00950632" w14:paraId="4AC668EB" w14:textId="136F1C94">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Requisitos de instalación y montaje de los dispositivos </w:t>
            </w:r>
            <w:proofErr w:type="spellStart"/>
            <w:r w:rsidRPr="00232F28">
              <w:rPr>
                <w:rFonts w:ascii="Arial" w:hAnsi="Arial" w:cs="Arial"/>
              </w:rPr>
              <w:t>antirobo</w:t>
            </w:r>
            <w:proofErr w:type="spellEnd"/>
            <w:r w:rsidRPr="00232F28">
              <w:rPr>
                <w:rFonts w:ascii="Arial" w:hAnsi="Arial" w:cs="Arial"/>
              </w:rPr>
              <w:t xml:space="preserve"> e intrusión</w:t>
            </w:r>
          </w:p>
          <w:p w:rsidRPr="00232F28" w:rsidR="00950632" w:rsidP="00840DAC" w:rsidRDefault="00950632" w14:paraId="38B3CEB9" w14:textId="4730A1EC">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Conexionado de los componentes del sistema</w:t>
            </w:r>
          </w:p>
          <w:p w:rsidRPr="00232F28" w:rsidR="00950632" w:rsidP="00840DAC" w:rsidRDefault="00950632" w14:paraId="650E5065" w14:textId="7DDFA99A">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Montaje y programación de las centrales de alarma</w:t>
            </w:r>
          </w:p>
          <w:p w:rsidRPr="00232F28" w:rsidR="00950632" w:rsidP="00840DAC" w:rsidRDefault="00950632" w14:paraId="712F0D94" w14:textId="6C3A27B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Manuales del sistema y representación de las instalaciones</w:t>
            </w:r>
          </w:p>
          <w:p w:rsidRPr="00232F28" w:rsidR="004839AC" w:rsidP="00840DAC" w:rsidRDefault="00950632" w14:paraId="0EF21885" w14:textId="3D84B743">
            <w:pPr>
              <w:pStyle w:val="Prrafodelista"/>
              <w:numPr>
                <w:ilvl w:val="0"/>
                <w:numId w:val="35"/>
              </w:numPr>
              <w:tabs>
                <w:tab w:val="left" w:pos="1311"/>
                <w:tab w:val="left" w:pos="1531"/>
              </w:tabs>
              <w:suppressAutoHyphens/>
              <w:spacing w:before="4" w:line="276" w:lineRule="auto"/>
              <w:ind w:left="596"/>
              <w:jc w:val="both"/>
              <w:rPr>
                <w:rFonts w:ascii="Arial" w:hAnsi="Arial" w:cs="Arial"/>
                <w:color w:val="000000"/>
              </w:rPr>
            </w:pPr>
            <w:r w:rsidRPr="00232F28">
              <w:rPr>
                <w:rFonts w:ascii="Arial" w:hAnsi="Arial" w:cs="Arial"/>
              </w:rPr>
              <w:t>Mantenimiento y resolución de averías</w:t>
            </w:r>
          </w:p>
        </w:tc>
      </w:tr>
      <w:tr w:rsidRPr="00232F28" w:rsidR="004839AC" w:rsidTr="00700590" w14:paraId="45A06D6D" w14:textId="77777777">
        <w:tc>
          <w:tcPr>
            <w:tcW w:w="9639" w:type="dxa"/>
            <w:shd w:val="clear" w:color="auto" w:fill="E2EFD9" w:themeFill="accent6" w:themeFillTint="33"/>
          </w:tcPr>
          <w:p w:rsidRPr="00232F28" w:rsidR="004839AC" w:rsidP="00BF7406" w:rsidRDefault="004839AC" w14:paraId="3119CB7E" w14:textId="77777777">
            <w:pPr>
              <w:spacing w:before="120" w:after="120"/>
              <w:jc w:val="both"/>
              <w:rPr>
                <w:rFonts w:ascii="Arial" w:hAnsi="Arial" w:cs="Arial"/>
              </w:rPr>
            </w:pPr>
            <w:r w:rsidRPr="00232F28">
              <w:rPr>
                <w:rFonts w:ascii="Arial" w:hAnsi="Arial" w:cs="Arial"/>
                <w:b/>
                <w:bCs/>
              </w:rPr>
              <w:t>Resultados de aprendizaje (RA):</w:t>
            </w:r>
          </w:p>
        </w:tc>
      </w:tr>
      <w:tr w:rsidRPr="00232F28" w:rsidR="004839AC" w:rsidTr="00700590" w14:paraId="3714EE63" w14:textId="77777777">
        <w:tc>
          <w:tcPr>
            <w:tcW w:w="9639" w:type="dxa"/>
          </w:tcPr>
          <w:p w:rsidRPr="00232F28" w:rsidR="004839AC" w:rsidP="00BF7406" w:rsidRDefault="00C34450" w14:paraId="4852E42B" w14:textId="7068986F">
            <w:pPr>
              <w:pStyle w:val="Default"/>
              <w:spacing w:before="4"/>
              <w:jc w:val="both"/>
              <w:rPr>
                <w:b/>
                <w:sz w:val="22"/>
                <w:szCs w:val="22"/>
              </w:rPr>
            </w:pPr>
            <w:r w:rsidRPr="00232F28">
              <w:rPr>
                <w:b/>
                <w:sz w:val="22"/>
                <w:szCs w:val="22"/>
              </w:rPr>
              <w:t>RA5:</w:t>
            </w:r>
            <w:r w:rsidRPr="00232F28" w:rsidR="008D6BCC">
              <w:rPr>
                <w:sz w:val="22"/>
                <w:szCs w:val="22"/>
              </w:rPr>
              <w:t xml:space="preserve"> Instala centrales de gestión de alarmas, sistemas de transmisión y elementos auxiliares, interpretando planos de ubicación y esquemas y aplicando técnicas de montaje.</w:t>
            </w:r>
          </w:p>
          <w:p w:rsidRPr="00232F28" w:rsidR="00C34450" w:rsidP="00BF7406" w:rsidRDefault="00C34450" w14:paraId="21536B6F" w14:textId="316E6176">
            <w:pPr>
              <w:pStyle w:val="Default"/>
              <w:spacing w:before="4"/>
              <w:jc w:val="both"/>
              <w:rPr>
                <w:b/>
                <w:sz w:val="22"/>
                <w:szCs w:val="22"/>
              </w:rPr>
            </w:pPr>
            <w:r w:rsidRPr="00232F28">
              <w:rPr>
                <w:b/>
                <w:sz w:val="22"/>
                <w:szCs w:val="22"/>
              </w:rPr>
              <w:t>RA6:</w:t>
            </w:r>
            <w:r w:rsidRPr="00232F28" w:rsidR="008D6BCC">
              <w:rPr>
                <w:sz w:val="22"/>
                <w:szCs w:val="22"/>
              </w:rPr>
              <w:t xml:space="preserve"> Monta equipos de seguimiento y control interpretando la documentación técnica.</w:t>
            </w:r>
          </w:p>
          <w:p w:rsidRPr="00232F28" w:rsidR="00C34450" w:rsidP="00BF7406" w:rsidRDefault="00C34450" w14:paraId="3692C178" w14:textId="2C2EFFB8">
            <w:pPr>
              <w:pStyle w:val="Default"/>
              <w:spacing w:before="4"/>
              <w:jc w:val="both"/>
              <w:rPr>
                <w:b/>
                <w:sz w:val="22"/>
                <w:szCs w:val="22"/>
              </w:rPr>
            </w:pPr>
            <w:r w:rsidRPr="00232F28">
              <w:rPr>
                <w:b/>
                <w:sz w:val="22"/>
                <w:szCs w:val="22"/>
              </w:rPr>
              <w:t>RA7:</w:t>
            </w:r>
            <w:r w:rsidRPr="00232F28" w:rsidR="008D6BCC">
              <w:rPr>
                <w:sz w:val="22"/>
                <w:szCs w:val="22"/>
              </w:rPr>
              <w:t xml:space="preserve"> Mantiene instalaciones de CCTV y seguridad describiendo las intervenciones y relacionando las disfunciones con sus causas.</w:t>
            </w:r>
          </w:p>
        </w:tc>
      </w:tr>
      <w:tr w:rsidRPr="00232F28" w:rsidR="004839AC" w:rsidTr="00700590" w14:paraId="553982EE" w14:textId="77777777">
        <w:tc>
          <w:tcPr>
            <w:tcW w:w="9639" w:type="dxa"/>
            <w:shd w:val="clear" w:color="auto" w:fill="E2EFD9" w:themeFill="accent6" w:themeFillTint="33"/>
          </w:tcPr>
          <w:p w:rsidRPr="00232F28" w:rsidR="004839AC" w:rsidP="00BF7406" w:rsidRDefault="00E7738B" w14:paraId="390A24FB" w14:textId="37DECA02">
            <w:pPr>
              <w:spacing w:before="120" w:after="120"/>
              <w:jc w:val="both"/>
              <w:rPr>
                <w:rFonts w:ascii="Arial" w:hAnsi="Arial" w:cs="Arial"/>
              </w:rPr>
            </w:pPr>
            <w:r w:rsidRPr="00232F28">
              <w:rPr>
                <w:rFonts w:ascii="Arial" w:hAnsi="Arial" w:cs="Arial"/>
                <w:b/>
                <w:bCs/>
              </w:rPr>
              <w:t>Criterios de evaluación:</w:t>
            </w:r>
          </w:p>
        </w:tc>
      </w:tr>
      <w:tr w:rsidRPr="00232F28" w:rsidR="004839AC" w:rsidTr="00700590" w14:paraId="5638FC2C" w14:textId="77777777">
        <w:tc>
          <w:tcPr>
            <w:tcW w:w="9639" w:type="dxa"/>
            <w:shd w:val="clear" w:color="auto" w:fill="auto"/>
          </w:tcPr>
          <w:p w:rsidRPr="00232F28" w:rsidR="008D6BCC" w:rsidP="008D6BCC" w:rsidRDefault="008D6BCC" w14:paraId="3B46D50C"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5.a) Se han interpretado los planos y esquemas.</w:t>
            </w:r>
          </w:p>
          <w:p w:rsidR="00326D44" w:rsidP="008D6BCC" w:rsidRDefault="008D6BCC" w14:paraId="3966C5C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 xml:space="preserve">5.b) Se han fijado y ubicado </w:t>
            </w:r>
            <w:proofErr w:type="gramStart"/>
            <w:r w:rsidRPr="00232F28">
              <w:rPr>
                <w:rFonts w:ascii="Arial" w:hAnsi="Arial" w:cs="Arial"/>
                <w:color w:val="000000"/>
              </w:rPr>
              <w:t>los ele</w:t>
            </w:r>
            <w:proofErr w:type="gramEnd"/>
          </w:p>
          <w:p w:rsidR="00326D44" w:rsidP="008D6BCC" w:rsidRDefault="00326D44" w14:paraId="192E8E44" w14:textId="77777777">
            <w:pPr>
              <w:autoSpaceDE w:val="0"/>
              <w:autoSpaceDN w:val="0"/>
              <w:adjustRightInd w:val="0"/>
              <w:spacing w:line="201" w:lineRule="atLeast"/>
              <w:ind w:firstLine="340"/>
              <w:jc w:val="both"/>
              <w:rPr>
                <w:rFonts w:ascii="Arial" w:hAnsi="Arial" w:cs="Arial"/>
                <w:color w:val="000000"/>
              </w:rPr>
            </w:pPr>
          </w:p>
          <w:p w:rsidRPr="00232F28" w:rsidR="008D6BCC" w:rsidP="008D6BCC" w:rsidRDefault="008D6BCC" w14:paraId="2768070D" w14:textId="4D9CF34C">
            <w:pPr>
              <w:autoSpaceDE w:val="0"/>
              <w:autoSpaceDN w:val="0"/>
              <w:adjustRightInd w:val="0"/>
              <w:spacing w:line="201" w:lineRule="atLeast"/>
              <w:ind w:firstLine="340"/>
              <w:jc w:val="both"/>
              <w:rPr>
                <w:rFonts w:ascii="Arial" w:hAnsi="Arial" w:cs="Arial"/>
                <w:color w:val="000000"/>
              </w:rPr>
            </w:pPr>
            <w:proofErr w:type="spellStart"/>
            <w:r w:rsidRPr="00232F28">
              <w:rPr>
                <w:rFonts w:ascii="Arial" w:hAnsi="Arial" w:cs="Arial"/>
                <w:color w:val="000000"/>
              </w:rPr>
              <w:t>mentos</w:t>
            </w:r>
            <w:proofErr w:type="spellEnd"/>
            <w:r w:rsidRPr="00232F28">
              <w:rPr>
                <w:rFonts w:ascii="Arial" w:hAnsi="Arial" w:cs="Arial"/>
                <w:color w:val="000000"/>
              </w:rPr>
              <w:t xml:space="preserve"> y equipos.</w:t>
            </w:r>
          </w:p>
          <w:p w:rsidRPr="00232F28" w:rsidR="008D6BCC" w:rsidP="008D6BCC" w:rsidRDefault="008D6BCC" w14:paraId="5CE3417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5.c) Se han conectado los elementos de detección (volumétricos, infrarrojos, gas, fuego, entre otros).</w:t>
            </w:r>
          </w:p>
          <w:p w:rsidRPr="00232F28" w:rsidR="008D6BCC" w:rsidP="008D6BCC" w:rsidRDefault="008D6BCC" w14:paraId="15530723"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5.d) Se han conectado los equipos de transmisión (telefónica, vía satélite, entre otros).</w:t>
            </w:r>
          </w:p>
          <w:p w:rsidRPr="00232F28" w:rsidR="008D6BCC" w:rsidP="008D6BCC" w:rsidRDefault="008D6BCC" w14:paraId="2D459731"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5.e) Se han conectado las centrales de detección y alarma.</w:t>
            </w:r>
          </w:p>
          <w:p w:rsidRPr="00232F28" w:rsidR="008D6BCC" w:rsidP="008D6BCC" w:rsidRDefault="008D6BCC" w14:paraId="61C60598"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5.f) Se han programado las centrales de detección y alarma.</w:t>
            </w:r>
          </w:p>
          <w:p w:rsidRPr="00232F28" w:rsidR="008D6BCC" w:rsidP="008D6BCC" w:rsidRDefault="008D6BCC" w14:paraId="7DBF178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5.i) Se ha establecido conexión remota para operaciones de telecontrol.</w:t>
            </w:r>
          </w:p>
          <w:p w:rsidRPr="00232F28" w:rsidR="008D6BCC" w:rsidP="008D6BCC" w:rsidRDefault="008D6BCC" w14:paraId="7A2F1464"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6.a) Se han identificado las especificaciones técnicas de la instalación.</w:t>
            </w:r>
          </w:p>
          <w:p w:rsidRPr="00232F28" w:rsidR="008D6BCC" w:rsidP="008D6BCC" w:rsidRDefault="008D6BCC" w14:paraId="7B2E2F12"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6.b) Se han ubicado y fijado canalizaciones, soportes y equipos.</w:t>
            </w:r>
          </w:p>
          <w:p w:rsidRPr="00232F28" w:rsidR="008D6BCC" w:rsidP="008D6BCC" w:rsidRDefault="008D6BCC" w14:paraId="35D0B15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6.c) Se ha tendido y etiquetado el cableado.</w:t>
            </w:r>
          </w:p>
          <w:p w:rsidRPr="00232F28" w:rsidR="008D6BCC" w:rsidP="008D6BCC" w:rsidRDefault="008D6BCC" w14:paraId="2230FEF3"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6.d) Se han conectado los equipos de control y decodificación (protección de artículos, seguimiento, fichaje, biométrico, inalámbricos, entre otros).</w:t>
            </w:r>
          </w:p>
          <w:p w:rsidRPr="00232F28" w:rsidR="008D6BCC" w:rsidP="008D6BCC" w:rsidRDefault="008D6BCC" w14:paraId="4CB172AA"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6.e) Se han conectado los elementos señalizadores y actuadores.</w:t>
            </w:r>
          </w:p>
          <w:p w:rsidRPr="00232F28" w:rsidR="008D6BCC" w:rsidP="008D6BCC" w:rsidRDefault="008D6BCC" w14:paraId="4E88BB0C"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6.f) Se ha instalado y configurado el software de la aplicación específica (seguimiento, accesos y presencia, entre otros).</w:t>
            </w:r>
          </w:p>
          <w:p w:rsidRPr="00232F28" w:rsidR="008D6BCC" w:rsidP="008D6BCC" w:rsidRDefault="008D6BCC" w14:paraId="5E458DF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6.I) Se ha realizado seguimiento de personas u objetos mediante sistemas de posicionamiento.</w:t>
            </w:r>
          </w:p>
          <w:p w:rsidRPr="00232F28" w:rsidR="008D6BCC" w:rsidP="008D6BCC" w:rsidRDefault="008D6BCC" w14:paraId="3FC4EF24"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7.a) Se han identificado los elementos susceptibles de mantenimiento.</w:t>
            </w:r>
          </w:p>
          <w:p w:rsidRPr="00232F28" w:rsidR="008D6BCC" w:rsidP="008D6BCC" w:rsidRDefault="008D6BCC" w14:paraId="011706E8"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7.b) Se ha comprobado, en el caso de mantenimiento correctivo, que la avería coincide con la indicada en el parte de averías.</w:t>
            </w:r>
          </w:p>
          <w:p w:rsidRPr="00232F28" w:rsidR="008D6BCC" w:rsidP="008D6BCC" w:rsidRDefault="008D6BCC" w14:paraId="6B70A90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7.c) Se han propuesto hipótesis razonadas de las posibles causas de la disfunción y su repercusión en la instalación.</w:t>
            </w:r>
          </w:p>
          <w:p w:rsidRPr="00232F28" w:rsidR="008D6BCC" w:rsidP="008D6BCC" w:rsidRDefault="008D6BCC" w14:paraId="5C124F7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7.d) Se ha localizado la avería utilizando un procedimiento técnico de intervención.</w:t>
            </w:r>
          </w:p>
          <w:p w:rsidRPr="00232F28" w:rsidR="008D6BCC" w:rsidP="008D6BCC" w:rsidRDefault="008D6BCC" w14:paraId="457F2AEC"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7.e) Se ha reparado la avería.</w:t>
            </w:r>
          </w:p>
          <w:p w:rsidRPr="00232F28" w:rsidR="008D6BCC" w:rsidP="008D6BCC" w:rsidRDefault="008D6BCC" w14:paraId="3A9E7D6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7.f) Se ha comprobado la compatibilidad del elemento sustituido.</w:t>
            </w:r>
          </w:p>
          <w:p w:rsidRPr="00232F28" w:rsidR="008D6BCC" w:rsidP="008D6BCC" w:rsidRDefault="008D6BCC" w14:paraId="2515778E"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7.i) Se ha elaborado un informe, en el formato adecuado, de las actividades desarrolladas y de los resultados obtenidos, que permitirá actualizar el histórico de averías.</w:t>
            </w:r>
          </w:p>
          <w:p w:rsidRPr="00232F28" w:rsidR="008D6BCC" w:rsidP="008D6BCC" w:rsidRDefault="008D6BCC" w14:paraId="43985AE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7.j) Se han respetado los criterios de calidad.</w:t>
            </w:r>
          </w:p>
          <w:p w:rsidRPr="00232F28" w:rsidR="00C34450" w:rsidP="00C34450" w:rsidRDefault="00C34450" w14:paraId="54C64B06" w14:textId="00A2BBFB">
            <w:pPr>
              <w:pStyle w:val="Default"/>
              <w:spacing w:before="4"/>
              <w:jc w:val="both"/>
              <w:rPr>
                <w:sz w:val="22"/>
                <w:szCs w:val="22"/>
              </w:rPr>
            </w:pPr>
          </w:p>
        </w:tc>
      </w:tr>
      <w:tr w:rsidRPr="00232F28" w:rsidR="004839AC" w:rsidTr="00700590" w14:paraId="1C22C0F5"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FBE4D5" w:themeFill="accent2" w:themeFillTint="33"/>
          </w:tcPr>
          <w:p w:rsidRPr="00232F28" w:rsidR="004839AC" w:rsidP="00BF7406" w:rsidRDefault="004839AC" w14:paraId="632EF967" w14:textId="77777777">
            <w:pPr>
              <w:spacing w:before="120" w:after="120"/>
              <w:jc w:val="both"/>
              <w:rPr>
                <w:rFonts w:ascii="Arial" w:hAnsi="Arial" w:cs="Arial"/>
              </w:rPr>
            </w:pPr>
            <w:r w:rsidRPr="00232F28">
              <w:rPr>
                <w:rFonts w:ascii="Arial" w:hAnsi="Arial" w:cs="Arial"/>
                <w:b/>
                <w:bCs/>
              </w:rPr>
              <w:t xml:space="preserve">sesiones </w:t>
            </w:r>
          </w:p>
        </w:tc>
      </w:tr>
      <w:tr w:rsidRPr="00232F28" w:rsidR="004839AC" w:rsidTr="00700590" w14:paraId="54F42B0D"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auto"/>
          </w:tcPr>
          <w:p w:rsidRPr="00232F28" w:rsidR="00DB2CA0" w:rsidP="00DB2CA0" w:rsidRDefault="00DB2CA0" w14:paraId="2AEBFAB9" w14:textId="77777777">
            <w:pPr>
              <w:pStyle w:val="Default"/>
              <w:spacing w:before="4"/>
              <w:jc w:val="both"/>
              <w:rPr>
                <w:sz w:val="22"/>
                <w:szCs w:val="22"/>
              </w:rPr>
            </w:pPr>
            <w:r>
              <w:rPr>
                <w:b/>
                <w:bCs/>
                <w:sz w:val="22"/>
                <w:szCs w:val="22"/>
              </w:rPr>
              <w:t xml:space="preserve">Anexo1. Apartado 10.2 bloque D: </w:t>
            </w:r>
            <w:r>
              <w:rPr>
                <w:sz w:val="22"/>
                <w:szCs w:val="22"/>
              </w:rPr>
              <w:t>Formado por UT5 y UT6</w:t>
            </w:r>
            <w:r w:rsidRPr="00232F28">
              <w:rPr>
                <w:sz w:val="22"/>
                <w:szCs w:val="22"/>
              </w:rPr>
              <w:t xml:space="preserve"> (</w:t>
            </w:r>
            <w:r>
              <w:rPr>
                <w:sz w:val="22"/>
                <w:szCs w:val="22"/>
              </w:rPr>
              <w:t xml:space="preserve">sistema </w:t>
            </w:r>
            <w:proofErr w:type="spellStart"/>
            <w:r>
              <w:rPr>
                <w:sz w:val="22"/>
                <w:szCs w:val="22"/>
              </w:rPr>
              <w:t>antiintrusión</w:t>
            </w:r>
            <w:proofErr w:type="spellEnd"/>
            <w:r w:rsidRPr="00232F28">
              <w:rPr>
                <w:sz w:val="22"/>
                <w:szCs w:val="22"/>
              </w:rPr>
              <w:t>)</w:t>
            </w:r>
          </w:p>
          <w:p w:rsidRPr="00232F28" w:rsidR="004839AC" w:rsidP="00BF7406" w:rsidRDefault="004839AC" w14:paraId="225FEC2C" w14:textId="223B5D7D">
            <w:pPr>
              <w:pStyle w:val="Default"/>
              <w:spacing w:before="4"/>
              <w:ind w:left="791"/>
              <w:jc w:val="both"/>
              <w:rPr>
                <w:sz w:val="22"/>
                <w:szCs w:val="22"/>
              </w:rPr>
            </w:pPr>
          </w:p>
        </w:tc>
      </w:tr>
    </w:tbl>
    <w:p w:rsidRPr="00232F28" w:rsidR="00950632" w:rsidP="00232F28" w:rsidRDefault="00950632" w14:paraId="6A0A6838" w14:textId="543E900F">
      <w:pPr>
        <w:pStyle w:val="Ttulo1"/>
        <w:numPr>
          <w:ilvl w:val="0"/>
          <w:numId w:val="0"/>
        </w:numPr>
        <w:ind w:left="432"/>
      </w:pPr>
      <w:bookmarkStart w:name="_Toc116067069" w:id="51"/>
    </w:p>
    <w:p w:rsidRPr="00232F28" w:rsidR="00950632" w:rsidP="00950632" w:rsidRDefault="00950632" w14:paraId="7F297161" w14:textId="180AA4AF">
      <w:pPr>
        <w:rPr>
          <w:rFonts w:ascii="Arial" w:hAnsi="Arial" w:cs="Arial"/>
        </w:rPr>
      </w:pPr>
    </w:p>
    <w:p w:rsidRPr="00232F28" w:rsidR="00950632" w:rsidP="00950632" w:rsidRDefault="00950632" w14:paraId="6B5C8A57" w14:textId="7847DF0D">
      <w:pPr>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232F28" w:rsidR="00747BFC" w:rsidTr="00093EDA" w14:paraId="4F8E9D3D" w14:textId="77777777">
        <w:tc>
          <w:tcPr>
            <w:tcW w:w="9639" w:type="dxa"/>
            <w:shd w:val="clear" w:color="auto" w:fill="00B0F0"/>
          </w:tcPr>
          <w:p w:rsidRPr="00232F28" w:rsidR="00747BFC" w:rsidP="00093EDA" w:rsidRDefault="00747BFC" w14:paraId="039D95F5" w14:textId="15611DF7">
            <w:pPr>
              <w:pStyle w:val="Ttulo2"/>
              <w:numPr>
                <w:ilvl w:val="0"/>
                <w:numId w:val="0"/>
              </w:numPr>
              <w:outlineLvl w:val="1"/>
              <w:rPr>
                <w:rFonts w:eastAsiaTheme="minorHAnsi"/>
                <w:sz w:val="22"/>
                <w:szCs w:val="22"/>
              </w:rPr>
            </w:pPr>
            <w:bookmarkStart w:name="_Toc211791066" w:id="52"/>
            <w:r w:rsidRPr="00232F28">
              <w:rPr>
                <w:rFonts w:eastAsiaTheme="minorHAnsi"/>
                <w:sz w:val="22"/>
                <w:szCs w:val="22"/>
              </w:rPr>
              <w:t>Unidad de trabajo Nº 7</w:t>
            </w:r>
            <w:r w:rsidRPr="00232F28">
              <w:rPr>
                <w:bCs/>
                <w:spacing w:val="-14"/>
                <w:sz w:val="22"/>
                <w:szCs w:val="22"/>
              </w:rPr>
              <w:t xml:space="preserve">: Instalaciones de circuito cerrado de televisión y </w:t>
            </w:r>
            <w:proofErr w:type="spellStart"/>
            <w:r w:rsidRPr="00232F28">
              <w:rPr>
                <w:bCs/>
                <w:spacing w:val="-14"/>
                <w:sz w:val="22"/>
                <w:szCs w:val="22"/>
              </w:rPr>
              <w:t>videovigilancia</w:t>
            </w:r>
            <w:proofErr w:type="spellEnd"/>
            <w:r w:rsidRPr="00232F28">
              <w:rPr>
                <w:bCs/>
                <w:spacing w:val="-14"/>
                <w:sz w:val="22"/>
                <w:szCs w:val="22"/>
              </w:rPr>
              <w:t>.</w:t>
            </w:r>
            <w:bookmarkEnd w:id="52"/>
          </w:p>
        </w:tc>
      </w:tr>
      <w:tr w:rsidRPr="00232F28" w:rsidR="00747BFC" w:rsidTr="00093EDA" w14:paraId="18AEE78A" w14:textId="77777777">
        <w:tc>
          <w:tcPr>
            <w:tcW w:w="9639" w:type="dxa"/>
            <w:shd w:val="clear" w:color="auto" w:fill="E2EFD9" w:themeFill="accent6" w:themeFillTint="33"/>
          </w:tcPr>
          <w:p w:rsidRPr="00232F28" w:rsidR="00747BFC" w:rsidP="00093EDA" w:rsidRDefault="00747BFC" w14:paraId="2D3300B5" w14:textId="77777777">
            <w:pPr>
              <w:spacing w:before="120" w:after="120"/>
              <w:jc w:val="both"/>
              <w:rPr>
                <w:rFonts w:ascii="Arial" w:hAnsi="Arial" w:cs="Arial"/>
                <w:b/>
                <w:bCs/>
              </w:rPr>
            </w:pPr>
            <w:r w:rsidRPr="00232F28">
              <w:rPr>
                <w:rFonts w:ascii="Arial" w:hAnsi="Arial" w:cs="Arial"/>
                <w:b/>
                <w:bCs/>
              </w:rPr>
              <w:t>Objetivos didácticos:</w:t>
            </w:r>
          </w:p>
        </w:tc>
      </w:tr>
      <w:tr w:rsidRPr="00232F28" w:rsidR="00747BFC" w:rsidTr="00093EDA" w14:paraId="42075AB4" w14:textId="77777777">
        <w:tc>
          <w:tcPr>
            <w:tcW w:w="9639" w:type="dxa"/>
            <w:shd w:val="clear" w:color="auto" w:fill="auto"/>
          </w:tcPr>
          <w:p w:rsidRPr="00232F28" w:rsidR="00C34450" w:rsidP="00C34450" w:rsidRDefault="00C34450" w14:paraId="0573691F" w14:textId="77777777">
            <w:pPr>
              <w:rPr>
                <w:rFonts w:ascii="Arial" w:hAnsi="Arial" w:eastAsia="Times New Roman" w:cs="Arial"/>
                <w:lang w:eastAsia="es-ES"/>
              </w:rPr>
            </w:pPr>
            <w:r w:rsidRPr="00232F28">
              <w:rPr>
                <w:rFonts w:ascii="Arial" w:hAnsi="Arial" w:eastAsia="Times New Roman" w:cs="Arial"/>
                <w:b/>
                <w:bCs/>
                <w:lang w:eastAsia="es-ES"/>
              </w:rPr>
              <w:t>OD 1:</w:t>
            </w:r>
            <w:r w:rsidRPr="00232F28">
              <w:rPr>
                <w:rFonts w:ascii="Arial" w:hAnsi="Arial" w:eastAsia="Times New Roman" w:cs="Arial"/>
                <w:lang w:eastAsia="es-ES"/>
              </w:rPr>
              <w:t xml:space="preserve"> Interpretar documentación, Identificar y Clasificar equipos.</w:t>
            </w:r>
          </w:p>
          <w:p w:rsidRPr="00232F28" w:rsidR="00747BFC" w:rsidP="00C34450" w:rsidRDefault="00747BFC" w14:paraId="459A0D91" w14:textId="15374C36">
            <w:pPr>
              <w:ind w:left="1440"/>
              <w:rPr>
                <w:rFonts w:ascii="Arial" w:hAnsi="Arial" w:cs="Arial"/>
              </w:rPr>
            </w:pPr>
          </w:p>
        </w:tc>
      </w:tr>
      <w:tr w:rsidRPr="00232F28" w:rsidR="00747BFC" w:rsidTr="00093EDA" w14:paraId="4BAFAA45" w14:textId="77777777">
        <w:tc>
          <w:tcPr>
            <w:tcW w:w="9639" w:type="dxa"/>
            <w:shd w:val="clear" w:color="auto" w:fill="E2EFD9" w:themeFill="accent6" w:themeFillTint="33"/>
          </w:tcPr>
          <w:p w:rsidRPr="00232F28" w:rsidR="00747BFC" w:rsidP="00093EDA" w:rsidRDefault="00747BFC" w14:paraId="2F2F7BDD" w14:textId="77777777">
            <w:pPr>
              <w:spacing w:before="120" w:after="120"/>
              <w:jc w:val="both"/>
              <w:rPr>
                <w:rFonts w:ascii="Arial" w:hAnsi="Arial" w:cs="Arial"/>
                <w:b/>
              </w:rPr>
            </w:pPr>
            <w:r w:rsidRPr="00232F28">
              <w:rPr>
                <w:rFonts w:ascii="Arial" w:hAnsi="Arial" w:cs="Arial"/>
                <w:b/>
                <w:bCs/>
              </w:rPr>
              <w:t>Bloque de contenidos:</w:t>
            </w:r>
          </w:p>
        </w:tc>
      </w:tr>
      <w:tr w:rsidRPr="00232F28" w:rsidR="00747BFC" w:rsidTr="00093EDA" w14:paraId="4CCBE0DB" w14:textId="77777777">
        <w:tc>
          <w:tcPr>
            <w:tcW w:w="9639" w:type="dxa"/>
            <w:shd w:val="clear" w:color="auto" w:fill="auto"/>
          </w:tcPr>
          <w:p w:rsidRPr="00232F28" w:rsidR="00747BFC" w:rsidP="00840DAC" w:rsidRDefault="00747BFC" w14:paraId="0BBAC60D" w14:textId="16F44124">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Circuito Cerrado de Televisión y Video Vigilancia</w:t>
            </w:r>
          </w:p>
          <w:p w:rsidRPr="00232F28" w:rsidR="00747BFC" w:rsidP="00840DAC" w:rsidRDefault="00747BFC" w14:paraId="174C9B18" w14:textId="1C5DDB7F">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Cámaras para sistemas CCTV</w:t>
            </w:r>
          </w:p>
          <w:p w:rsidRPr="00232F28" w:rsidR="00747BFC" w:rsidP="00840DAC" w:rsidRDefault="00747BFC" w14:paraId="70E6AE4C" w14:textId="32F3FB81">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Reproducción y monitorización</w:t>
            </w:r>
          </w:p>
          <w:p w:rsidRPr="00232F28" w:rsidR="00747BFC" w:rsidP="00840DAC" w:rsidRDefault="00747BFC" w14:paraId="5CB99DDB" w14:textId="6FA0040B">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Sistemas de monitorización múltiple</w:t>
            </w:r>
          </w:p>
          <w:p w:rsidRPr="00232F28" w:rsidR="00747BFC" w:rsidP="00840DAC" w:rsidRDefault="00747BFC" w14:paraId="57E9CB53" w14:textId="2022F286">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Dispositivos y sistemas de control</w:t>
            </w:r>
          </w:p>
          <w:p w:rsidRPr="00232F28" w:rsidR="00747BFC" w:rsidP="00840DAC" w:rsidRDefault="00747BFC" w14:paraId="3F2A1727" w14:textId="0C7EA7D1">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Dispositivos de grabación</w:t>
            </w:r>
          </w:p>
          <w:p w:rsidRPr="00232F28" w:rsidR="00747BFC" w:rsidP="00747BFC" w:rsidRDefault="00747BFC" w14:paraId="063C27B4" w14:textId="60DFFB5B">
            <w:pPr>
              <w:pStyle w:val="Prrafodelista"/>
              <w:tabs>
                <w:tab w:val="left" w:pos="1311"/>
                <w:tab w:val="left" w:pos="1531"/>
              </w:tabs>
              <w:suppressAutoHyphens/>
              <w:spacing w:before="4" w:line="276" w:lineRule="auto"/>
              <w:ind w:left="596"/>
              <w:jc w:val="both"/>
              <w:rPr>
                <w:rFonts w:ascii="Arial" w:hAnsi="Arial" w:cs="Arial"/>
                <w:color w:val="000000"/>
              </w:rPr>
            </w:pPr>
          </w:p>
        </w:tc>
      </w:tr>
      <w:tr w:rsidRPr="00232F28" w:rsidR="00747BFC" w:rsidTr="00093EDA" w14:paraId="35E3930F" w14:textId="77777777">
        <w:tc>
          <w:tcPr>
            <w:tcW w:w="9639" w:type="dxa"/>
            <w:shd w:val="clear" w:color="auto" w:fill="E2EFD9" w:themeFill="accent6" w:themeFillTint="33"/>
          </w:tcPr>
          <w:p w:rsidRPr="00232F28" w:rsidR="00747BFC" w:rsidP="00093EDA" w:rsidRDefault="00747BFC" w14:paraId="447E21CD" w14:textId="77777777">
            <w:pPr>
              <w:spacing w:before="120" w:after="120"/>
              <w:jc w:val="both"/>
              <w:rPr>
                <w:rFonts w:ascii="Arial" w:hAnsi="Arial" w:cs="Arial"/>
              </w:rPr>
            </w:pPr>
            <w:r w:rsidRPr="00232F28">
              <w:rPr>
                <w:rFonts w:ascii="Arial" w:hAnsi="Arial" w:cs="Arial"/>
                <w:b/>
                <w:bCs/>
              </w:rPr>
              <w:t>Resultados de aprendizaje (RA):</w:t>
            </w:r>
          </w:p>
        </w:tc>
      </w:tr>
      <w:tr w:rsidRPr="00232F28" w:rsidR="00747BFC" w:rsidTr="00093EDA" w14:paraId="2CBED139" w14:textId="77777777">
        <w:tc>
          <w:tcPr>
            <w:tcW w:w="9639" w:type="dxa"/>
          </w:tcPr>
          <w:p w:rsidRPr="00232F28" w:rsidR="00747BFC" w:rsidP="00C34450" w:rsidRDefault="00C34450" w14:paraId="768D7B44" w14:textId="6338F422">
            <w:pPr>
              <w:autoSpaceDE w:val="0"/>
              <w:autoSpaceDN w:val="0"/>
              <w:adjustRightInd w:val="0"/>
              <w:jc w:val="both"/>
              <w:rPr>
                <w:rFonts w:ascii="Arial" w:hAnsi="Arial" w:cs="Arial"/>
              </w:rPr>
            </w:pPr>
            <w:r w:rsidRPr="00232F28">
              <w:rPr>
                <w:rFonts w:ascii="Arial" w:hAnsi="Arial" w:cs="Arial"/>
                <w:b/>
              </w:rPr>
              <w:t>RA1:</w:t>
            </w:r>
            <w:r w:rsidRPr="00232F28">
              <w:rPr>
                <w:rFonts w:ascii="Arial" w:hAnsi="Arial" w:cs="Arial"/>
                <w:bCs/>
              </w:rPr>
              <w:t xml:space="preserve"> </w:t>
            </w:r>
            <w:r w:rsidRPr="00232F28" w:rsidR="008D6BCC">
              <w:rPr>
                <w:rFonts w:ascii="Arial" w:hAnsi="Arial" w:cs="Arial"/>
                <w:color w:val="000000"/>
              </w:rPr>
              <w:t>Reconoce los equipos y elementos de las instalaciones de circuito cerrado de televisión y sistemas de seguridad electrónica, identificando las partes que los componen y las características más relevantes de los mismos.</w:t>
            </w:r>
          </w:p>
        </w:tc>
      </w:tr>
      <w:tr w:rsidRPr="00232F28" w:rsidR="00747BFC" w:rsidTr="00093EDA" w14:paraId="0B326F56" w14:textId="77777777">
        <w:tc>
          <w:tcPr>
            <w:tcW w:w="9639" w:type="dxa"/>
            <w:shd w:val="clear" w:color="auto" w:fill="E2EFD9" w:themeFill="accent6" w:themeFillTint="33"/>
          </w:tcPr>
          <w:p w:rsidRPr="00232F28" w:rsidR="00747BFC" w:rsidP="00093EDA" w:rsidRDefault="00747BFC" w14:paraId="2F6D3261" w14:textId="77777777">
            <w:pPr>
              <w:spacing w:before="120" w:after="120"/>
              <w:jc w:val="both"/>
              <w:rPr>
                <w:rFonts w:ascii="Arial" w:hAnsi="Arial" w:cs="Arial"/>
              </w:rPr>
            </w:pPr>
            <w:r w:rsidRPr="00232F28">
              <w:rPr>
                <w:rFonts w:ascii="Arial" w:hAnsi="Arial" w:cs="Arial"/>
                <w:b/>
                <w:bCs/>
              </w:rPr>
              <w:t>Criterios de evaluación:</w:t>
            </w:r>
          </w:p>
        </w:tc>
      </w:tr>
      <w:tr w:rsidRPr="00232F28" w:rsidR="00747BFC" w:rsidTr="00093EDA" w14:paraId="26853C7F" w14:textId="77777777">
        <w:tc>
          <w:tcPr>
            <w:tcW w:w="9639" w:type="dxa"/>
            <w:shd w:val="clear" w:color="auto" w:fill="auto"/>
          </w:tcPr>
          <w:p w:rsidRPr="00232F28" w:rsidR="00C34450" w:rsidP="00C34450" w:rsidRDefault="00C34450" w14:paraId="174F9903" w14:textId="77777777">
            <w:pPr>
              <w:autoSpaceDE w:val="0"/>
              <w:autoSpaceDN w:val="0"/>
              <w:adjustRightInd w:val="0"/>
              <w:spacing w:line="201" w:lineRule="atLeast"/>
              <w:ind w:firstLine="340"/>
              <w:jc w:val="both"/>
              <w:rPr>
                <w:rFonts w:ascii="Arial" w:hAnsi="Arial" w:eastAsia="Times New Roman" w:cs="Arial"/>
                <w:b/>
                <w:bCs/>
                <w:lang w:eastAsia="es-ES"/>
              </w:rPr>
            </w:pPr>
            <w:r w:rsidRPr="00232F28">
              <w:rPr>
                <w:rFonts w:ascii="Arial" w:hAnsi="Arial" w:eastAsia="Times New Roman" w:cs="Arial"/>
                <w:b/>
                <w:bCs/>
                <w:lang w:eastAsia="es-ES"/>
              </w:rPr>
              <w:t>RA1:</w:t>
            </w:r>
            <w:r w:rsidRPr="00232F28">
              <w:rPr>
                <w:rFonts w:ascii="Arial" w:hAnsi="Arial" w:eastAsia="Times New Roman" w:cs="Arial"/>
                <w:lang w:eastAsia="es-ES"/>
              </w:rPr>
              <w:t xml:space="preserve"> (Reconocer equipos y elementos) </w:t>
            </w:r>
          </w:p>
          <w:p w:rsidRPr="00232F28" w:rsidR="00C34450" w:rsidP="00C34450" w:rsidRDefault="00C34450" w14:paraId="63ADC59B" w14:textId="77777777">
            <w:pPr>
              <w:autoSpaceDE w:val="0"/>
              <w:autoSpaceDN w:val="0"/>
              <w:adjustRightInd w:val="0"/>
              <w:jc w:val="both"/>
              <w:rPr>
                <w:rFonts w:ascii="Arial" w:hAnsi="Arial" w:cs="Arial"/>
              </w:rPr>
            </w:pPr>
            <w:r w:rsidRPr="00232F28">
              <w:rPr>
                <w:rFonts w:ascii="Arial" w:hAnsi="Arial" w:cs="Arial"/>
              </w:rPr>
              <w:t>1a) Se ha interpretado la normativa sobre instalaciones de circuito cerrado de televisión (CCTV) y detección electrónica (intrusión, fuego y gas, entre otras).</w:t>
            </w:r>
          </w:p>
          <w:p w:rsidRPr="00232F28" w:rsidR="00C34450" w:rsidP="00C34450" w:rsidRDefault="00C34450" w14:paraId="1C82AA05" w14:textId="77777777">
            <w:pPr>
              <w:autoSpaceDE w:val="0"/>
              <w:autoSpaceDN w:val="0"/>
              <w:adjustRightInd w:val="0"/>
              <w:jc w:val="both"/>
              <w:rPr>
                <w:rFonts w:ascii="Arial" w:hAnsi="Arial" w:cs="Arial"/>
              </w:rPr>
            </w:pPr>
            <w:r w:rsidRPr="00232F28">
              <w:rPr>
                <w:rFonts w:ascii="Arial" w:hAnsi="Arial" w:cs="Arial"/>
              </w:rPr>
              <w:t>1b) Se han descrito los tipos de instalaciones de CCTV y detección electrónica (interior, exterior, video inteligente y detección activa, entre otros.</w:t>
            </w:r>
          </w:p>
          <w:p w:rsidRPr="00232F28" w:rsidR="00C34450" w:rsidP="00C34450" w:rsidRDefault="00C34450" w14:paraId="5BC14C12" w14:textId="77777777">
            <w:pPr>
              <w:autoSpaceDE w:val="0"/>
              <w:autoSpaceDN w:val="0"/>
              <w:adjustRightInd w:val="0"/>
              <w:jc w:val="both"/>
              <w:rPr>
                <w:rFonts w:ascii="Arial" w:hAnsi="Arial" w:cs="Arial"/>
              </w:rPr>
            </w:pPr>
            <w:r w:rsidRPr="00232F28">
              <w:rPr>
                <w:rFonts w:ascii="Arial" w:hAnsi="Arial" w:cs="Arial"/>
              </w:rPr>
              <w:t>1c) Se han identificado los bloques funcionales de cada tipo de instalación.</w:t>
            </w:r>
          </w:p>
          <w:p w:rsidRPr="00232F28" w:rsidR="00C34450" w:rsidP="00C34450" w:rsidRDefault="00C34450" w14:paraId="2190289B" w14:textId="77777777">
            <w:pPr>
              <w:autoSpaceDE w:val="0"/>
              <w:autoSpaceDN w:val="0"/>
              <w:adjustRightInd w:val="0"/>
              <w:jc w:val="both"/>
              <w:rPr>
                <w:rFonts w:ascii="Arial" w:hAnsi="Arial" w:cs="Arial"/>
              </w:rPr>
            </w:pPr>
            <w:r w:rsidRPr="00232F28">
              <w:rPr>
                <w:rFonts w:ascii="Arial" w:hAnsi="Arial" w:cs="Arial"/>
              </w:rPr>
              <w:t>1d) Se ha descrito la función específica de cada bloque funcional en el conjunto de la instalación.</w:t>
            </w:r>
          </w:p>
          <w:p w:rsidRPr="00232F28" w:rsidR="00C34450" w:rsidP="00C34450" w:rsidRDefault="00C34450" w14:paraId="32728286" w14:textId="77777777">
            <w:pPr>
              <w:autoSpaceDE w:val="0"/>
              <w:autoSpaceDN w:val="0"/>
              <w:adjustRightInd w:val="0"/>
              <w:jc w:val="both"/>
              <w:rPr>
                <w:rFonts w:ascii="Arial" w:hAnsi="Arial" w:cs="Arial"/>
              </w:rPr>
            </w:pPr>
            <w:r w:rsidRPr="00232F28">
              <w:rPr>
                <w:rFonts w:ascii="Arial" w:hAnsi="Arial" w:cs="Arial"/>
              </w:rPr>
              <w:t>1f) Se han descrito los equipos de transmisión de señal de alarma por cable e inalámbricos.</w:t>
            </w:r>
          </w:p>
          <w:p w:rsidRPr="00232F28" w:rsidR="00C34450" w:rsidP="00C34450" w:rsidRDefault="00C34450" w14:paraId="6E061BB4" w14:textId="77777777">
            <w:pPr>
              <w:autoSpaceDE w:val="0"/>
              <w:autoSpaceDN w:val="0"/>
              <w:adjustRightInd w:val="0"/>
              <w:jc w:val="both"/>
              <w:rPr>
                <w:rFonts w:ascii="Arial" w:hAnsi="Arial" w:cs="Arial"/>
              </w:rPr>
            </w:pPr>
            <w:r w:rsidRPr="00232F28">
              <w:rPr>
                <w:rFonts w:ascii="Arial" w:hAnsi="Arial" w:cs="Arial"/>
              </w:rPr>
              <w:t>1g) Se han descrito las funciones y características de los equipos.</w:t>
            </w:r>
          </w:p>
          <w:p w:rsidRPr="00232F28" w:rsidR="00747BFC" w:rsidP="00093EDA" w:rsidRDefault="00747BFC" w14:paraId="1566DEFD" w14:textId="77777777">
            <w:pPr>
              <w:pStyle w:val="Prrafodelista"/>
              <w:autoSpaceDE w:val="0"/>
              <w:autoSpaceDN w:val="0"/>
              <w:adjustRightInd w:val="0"/>
              <w:ind w:left="360"/>
              <w:jc w:val="both"/>
              <w:rPr>
                <w:rFonts w:ascii="Arial" w:hAnsi="Arial" w:cs="Arial"/>
              </w:rPr>
            </w:pPr>
          </w:p>
        </w:tc>
      </w:tr>
      <w:tr w:rsidRPr="00232F28" w:rsidR="00747BFC" w:rsidTr="00093EDA" w14:paraId="0BC57EAB"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FBE4D5" w:themeFill="accent2" w:themeFillTint="33"/>
          </w:tcPr>
          <w:p w:rsidRPr="00232F28" w:rsidR="00747BFC" w:rsidP="00093EDA" w:rsidRDefault="00747BFC" w14:paraId="606E8A88" w14:textId="77777777">
            <w:pPr>
              <w:spacing w:before="120" w:after="120"/>
              <w:jc w:val="both"/>
              <w:rPr>
                <w:rFonts w:ascii="Arial" w:hAnsi="Arial" w:cs="Arial"/>
              </w:rPr>
            </w:pPr>
            <w:r w:rsidRPr="00232F28">
              <w:rPr>
                <w:rFonts w:ascii="Arial" w:hAnsi="Arial" w:cs="Arial"/>
                <w:b/>
                <w:bCs/>
              </w:rPr>
              <w:t xml:space="preserve">sesiones </w:t>
            </w:r>
          </w:p>
        </w:tc>
      </w:tr>
      <w:tr w:rsidRPr="00232F28" w:rsidR="00747BFC" w:rsidTr="00093EDA" w14:paraId="4FC20044"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auto"/>
          </w:tcPr>
          <w:p w:rsidRPr="00232F28" w:rsidR="00DB2CA0" w:rsidP="00DB2CA0" w:rsidRDefault="00DB2CA0" w14:paraId="14BE57C4" w14:textId="77777777">
            <w:pPr>
              <w:pStyle w:val="Default"/>
              <w:spacing w:before="4"/>
              <w:jc w:val="both"/>
              <w:rPr>
                <w:sz w:val="22"/>
                <w:szCs w:val="22"/>
              </w:rPr>
            </w:pPr>
            <w:r>
              <w:rPr>
                <w:b/>
                <w:bCs/>
                <w:sz w:val="22"/>
                <w:szCs w:val="22"/>
              </w:rPr>
              <w:t xml:space="preserve">Anexo1. Apartado 10.2 bloque E: </w:t>
            </w:r>
            <w:r w:rsidRPr="00232F28">
              <w:rPr>
                <w:sz w:val="22"/>
                <w:szCs w:val="22"/>
              </w:rPr>
              <w:t>Formado</w:t>
            </w:r>
            <w:r>
              <w:rPr>
                <w:sz w:val="22"/>
                <w:szCs w:val="22"/>
              </w:rPr>
              <w:t xml:space="preserve"> por UT7 y UT8</w:t>
            </w:r>
            <w:r w:rsidRPr="00232F28">
              <w:rPr>
                <w:sz w:val="22"/>
                <w:szCs w:val="22"/>
              </w:rPr>
              <w:t xml:space="preserve"> (Detección de Incendios)</w:t>
            </w:r>
          </w:p>
          <w:p w:rsidRPr="00232F28" w:rsidR="00747BFC" w:rsidP="00093EDA" w:rsidRDefault="00747BFC" w14:paraId="354FC193" w14:textId="77777777">
            <w:pPr>
              <w:pStyle w:val="Default"/>
              <w:spacing w:before="4"/>
              <w:ind w:left="791"/>
              <w:jc w:val="both"/>
              <w:rPr>
                <w:sz w:val="22"/>
                <w:szCs w:val="22"/>
              </w:rPr>
            </w:pPr>
          </w:p>
        </w:tc>
      </w:tr>
    </w:tbl>
    <w:p w:rsidRPr="00232F28" w:rsidR="00950632" w:rsidP="00950632" w:rsidRDefault="00950632" w14:paraId="7844F147" w14:textId="3A49BD69">
      <w:pPr>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232F28" w:rsidR="00747BFC" w:rsidTr="00093EDA" w14:paraId="27268F40" w14:textId="77777777">
        <w:tc>
          <w:tcPr>
            <w:tcW w:w="9639" w:type="dxa"/>
            <w:shd w:val="clear" w:color="auto" w:fill="00B0F0"/>
          </w:tcPr>
          <w:p w:rsidRPr="00232F28" w:rsidR="00747BFC" w:rsidP="00093EDA" w:rsidRDefault="00747BFC" w14:paraId="1AFE4194" w14:textId="189D7D00">
            <w:pPr>
              <w:pStyle w:val="Ttulo2"/>
              <w:numPr>
                <w:ilvl w:val="0"/>
                <w:numId w:val="0"/>
              </w:numPr>
              <w:outlineLvl w:val="1"/>
              <w:rPr>
                <w:bCs/>
                <w:spacing w:val="-14"/>
                <w:sz w:val="22"/>
                <w:szCs w:val="22"/>
              </w:rPr>
            </w:pPr>
            <w:bookmarkStart w:name="_Toc211791067" w:id="53"/>
            <w:r w:rsidRPr="00232F28">
              <w:rPr>
                <w:bCs/>
                <w:spacing w:val="-14"/>
                <w:sz w:val="22"/>
                <w:szCs w:val="22"/>
              </w:rPr>
              <w:t>Unidad de trabajo Nº 8: Montaje de instalaciones de circuito cerrado de televisión.</w:t>
            </w:r>
            <w:bookmarkEnd w:id="53"/>
          </w:p>
        </w:tc>
      </w:tr>
      <w:tr w:rsidRPr="00232F28" w:rsidR="00747BFC" w:rsidTr="00093EDA" w14:paraId="2CF356BC" w14:textId="77777777">
        <w:tc>
          <w:tcPr>
            <w:tcW w:w="9639" w:type="dxa"/>
            <w:shd w:val="clear" w:color="auto" w:fill="E2EFD9" w:themeFill="accent6" w:themeFillTint="33"/>
          </w:tcPr>
          <w:p w:rsidRPr="00232F28" w:rsidR="00747BFC" w:rsidP="00093EDA" w:rsidRDefault="00747BFC" w14:paraId="0D5264D7" w14:textId="77777777">
            <w:pPr>
              <w:spacing w:before="120" w:after="120"/>
              <w:jc w:val="both"/>
              <w:rPr>
                <w:rFonts w:ascii="Arial" w:hAnsi="Arial" w:cs="Arial"/>
                <w:b/>
                <w:bCs/>
              </w:rPr>
            </w:pPr>
            <w:r w:rsidRPr="00232F28">
              <w:rPr>
                <w:rFonts w:ascii="Arial" w:hAnsi="Arial" w:cs="Arial"/>
                <w:b/>
                <w:bCs/>
              </w:rPr>
              <w:t>Objetivos didácticos:</w:t>
            </w:r>
          </w:p>
        </w:tc>
      </w:tr>
      <w:tr w:rsidRPr="00232F28" w:rsidR="00747BFC" w:rsidTr="00093EDA" w14:paraId="1F85B02B" w14:textId="77777777">
        <w:tc>
          <w:tcPr>
            <w:tcW w:w="9639" w:type="dxa"/>
            <w:shd w:val="clear" w:color="auto" w:fill="auto"/>
          </w:tcPr>
          <w:p w:rsidRPr="00232F28" w:rsidR="00C34450" w:rsidP="00A60965" w:rsidRDefault="00C34450" w14:paraId="3CCA340E" w14:textId="0CA63B8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OD4:</w:t>
            </w:r>
            <w:r w:rsidRPr="00232F28">
              <w:rPr>
                <w:rFonts w:ascii="Arial" w:hAnsi="Arial" w:cs="Arial"/>
                <w:sz w:val="22"/>
                <w:szCs w:val="22"/>
              </w:rPr>
              <w:t xml:space="preserve"> Replantear y Montar CCTV (canalizaciones y cableado).</w:t>
            </w:r>
          </w:p>
          <w:p w:rsidRPr="00232F28" w:rsidR="00A60965" w:rsidP="00A60965" w:rsidRDefault="00A60965" w14:paraId="40DCF7DE"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OD5:</w:t>
            </w:r>
            <w:r w:rsidRPr="00232F28">
              <w:rPr>
                <w:rFonts w:ascii="Arial" w:hAnsi="Arial" w:cs="Arial"/>
                <w:sz w:val="22"/>
                <w:szCs w:val="22"/>
              </w:rPr>
              <w:t xml:space="preserve"> Instalar y Configurar Software de CCTV (red, control y visualización).</w:t>
            </w:r>
          </w:p>
          <w:p w:rsidRPr="00232F28" w:rsidR="00C34450" w:rsidP="00A60965" w:rsidRDefault="00C34450" w14:paraId="603FBCED"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OD9:</w:t>
            </w:r>
            <w:r w:rsidRPr="00232F28">
              <w:rPr>
                <w:rFonts w:ascii="Arial" w:hAnsi="Arial" w:cs="Arial"/>
                <w:sz w:val="22"/>
                <w:szCs w:val="22"/>
              </w:rPr>
              <w:t xml:space="preserve"> Localizar y Reparar Averías (diagnóstico).</w:t>
            </w:r>
          </w:p>
          <w:p w:rsidRPr="00232F28" w:rsidR="00C34450" w:rsidP="00A60965" w:rsidRDefault="00C34450" w14:paraId="083FBDDF"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OD10:</w:t>
            </w:r>
            <w:r w:rsidRPr="00232F28">
              <w:rPr>
                <w:rFonts w:ascii="Arial" w:hAnsi="Arial" w:cs="Arial"/>
                <w:sz w:val="22"/>
                <w:szCs w:val="22"/>
              </w:rPr>
              <w:t xml:space="preserve"> Mantenimiento Preventivo, Correctivo y Remoto (Informe de mantenimiento).</w:t>
            </w:r>
          </w:p>
          <w:p w:rsidRPr="00232F28" w:rsidR="00C34450" w:rsidP="00093EDA" w:rsidRDefault="00C34450" w14:paraId="5BBAC5C4" w14:textId="77777777">
            <w:pPr>
              <w:pStyle w:val="Default"/>
              <w:spacing w:before="4"/>
              <w:jc w:val="both"/>
              <w:rPr>
                <w:rFonts w:eastAsia="Times New Roman"/>
                <w:b/>
                <w:bCs/>
                <w:sz w:val="22"/>
                <w:szCs w:val="22"/>
                <w:lang w:eastAsia="es-ES"/>
              </w:rPr>
            </w:pPr>
          </w:p>
          <w:p w:rsidRPr="00232F28" w:rsidR="00C34450" w:rsidP="00093EDA" w:rsidRDefault="00C34450" w14:paraId="2AEB4A14" w14:textId="2EDCC0E3">
            <w:pPr>
              <w:pStyle w:val="Default"/>
              <w:spacing w:before="4"/>
              <w:jc w:val="both"/>
              <w:rPr>
                <w:sz w:val="22"/>
                <w:szCs w:val="22"/>
              </w:rPr>
            </w:pPr>
          </w:p>
        </w:tc>
      </w:tr>
      <w:tr w:rsidRPr="00232F28" w:rsidR="00747BFC" w:rsidTr="00093EDA" w14:paraId="0CF4000A" w14:textId="77777777">
        <w:tc>
          <w:tcPr>
            <w:tcW w:w="9639" w:type="dxa"/>
            <w:shd w:val="clear" w:color="auto" w:fill="E2EFD9" w:themeFill="accent6" w:themeFillTint="33"/>
          </w:tcPr>
          <w:p w:rsidRPr="00232F28" w:rsidR="00747BFC" w:rsidP="00093EDA" w:rsidRDefault="00747BFC" w14:paraId="66C41F5C" w14:textId="77777777">
            <w:pPr>
              <w:spacing w:before="120" w:after="120"/>
              <w:jc w:val="both"/>
              <w:rPr>
                <w:rFonts w:ascii="Arial" w:hAnsi="Arial" w:cs="Arial"/>
                <w:b/>
              </w:rPr>
            </w:pPr>
            <w:r w:rsidRPr="00232F28">
              <w:rPr>
                <w:rFonts w:ascii="Arial" w:hAnsi="Arial" w:cs="Arial"/>
                <w:b/>
                <w:bCs/>
              </w:rPr>
              <w:t>Bloque de contenidos:</w:t>
            </w:r>
          </w:p>
        </w:tc>
      </w:tr>
      <w:tr w:rsidRPr="00232F28" w:rsidR="00747BFC" w:rsidTr="00093EDA" w14:paraId="036F09DF" w14:textId="77777777">
        <w:tc>
          <w:tcPr>
            <w:tcW w:w="9639" w:type="dxa"/>
            <w:shd w:val="clear" w:color="auto" w:fill="auto"/>
          </w:tcPr>
          <w:p w:rsidRPr="00232F28" w:rsidR="00747BFC" w:rsidP="00840DAC" w:rsidRDefault="00747BFC" w14:paraId="6E1FC414" w14:textId="2606B8E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Medios de transmisión de audio y video</w:t>
            </w:r>
          </w:p>
          <w:p w:rsidRPr="00232F28" w:rsidR="00747BFC" w:rsidP="00840DAC" w:rsidRDefault="00747BFC" w14:paraId="53B23856" w14:textId="0635C7B7">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Instalación y conexión de sistemas CCTV convencionales</w:t>
            </w:r>
          </w:p>
          <w:p w:rsidRPr="00232F28" w:rsidR="00747BFC" w:rsidP="00840DAC" w:rsidRDefault="00747BFC" w14:paraId="77282BDB" w14:textId="157A407B">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Montaje y configuración de instalaciones sobre red</w:t>
            </w:r>
          </w:p>
          <w:p w:rsidRPr="00232F28" w:rsidR="00747BFC" w:rsidP="00840DAC" w:rsidRDefault="00747BFC" w14:paraId="5B2770FC" w14:textId="14C0B704">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Documentación técnica y software asociado a las instalaciones</w:t>
            </w:r>
          </w:p>
          <w:p w:rsidRPr="00232F28" w:rsidR="00747BFC" w:rsidP="00840DAC" w:rsidRDefault="00747BFC" w14:paraId="46353CEC" w14:textId="16917C0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Mantenimiento y resolución de averías</w:t>
            </w:r>
          </w:p>
        </w:tc>
      </w:tr>
      <w:tr w:rsidRPr="00232F28" w:rsidR="00747BFC" w:rsidTr="00093EDA" w14:paraId="3669A11C" w14:textId="77777777">
        <w:tc>
          <w:tcPr>
            <w:tcW w:w="9639" w:type="dxa"/>
            <w:shd w:val="clear" w:color="auto" w:fill="E2EFD9" w:themeFill="accent6" w:themeFillTint="33"/>
          </w:tcPr>
          <w:p w:rsidRPr="00232F28" w:rsidR="00747BFC" w:rsidP="00093EDA" w:rsidRDefault="00747BFC" w14:paraId="55DA6536" w14:textId="77777777">
            <w:pPr>
              <w:spacing w:before="120" w:after="120"/>
              <w:jc w:val="both"/>
              <w:rPr>
                <w:rFonts w:ascii="Arial" w:hAnsi="Arial" w:cs="Arial"/>
              </w:rPr>
            </w:pPr>
            <w:r w:rsidRPr="00232F28">
              <w:rPr>
                <w:rFonts w:ascii="Arial" w:hAnsi="Arial" w:cs="Arial"/>
                <w:b/>
                <w:bCs/>
              </w:rPr>
              <w:t>Resultados de aprendizaje (RA):</w:t>
            </w:r>
          </w:p>
        </w:tc>
      </w:tr>
      <w:tr w:rsidRPr="00232F28" w:rsidR="00747BFC" w:rsidTr="00093EDA" w14:paraId="490D09B4" w14:textId="77777777">
        <w:tc>
          <w:tcPr>
            <w:tcW w:w="9639" w:type="dxa"/>
          </w:tcPr>
          <w:p w:rsidRPr="00232F28" w:rsidR="00747BFC" w:rsidP="00093EDA" w:rsidRDefault="0098785D" w14:paraId="792F6385" w14:textId="3940D51C">
            <w:pPr>
              <w:pStyle w:val="Default"/>
              <w:spacing w:before="4"/>
              <w:jc w:val="both"/>
              <w:rPr>
                <w:b/>
                <w:sz w:val="22"/>
                <w:szCs w:val="22"/>
              </w:rPr>
            </w:pPr>
            <w:r w:rsidRPr="00232F28">
              <w:rPr>
                <w:b/>
                <w:sz w:val="22"/>
                <w:szCs w:val="22"/>
              </w:rPr>
              <w:t>RA3:</w:t>
            </w:r>
            <w:r w:rsidRPr="00232F28" w:rsidR="008D6BCC">
              <w:rPr>
                <w:sz w:val="22"/>
                <w:szCs w:val="22"/>
              </w:rPr>
              <w:t xml:space="preserve"> Monta instalaciones de circuito cerrado de televisión interpretando planos de ubicación y esquemas y aplicando técnicas de montaje.</w:t>
            </w:r>
          </w:p>
          <w:p w:rsidRPr="00232F28" w:rsidR="0098785D" w:rsidP="00093EDA" w:rsidRDefault="0098785D" w14:paraId="30736806" w14:textId="0E000B4E">
            <w:pPr>
              <w:pStyle w:val="Default"/>
              <w:spacing w:before="4"/>
              <w:jc w:val="both"/>
              <w:rPr>
                <w:b/>
                <w:sz w:val="22"/>
                <w:szCs w:val="22"/>
              </w:rPr>
            </w:pPr>
            <w:r w:rsidRPr="00232F28">
              <w:rPr>
                <w:b/>
                <w:sz w:val="22"/>
                <w:szCs w:val="22"/>
              </w:rPr>
              <w:t>RA4:</w:t>
            </w:r>
            <w:r w:rsidRPr="00232F28" w:rsidR="008D6BCC">
              <w:rPr>
                <w:sz w:val="22"/>
                <w:szCs w:val="22"/>
              </w:rPr>
              <w:t xml:space="preserve"> Pone a punto los equipos instalando y configurando el software de visualización y control.</w:t>
            </w:r>
          </w:p>
          <w:p w:rsidRPr="00232F28" w:rsidR="0098785D" w:rsidP="00093EDA" w:rsidRDefault="0098785D" w14:paraId="0D567682" w14:textId="6275AD6C">
            <w:pPr>
              <w:pStyle w:val="Default"/>
              <w:spacing w:before="4"/>
              <w:jc w:val="both"/>
              <w:rPr>
                <w:b/>
                <w:sz w:val="22"/>
                <w:szCs w:val="22"/>
              </w:rPr>
            </w:pPr>
            <w:r w:rsidRPr="00232F28">
              <w:rPr>
                <w:b/>
                <w:sz w:val="22"/>
                <w:szCs w:val="22"/>
              </w:rPr>
              <w:t>RA7:</w:t>
            </w:r>
            <w:r w:rsidRPr="00232F28" w:rsidR="008D6BCC">
              <w:rPr>
                <w:sz w:val="22"/>
                <w:szCs w:val="22"/>
              </w:rPr>
              <w:t xml:space="preserve"> Mantiene instalaciones de CCTV y seguridad describiendo las intervenciones y relacionando las disfunciones con sus causas.</w:t>
            </w:r>
          </w:p>
        </w:tc>
      </w:tr>
      <w:tr w:rsidRPr="00232F28" w:rsidR="00747BFC" w:rsidTr="00093EDA" w14:paraId="16BFDE94" w14:textId="77777777">
        <w:tc>
          <w:tcPr>
            <w:tcW w:w="9639" w:type="dxa"/>
            <w:shd w:val="clear" w:color="auto" w:fill="E2EFD9" w:themeFill="accent6" w:themeFillTint="33"/>
          </w:tcPr>
          <w:p w:rsidRPr="00232F28" w:rsidR="00747BFC" w:rsidP="00093EDA" w:rsidRDefault="00747BFC" w14:paraId="143A2C3D" w14:textId="77777777">
            <w:pPr>
              <w:spacing w:before="120" w:after="120"/>
              <w:jc w:val="both"/>
              <w:rPr>
                <w:rFonts w:ascii="Arial" w:hAnsi="Arial" w:cs="Arial"/>
              </w:rPr>
            </w:pPr>
            <w:r w:rsidRPr="00232F28">
              <w:rPr>
                <w:rFonts w:ascii="Arial" w:hAnsi="Arial" w:cs="Arial"/>
                <w:b/>
                <w:bCs/>
              </w:rPr>
              <w:t>Criterios de evaluación:</w:t>
            </w:r>
          </w:p>
        </w:tc>
      </w:tr>
      <w:tr w:rsidRPr="00232F28" w:rsidR="00747BFC" w:rsidTr="00093EDA" w14:paraId="1A227364" w14:textId="77777777">
        <w:tc>
          <w:tcPr>
            <w:tcW w:w="9639" w:type="dxa"/>
            <w:shd w:val="clear" w:color="auto" w:fill="auto"/>
          </w:tcPr>
          <w:p w:rsidRPr="00232F28" w:rsidR="008D6BCC" w:rsidP="008D6BCC" w:rsidRDefault="008D6BCC" w14:paraId="5AE961AD"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3.a) Se han identificado las especificaciones técnicas de la instalación.</w:t>
            </w:r>
          </w:p>
          <w:p w:rsidRPr="00232F28" w:rsidR="008D6BCC" w:rsidP="008D6BCC" w:rsidRDefault="008D6BCC" w14:paraId="46551BF7"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3.b) Se ha hecho acopio de las herramientas, materiales, equipos e instrumental de medida.</w:t>
            </w:r>
          </w:p>
          <w:p w:rsidRPr="00232F28" w:rsidR="008D6BCC" w:rsidP="008D6BCC" w:rsidRDefault="008D6BCC" w14:paraId="4A1E9EB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3.c) Se ha replanteado la instalación.</w:t>
            </w:r>
          </w:p>
          <w:p w:rsidRPr="00232F28" w:rsidR="008D6BCC" w:rsidP="008D6BCC" w:rsidRDefault="008D6BCC" w14:paraId="13BB66A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3.d) Se han propuesto soluciones a los problemas de montaje.</w:t>
            </w:r>
          </w:p>
          <w:p w:rsidRPr="00232F28" w:rsidR="008D6BCC" w:rsidP="008D6BCC" w:rsidRDefault="008D6BCC" w14:paraId="175D4FB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3.e) Se han ubicado y fijado canalizaciones, soportes y equipos.</w:t>
            </w:r>
          </w:p>
          <w:p w:rsidRPr="00232F28" w:rsidR="008D6BCC" w:rsidP="008D6BCC" w:rsidRDefault="008D6BCC" w14:paraId="71C8B4F0"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3.f) Se ha tendido y etiquetado el cableado.</w:t>
            </w:r>
          </w:p>
          <w:p w:rsidRPr="00232F28" w:rsidR="008D6BCC" w:rsidP="008D6BCC" w:rsidRDefault="008D6BCC" w14:paraId="3BD24CA1"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3.g) Se han configurado los parámetros de los equipos inalámbricos.</w:t>
            </w:r>
          </w:p>
          <w:p w:rsidRPr="00232F28" w:rsidR="008D6BCC" w:rsidP="008D6BCC" w:rsidRDefault="008D6BCC" w14:paraId="0DD296A1"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3.h) Se han conexionado los equipos observando especificaciones del fabricante.</w:t>
            </w:r>
          </w:p>
          <w:p w:rsidRPr="00232F28" w:rsidR="008D6BCC" w:rsidP="008D6BCC" w:rsidRDefault="008D6BCC" w14:paraId="62E965AB"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3.i) Se han verificado los parámetros de funcionamiento.</w:t>
            </w:r>
          </w:p>
          <w:p w:rsidRPr="00232F28" w:rsidR="008D6BCC" w:rsidP="008D6BCC" w:rsidRDefault="008D6BCC" w14:paraId="2EEE4064"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3.j) Se han aplicado criterios de calidad en el montaje.</w:t>
            </w:r>
          </w:p>
          <w:p w:rsidRPr="00232F28" w:rsidR="008D6BCC" w:rsidP="008D6BCC" w:rsidRDefault="008D6BCC" w14:paraId="1C1D902F"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4.a) Se ha instalado el software específico de configuración de los equipos.</w:t>
            </w:r>
          </w:p>
          <w:p w:rsidRPr="00232F28" w:rsidR="008D6BCC" w:rsidP="008D6BCC" w:rsidRDefault="008D6BCC" w14:paraId="35310F73"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4.b) Se han configurado los equipos en red (cámaras IP, web Server y videograbadores digitales, entre otros).</w:t>
            </w:r>
          </w:p>
          <w:p w:rsidRPr="00232F28" w:rsidR="008D6BCC" w:rsidP="008D6BCC" w:rsidRDefault="008D6BCC" w14:paraId="362A8758"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4.c) Se ha programado el sistema de almacenamiento según especificaciones.</w:t>
            </w:r>
          </w:p>
          <w:p w:rsidRPr="00232F28" w:rsidR="008D6BCC" w:rsidP="008D6BCC" w:rsidRDefault="008D6BCC" w14:paraId="18970946"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4.d) Se ha configurado el acceso a los servidores externos de visualización.</w:t>
            </w:r>
          </w:p>
          <w:p w:rsidRPr="00232F28" w:rsidR="008D6BCC" w:rsidP="008D6BCC" w:rsidRDefault="008D6BCC" w14:paraId="754B6EC9"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4.e) Se ha instalado software de visualización en dispositivos fijos y móviles.</w:t>
            </w:r>
          </w:p>
          <w:p w:rsidRPr="00232F28" w:rsidR="008D6BCC" w:rsidP="008D6BCC" w:rsidRDefault="008D6BCC" w14:paraId="69E6033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4.f) Se ha instalado y configurado software de análisis de imágenes, seguimiento, control biométrico y reconocimiento de matrículas, entre otros.</w:t>
            </w:r>
          </w:p>
          <w:p w:rsidRPr="00232F28" w:rsidR="008D6BCC" w:rsidP="008D6BCC" w:rsidRDefault="008D6BCC" w14:paraId="38171C7E"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4.g) Se ha establecido conexión remota con los dispositivos fijos y móviles.</w:t>
            </w:r>
          </w:p>
          <w:p w:rsidRPr="00232F28" w:rsidR="008D6BCC" w:rsidP="008D6BCC" w:rsidRDefault="008D6BCC" w14:paraId="69ACE5B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4.h) Se ha verificado el funcionamiento de la instalación.</w:t>
            </w:r>
          </w:p>
          <w:p w:rsidRPr="00232F28" w:rsidR="008D6BCC" w:rsidP="008D6BCC" w:rsidRDefault="008D6BCC" w14:paraId="7404C8FC" w14:textId="77777777">
            <w:pPr>
              <w:autoSpaceDE w:val="0"/>
              <w:autoSpaceDN w:val="0"/>
              <w:adjustRightInd w:val="0"/>
              <w:spacing w:before="160" w:line="201" w:lineRule="atLeast"/>
              <w:ind w:firstLine="340"/>
              <w:jc w:val="both"/>
              <w:rPr>
                <w:rFonts w:ascii="Arial" w:hAnsi="Arial" w:cs="Arial"/>
                <w:color w:val="000000"/>
              </w:rPr>
            </w:pPr>
            <w:r w:rsidRPr="00232F28">
              <w:rPr>
                <w:rFonts w:ascii="Arial" w:hAnsi="Arial" w:cs="Arial"/>
                <w:color w:val="000000"/>
              </w:rPr>
              <w:t>7.a) Se han identificado los elementos susceptibles de mantenimiento.</w:t>
            </w:r>
          </w:p>
          <w:p w:rsidRPr="00232F28" w:rsidR="008D6BCC" w:rsidP="008D6BCC" w:rsidRDefault="008D6BCC" w14:paraId="769F67C6"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7.b) Se ha comprobado, en el caso de mantenimiento correctivo, que la avería coincide con la indicada en el parte de averías.</w:t>
            </w:r>
          </w:p>
          <w:p w:rsidRPr="00232F28" w:rsidR="008D6BCC" w:rsidP="008D6BCC" w:rsidRDefault="008D6BCC" w14:paraId="5C5D1D6D"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7.c) Se han propuesto hipótesis razonadas de las posibles causas de la disfunción y su repercusión en la instalación.</w:t>
            </w:r>
          </w:p>
          <w:p w:rsidRPr="00232F28" w:rsidR="008D6BCC" w:rsidP="008D6BCC" w:rsidRDefault="008D6BCC" w14:paraId="7B3EBA3B"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7.d) Se ha localizado la avería utilizando un procedimiento técnico de intervención.</w:t>
            </w:r>
          </w:p>
          <w:p w:rsidRPr="00232F28" w:rsidR="008D6BCC" w:rsidP="008D6BCC" w:rsidRDefault="008D6BCC" w14:paraId="307B6F42"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7.e) Se ha reparado la avería.</w:t>
            </w:r>
          </w:p>
          <w:p w:rsidRPr="00232F28" w:rsidR="008D6BCC" w:rsidP="008D6BCC" w:rsidRDefault="008D6BCC" w14:paraId="0A67FA57"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7.f) Se ha comprobado la compatibilidad del elemento sustituido.</w:t>
            </w:r>
          </w:p>
          <w:p w:rsidRPr="00232F28" w:rsidR="008D6BCC" w:rsidP="008D6BCC" w:rsidRDefault="008D6BCC" w14:paraId="51FB9A65"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7.g) Se han realizado las medidas de los parámetros de funcionamiento utilizando los instrumentos o el software adecuados.</w:t>
            </w:r>
          </w:p>
          <w:p w:rsidRPr="00232F28" w:rsidR="008D6BCC" w:rsidP="008D6BCC" w:rsidRDefault="008D6BCC" w14:paraId="3C5EF6C6"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 xml:space="preserve">7.h) Se ha establecido conexión remota para operaciones de </w:t>
            </w:r>
            <w:proofErr w:type="spellStart"/>
            <w:r w:rsidRPr="00232F28">
              <w:rPr>
                <w:rFonts w:ascii="Arial" w:hAnsi="Arial" w:cs="Arial"/>
                <w:color w:val="000000"/>
              </w:rPr>
              <w:t>telemantenimiento</w:t>
            </w:r>
            <w:proofErr w:type="spellEnd"/>
            <w:r w:rsidRPr="00232F28">
              <w:rPr>
                <w:rFonts w:ascii="Arial" w:hAnsi="Arial" w:cs="Arial"/>
                <w:color w:val="000000"/>
              </w:rPr>
              <w:t>.</w:t>
            </w:r>
          </w:p>
          <w:p w:rsidRPr="00232F28" w:rsidR="008D6BCC" w:rsidP="008D6BCC" w:rsidRDefault="008D6BCC" w14:paraId="222DDADB"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7.i) Se ha elaborado un informe, en el formato adecuado, de las actividades desarrolladas y de los resultados obtenidos, que permitirá actualizar el histórico de averías.</w:t>
            </w:r>
          </w:p>
          <w:p w:rsidRPr="00232F28" w:rsidR="008D6BCC" w:rsidP="008D6BCC" w:rsidRDefault="008D6BCC" w14:paraId="5431BDA1" w14:textId="77777777">
            <w:pPr>
              <w:autoSpaceDE w:val="0"/>
              <w:autoSpaceDN w:val="0"/>
              <w:adjustRightInd w:val="0"/>
              <w:spacing w:line="201" w:lineRule="atLeast"/>
              <w:ind w:firstLine="340"/>
              <w:jc w:val="both"/>
              <w:rPr>
                <w:rFonts w:ascii="Arial" w:hAnsi="Arial" w:cs="Arial"/>
                <w:color w:val="000000"/>
              </w:rPr>
            </w:pPr>
            <w:r w:rsidRPr="00232F28">
              <w:rPr>
                <w:rFonts w:ascii="Arial" w:hAnsi="Arial" w:cs="Arial"/>
                <w:color w:val="000000"/>
              </w:rPr>
              <w:t>7.j) Se han respetado los criterios de calidad.</w:t>
            </w:r>
          </w:p>
          <w:p w:rsidRPr="00232F28" w:rsidR="0098785D" w:rsidP="0098785D" w:rsidRDefault="0098785D" w14:paraId="4B7672E4" w14:textId="76851371">
            <w:pPr>
              <w:pStyle w:val="Default"/>
              <w:spacing w:before="4"/>
              <w:jc w:val="both"/>
              <w:rPr>
                <w:sz w:val="22"/>
                <w:szCs w:val="22"/>
              </w:rPr>
            </w:pPr>
          </w:p>
        </w:tc>
      </w:tr>
      <w:tr w:rsidRPr="00232F28" w:rsidR="00747BFC" w:rsidTr="00093EDA" w14:paraId="527ABF3F"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FBE4D5" w:themeFill="accent2" w:themeFillTint="33"/>
          </w:tcPr>
          <w:p w:rsidRPr="00232F28" w:rsidR="00747BFC" w:rsidP="00093EDA" w:rsidRDefault="00747BFC" w14:paraId="36B17FA5" w14:textId="77777777">
            <w:pPr>
              <w:spacing w:before="120" w:after="120"/>
              <w:jc w:val="both"/>
              <w:rPr>
                <w:rFonts w:ascii="Arial" w:hAnsi="Arial" w:cs="Arial"/>
              </w:rPr>
            </w:pPr>
            <w:r w:rsidRPr="00232F28">
              <w:rPr>
                <w:rFonts w:ascii="Arial" w:hAnsi="Arial" w:cs="Arial"/>
                <w:b/>
                <w:bCs/>
              </w:rPr>
              <w:t xml:space="preserve">sesiones </w:t>
            </w:r>
          </w:p>
        </w:tc>
      </w:tr>
      <w:tr w:rsidRPr="00232F28" w:rsidR="00747BFC" w:rsidTr="00093EDA" w14:paraId="4CE6746B"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auto"/>
          </w:tcPr>
          <w:p w:rsidRPr="00232F28" w:rsidR="00DB51ED" w:rsidP="00DB51ED" w:rsidRDefault="00DB2CA0" w14:paraId="6EEEC6E2" w14:textId="06692041">
            <w:pPr>
              <w:pStyle w:val="Default"/>
              <w:spacing w:before="4"/>
              <w:jc w:val="both"/>
              <w:rPr>
                <w:sz w:val="22"/>
                <w:szCs w:val="22"/>
              </w:rPr>
            </w:pPr>
            <w:r>
              <w:rPr>
                <w:b/>
                <w:bCs/>
                <w:sz w:val="22"/>
                <w:szCs w:val="22"/>
              </w:rPr>
              <w:t>Anexo1. Apartado 10.2 bloque E</w:t>
            </w:r>
            <w:r w:rsidR="00DB51ED">
              <w:rPr>
                <w:b/>
                <w:bCs/>
                <w:sz w:val="22"/>
                <w:szCs w:val="22"/>
              </w:rPr>
              <w:t xml:space="preserve">: </w:t>
            </w:r>
            <w:r w:rsidRPr="00232F28" w:rsidR="00DB51ED">
              <w:rPr>
                <w:sz w:val="22"/>
                <w:szCs w:val="22"/>
              </w:rPr>
              <w:t>Formado</w:t>
            </w:r>
            <w:r>
              <w:rPr>
                <w:sz w:val="22"/>
                <w:szCs w:val="22"/>
              </w:rPr>
              <w:t xml:space="preserve"> por UT7 y UT8</w:t>
            </w:r>
            <w:r w:rsidRPr="00232F28" w:rsidR="00DB51ED">
              <w:rPr>
                <w:sz w:val="22"/>
                <w:szCs w:val="22"/>
              </w:rPr>
              <w:t xml:space="preserve"> (Detección de Incendios)</w:t>
            </w:r>
          </w:p>
          <w:p w:rsidRPr="00232F28" w:rsidR="00747BFC" w:rsidP="00DB51ED" w:rsidRDefault="00747BFC" w14:paraId="4A07B9B7" w14:textId="7B6864C5">
            <w:pPr>
              <w:pStyle w:val="Default"/>
              <w:spacing w:before="4"/>
              <w:ind w:left="791"/>
              <w:jc w:val="both"/>
              <w:rPr>
                <w:sz w:val="22"/>
                <w:szCs w:val="22"/>
              </w:rPr>
            </w:pPr>
          </w:p>
          <w:p w:rsidRPr="00232F28" w:rsidR="00747BFC" w:rsidP="00093EDA" w:rsidRDefault="00747BFC" w14:paraId="256C758D" w14:textId="77777777">
            <w:pPr>
              <w:pStyle w:val="Default"/>
              <w:spacing w:before="4"/>
              <w:ind w:left="791"/>
              <w:jc w:val="both"/>
              <w:rPr>
                <w:sz w:val="22"/>
                <w:szCs w:val="22"/>
              </w:rPr>
            </w:pPr>
          </w:p>
        </w:tc>
      </w:tr>
    </w:tbl>
    <w:p w:rsidRPr="00232F28" w:rsidR="00950632" w:rsidP="00950632" w:rsidRDefault="00950632" w14:paraId="39F44042" w14:textId="05F45C3B">
      <w:pPr>
        <w:rPr>
          <w:rFonts w:ascii="Arial" w:hAnsi="Arial" w:cs="Arial"/>
        </w:rPr>
      </w:pPr>
    </w:p>
    <w:tbl>
      <w:tblPr>
        <w:tblStyle w:val="Tablaconcuadrcula"/>
        <w:tblW w:w="9639" w:type="dxa"/>
        <w:tblInd w:w="-5"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Look w:val="04A0" w:firstRow="1" w:lastRow="0" w:firstColumn="1" w:lastColumn="0" w:noHBand="0" w:noVBand="1"/>
      </w:tblPr>
      <w:tblGrid>
        <w:gridCol w:w="9639"/>
      </w:tblGrid>
      <w:tr w:rsidRPr="00232F28" w:rsidR="00747BFC" w:rsidTr="00093EDA" w14:paraId="7F3F6442" w14:textId="77777777">
        <w:tc>
          <w:tcPr>
            <w:tcW w:w="9639" w:type="dxa"/>
            <w:shd w:val="clear" w:color="auto" w:fill="00B0F0"/>
          </w:tcPr>
          <w:p w:rsidRPr="00232F28" w:rsidR="00747BFC" w:rsidP="00093EDA" w:rsidRDefault="00747BFC" w14:paraId="61290F5E" w14:textId="1BE621FA">
            <w:pPr>
              <w:pStyle w:val="Ttulo2"/>
              <w:numPr>
                <w:ilvl w:val="0"/>
                <w:numId w:val="0"/>
              </w:numPr>
              <w:outlineLvl w:val="1"/>
              <w:rPr>
                <w:rFonts w:eastAsiaTheme="minorHAnsi"/>
                <w:sz w:val="22"/>
                <w:szCs w:val="22"/>
              </w:rPr>
            </w:pPr>
            <w:bookmarkStart w:name="_Toc211791068" w:id="54"/>
            <w:r w:rsidRPr="00232F28">
              <w:rPr>
                <w:rFonts w:eastAsiaTheme="minorHAnsi"/>
                <w:sz w:val="22"/>
                <w:szCs w:val="22"/>
              </w:rPr>
              <w:t xml:space="preserve">Unidad de </w:t>
            </w:r>
            <w:r w:rsidRPr="00232F28">
              <w:rPr>
                <w:bCs/>
                <w:spacing w:val="-14"/>
                <w:sz w:val="22"/>
                <w:szCs w:val="22"/>
              </w:rPr>
              <w:t>trabajo Nº 9: Normativa y seguridad laboral</w:t>
            </w:r>
            <w:bookmarkEnd w:id="54"/>
          </w:p>
        </w:tc>
      </w:tr>
      <w:tr w:rsidRPr="00232F28" w:rsidR="00747BFC" w:rsidTr="00093EDA" w14:paraId="291E16BC" w14:textId="77777777">
        <w:tc>
          <w:tcPr>
            <w:tcW w:w="9639" w:type="dxa"/>
            <w:shd w:val="clear" w:color="auto" w:fill="E2EFD9" w:themeFill="accent6" w:themeFillTint="33"/>
          </w:tcPr>
          <w:p w:rsidRPr="00232F28" w:rsidR="00747BFC" w:rsidP="00093EDA" w:rsidRDefault="00747BFC" w14:paraId="3DF63362" w14:textId="77777777">
            <w:pPr>
              <w:spacing w:before="120" w:after="120"/>
              <w:jc w:val="both"/>
              <w:rPr>
                <w:rFonts w:ascii="Arial" w:hAnsi="Arial" w:cs="Arial"/>
                <w:b/>
                <w:bCs/>
              </w:rPr>
            </w:pPr>
            <w:r w:rsidRPr="00232F28">
              <w:rPr>
                <w:rFonts w:ascii="Arial" w:hAnsi="Arial" w:cs="Arial"/>
                <w:b/>
                <w:bCs/>
              </w:rPr>
              <w:t>Objetivos didácticos:</w:t>
            </w:r>
          </w:p>
        </w:tc>
      </w:tr>
      <w:tr w:rsidRPr="00232F28" w:rsidR="00747BFC" w:rsidTr="00093EDA" w14:paraId="0EC926D8" w14:textId="77777777">
        <w:tc>
          <w:tcPr>
            <w:tcW w:w="9639" w:type="dxa"/>
            <w:shd w:val="clear" w:color="auto" w:fill="auto"/>
          </w:tcPr>
          <w:p w:rsidRPr="00232F28" w:rsidR="00A60965" w:rsidP="00A60965" w:rsidRDefault="00A60965" w14:paraId="38724305"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OD11:</w:t>
            </w:r>
            <w:r w:rsidRPr="00232F28">
              <w:rPr>
                <w:rFonts w:ascii="Arial" w:hAnsi="Arial" w:cs="Arial"/>
                <w:sz w:val="22"/>
                <w:szCs w:val="22"/>
              </w:rPr>
              <w:t xml:space="preserve"> Aplicar Normativa de Prevención de Riesgos Laborales y Protección Ambiental.</w:t>
            </w:r>
          </w:p>
          <w:p w:rsidRPr="00232F28" w:rsidR="00A60965" w:rsidP="00A60965" w:rsidRDefault="00A60965" w14:paraId="1281D5FC" w14:textId="77777777">
            <w:pPr>
              <w:pStyle w:val="NormalWeb"/>
              <w:spacing w:before="0" w:beforeAutospacing="0" w:after="0" w:afterAutospacing="0"/>
              <w:rPr>
                <w:rFonts w:ascii="Arial" w:hAnsi="Arial" w:cs="Arial"/>
                <w:sz w:val="22"/>
                <w:szCs w:val="22"/>
              </w:rPr>
            </w:pPr>
            <w:r w:rsidRPr="00232F28">
              <w:rPr>
                <w:rFonts w:ascii="Arial" w:hAnsi="Arial" w:cs="Arial"/>
                <w:b/>
                <w:bCs/>
                <w:sz w:val="22"/>
                <w:szCs w:val="22"/>
              </w:rPr>
              <w:t>OD12:</w:t>
            </w:r>
            <w:r w:rsidRPr="00232F28">
              <w:rPr>
                <w:rFonts w:ascii="Arial" w:hAnsi="Arial" w:cs="Arial"/>
                <w:sz w:val="22"/>
                <w:szCs w:val="22"/>
              </w:rPr>
              <w:t xml:space="preserve"> Valorar la Calidad, el Orden, la Limpieza y los Protocolos de Seguridad.</w:t>
            </w:r>
          </w:p>
          <w:p w:rsidRPr="00232F28" w:rsidR="00747BFC" w:rsidP="00C34450" w:rsidRDefault="00747BFC" w14:paraId="78FCA169" w14:textId="08B437FB">
            <w:pPr>
              <w:rPr>
                <w:rFonts w:ascii="Arial" w:hAnsi="Arial" w:cs="Arial"/>
              </w:rPr>
            </w:pPr>
          </w:p>
        </w:tc>
      </w:tr>
      <w:tr w:rsidRPr="00232F28" w:rsidR="00747BFC" w:rsidTr="00093EDA" w14:paraId="251575EE" w14:textId="77777777">
        <w:tc>
          <w:tcPr>
            <w:tcW w:w="9639" w:type="dxa"/>
            <w:shd w:val="clear" w:color="auto" w:fill="E2EFD9" w:themeFill="accent6" w:themeFillTint="33"/>
          </w:tcPr>
          <w:p w:rsidRPr="00232F28" w:rsidR="00747BFC" w:rsidP="00093EDA" w:rsidRDefault="00747BFC" w14:paraId="55E3F406" w14:textId="77777777">
            <w:pPr>
              <w:spacing w:before="120" w:after="120"/>
              <w:jc w:val="both"/>
              <w:rPr>
                <w:rFonts w:ascii="Arial" w:hAnsi="Arial" w:cs="Arial"/>
                <w:b/>
              </w:rPr>
            </w:pPr>
            <w:r w:rsidRPr="00232F28">
              <w:rPr>
                <w:rFonts w:ascii="Arial" w:hAnsi="Arial" w:cs="Arial"/>
                <w:b/>
                <w:bCs/>
              </w:rPr>
              <w:t>Bloque de contenidos:</w:t>
            </w:r>
          </w:p>
        </w:tc>
      </w:tr>
      <w:tr w:rsidRPr="00232F28" w:rsidR="00747BFC" w:rsidTr="00093EDA" w14:paraId="756CAB89" w14:textId="77777777">
        <w:tc>
          <w:tcPr>
            <w:tcW w:w="9639" w:type="dxa"/>
            <w:shd w:val="clear" w:color="auto" w:fill="auto"/>
          </w:tcPr>
          <w:p w:rsidRPr="00232F28" w:rsidR="00747BFC" w:rsidP="00840DAC" w:rsidRDefault="00747BFC" w14:paraId="3D542E13" w14:textId="0F10170E">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El marco legislativo y normativo</w:t>
            </w:r>
          </w:p>
          <w:p w:rsidRPr="00232F28" w:rsidR="00747BFC" w:rsidP="00840DAC" w:rsidRDefault="00747BFC" w14:paraId="617858A1" w14:textId="5D5DFBD1">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El proyecto de una instalación de seguridad electrónica</w:t>
            </w:r>
          </w:p>
          <w:p w:rsidRPr="00232F28" w:rsidR="00747BFC" w:rsidP="00840DAC" w:rsidRDefault="00747BFC" w14:paraId="60ED0E80" w14:textId="7B539552">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Seguridad y prevención de riesgos laborales</w:t>
            </w:r>
          </w:p>
          <w:p w:rsidRPr="00232F28" w:rsidR="00747BFC" w:rsidP="00840DAC" w:rsidRDefault="00747BFC" w14:paraId="01522191" w14:textId="29B0BA01">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Trabajos en instalaciones eléctricas y de telecomunicaciones</w:t>
            </w:r>
          </w:p>
          <w:p w:rsidRPr="00232F28" w:rsidR="00747BFC" w:rsidP="00840DAC" w:rsidRDefault="00747BFC" w14:paraId="3F7E9025" w14:textId="403CAFE9">
            <w:pPr>
              <w:pStyle w:val="Prrafodelista"/>
              <w:numPr>
                <w:ilvl w:val="0"/>
                <w:numId w:val="35"/>
              </w:numPr>
              <w:tabs>
                <w:tab w:val="left" w:pos="1311"/>
                <w:tab w:val="left" w:pos="1531"/>
              </w:tabs>
              <w:suppressAutoHyphens/>
              <w:spacing w:line="276" w:lineRule="auto"/>
              <w:ind w:left="596"/>
              <w:jc w:val="both"/>
              <w:rPr>
                <w:rFonts w:ascii="Arial" w:hAnsi="Arial" w:cs="Arial"/>
              </w:rPr>
            </w:pPr>
            <w:r w:rsidRPr="00232F28">
              <w:rPr>
                <w:rFonts w:ascii="Arial" w:hAnsi="Arial" w:cs="Arial"/>
              </w:rPr>
              <w:t xml:space="preserve">    Medidas de protección ambiental</w:t>
            </w:r>
          </w:p>
        </w:tc>
      </w:tr>
      <w:tr w:rsidRPr="00232F28" w:rsidR="00747BFC" w:rsidTr="00093EDA" w14:paraId="72FB449E" w14:textId="77777777">
        <w:tc>
          <w:tcPr>
            <w:tcW w:w="9639" w:type="dxa"/>
            <w:shd w:val="clear" w:color="auto" w:fill="E2EFD9" w:themeFill="accent6" w:themeFillTint="33"/>
          </w:tcPr>
          <w:p w:rsidRPr="00232F28" w:rsidR="00747BFC" w:rsidP="00093EDA" w:rsidRDefault="00747BFC" w14:paraId="64FDADA3" w14:textId="77777777">
            <w:pPr>
              <w:spacing w:before="120" w:after="120"/>
              <w:jc w:val="both"/>
              <w:rPr>
                <w:rFonts w:ascii="Arial" w:hAnsi="Arial" w:cs="Arial"/>
              </w:rPr>
            </w:pPr>
            <w:r w:rsidRPr="00232F28">
              <w:rPr>
                <w:rFonts w:ascii="Arial" w:hAnsi="Arial" w:cs="Arial"/>
                <w:b/>
                <w:bCs/>
              </w:rPr>
              <w:t>Resultados de aprendizaje (RA):</w:t>
            </w:r>
          </w:p>
        </w:tc>
      </w:tr>
      <w:tr w:rsidRPr="00232F28" w:rsidR="00747BFC" w:rsidTr="00093EDA" w14:paraId="6A56E8A8" w14:textId="77777777">
        <w:tc>
          <w:tcPr>
            <w:tcW w:w="9639" w:type="dxa"/>
          </w:tcPr>
          <w:p w:rsidRPr="00232F28" w:rsidR="00747BFC" w:rsidP="00093EDA" w:rsidRDefault="0098785D" w14:paraId="2C844BA6" w14:textId="4FE481A5">
            <w:pPr>
              <w:pStyle w:val="Default"/>
              <w:spacing w:before="4"/>
              <w:jc w:val="both"/>
              <w:rPr>
                <w:b/>
                <w:sz w:val="22"/>
                <w:szCs w:val="22"/>
              </w:rPr>
            </w:pPr>
            <w:r w:rsidRPr="00232F28">
              <w:rPr>
                <w:b/>
                <w:sz w:val="22"/>
                <w:szCs w:val="22"/>
              </w:rPr>
              <w:t>RA8:</w:t>
            </w:r>
            <w:r w:rsidRPr="00232F28" w:rsidR="008D6BCC">
              <w:rPr>
                <w:sz w:val="22"/>
                <w:szCs w:val="22"/>
              </w:rPr>
              <w:t xml:space="preserve"> Cumple las normas de prevención de riesgos laborales y de protección ambiental, identificando los riesgos asociados, las medidas y equipos para prevenirlos.</w:t>
            </w:r>
          </w:p>
        </w:tc>
      </w:tr>
      <w:tr w:rsidRPr="00232F28" w:rsidR="00747BFC" w:rsidTr="00093EDA" w14:paraId="61267BFA" w14:textId="77777777">
        <w:tc>
          <w:tcPr>
            <w:tcW w:w="9639" w:type="dxa"/>
            <w:shd w:val="clear" w:color="auto" w:fill="E2EFD9" w:themeFill="accent6" w:themeFillTint="33"/>
          </w:tcPr>
          <w:p w:rsidRPr="00232F28" w:rsidR="00747BFC" w:rsidP="00093EDA" w:rsidRDefault="00747BFC" w14:paraId="23286E91" w14:textId="77777777">
            <w:pPr>
              <w:spacing w:before="120" w:after="120"/>
              <w:jc w:val="both"/>
              <w:rPr>
                <w:rFonts w:ascii="Arial" w:hAnsi="Arial" w:cs="Arial"/>
              </w:rPr>
            </w:pPr>
            <w:r w:rsidRPr="00232F28">
              <w:rPr>
                <w:rFonts w:ascii="Arial" w:hAnsi="Arial" w:cs="Arial"/>
                <w:b/>
                <w:bCs/>
              </w:rPr>
              <w:t>Criterios de evaluación:</w:t>
            </w:r>
          </w:p>
        </w:tc>
      </w:tr>
      <w:tr w:rsidRPr="00232F28" w:rsidR="00747BFC" w:rsidTr="00093EDA" w14:paraId="331C48D8" w14:textId="77777777">
        <w:tc>
          <w:tcPr>
            <w:tcW w:w="9639" w:type="dxa"/>
            <w:shd w:val="clear" w:color="auto" w:fill="auto"/>
          </w:tcPr>
          <w:p w:rsidRPr="00232F28" w:rsidR="008D6BCC" w:rsidP="008D6BCC" w:rsidRDefault="003044C1" w14:paraId="64F455EC" w14:textId="3664AE3E">
            <w:pPr>
              <w:autoSpaceDE w:val="0"/>
              <w:autoSpaceDN w:val="0"/>
              <w:adjustRightInd w:val="0"/>
              <w:spacing w:before="160"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.a) Se han identificado los riesgos y el nivel de peligrosidad que suponen la manipulación de los materiales, herramientas, útiles, máquinas y medios de transporte.</w:t>
            </w:r>
          </w:p>
          <w:p w:rsidRPr="00232F28" w:rsidR="008D6BCC" w:rsidP="008D6BCC" w:rsidRDefault="003044C1" w14:paraId="0C9118CD" w14:textId="6E9F8D17">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.b) Se han manejado las máquinas respetando las normas de seguridad.</w:t>
            </w:r>
          </w:p>
          <w:p w:rsidRPr="00232F28" w:rsidR="008D6BCC" w:rsidP="008D6BCC" w:rsidRDefault="003044C1" w14:paraId="357130B0" w14:textId="0B4031EA">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.c) Se han identificado las causas más frecuentes de accidentes en la manipulación de materiales y herramientas, entre otros.</w:t>
            </w:r>
          </w:p>
          <w:p w:rsidRPr="00232F28" w:rsidR="008D6BCC" w:rsidP="008D6BCC" w:rsidRDefault="003044C1" w14:paraId="52659CF7" w14:textId="6640CD18">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.d) Se han descrito los elementos de seguridad (protecciones, alarmas, pasos de emergencia, entre otros) de las máquinas y los equipos de protección individual (calzado, protección ocular e indumentaria, entre otros) que se deben emplear en las distintas operaciones de mecanizado.</w:t>
            </w:r>
          </w:p>
          <w:p w:rsidRPr="00232F28" w:rsidR="008D6BCC" w:rsidP="008D6BCC" w:rsidRDefault="003044C1" w14:paraId="1F437F15" w14:textId="0795D8F2">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 xml:space="preserve">.e) Se ha relacionado la manipulación de materiales, herramientas y máquinas con las medidas de seguridad y protección personal requeridas. </w:t>
            </w:r>
          </w:p>
          <w:p w:rsidRPr="00232F28" w:rsidR="008D6BCC" w:rsidP="008D6BCC" w:rsidRDefault="003044C1" w14:paraId="7B6F09D0" w14:textId="34A8DA10">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.f) Se han determinado las medidas de seguridad y de protección personal que se deben adoptar en la preparación y ejecución de las operaciones de montaje y mantenimiento de las instalaciones domóticas y sus instalaciones asociadas.</w:t>
            </w:r>
          </w:p>
          <w:p w:rsidRPr="00232F28" w:rsidR="008D6BCC" w:rsidP="008D6BCC" w:rsidRDefault="003044C1" w14:paraId="6DD871D0" w14:textId="5A986AE3">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.g) Se han identificado las posibles fuentes de contaminación del entorno ambiental.</w:t>
            </w:r>
          </w:p>
          <w:p w:rsidRPr="00232F28" w:rsidR="008D6BCC" w:rsidP="008D6BCC" w:rsidRDefault="003044C1" w14:paraId="23931F24" w14:textId="28B33EC8">
            <w:pPr>
              <w:autoSpaceDE w:val="0"/>
              <w:autoSpaceDN w:val="0"/>
              <w:adjustRightInd w:val="0"/>
              <w:spacing w:line="201" w:lineRule="atLeast"/>
              <w:ind w:firstLine="340"/>
              <w:jc w:val="both"/>
              <w:rPr>
                <w:rFonts w:ascii="Arial" w:hAnsi="Arial" w:cs="Arial"/>
                <w:color w:val="000000"/>
              </w:rPr>
            </w:pPr>
            <w:r>
              <w:rPr>
                <w:rFonts w:ascii="Arial" w:hAnsi="Arial" w:cs="Arial"/>
                <w:color w:val="000000"/>
              </w:rPr>
              <w:t>8</w:t>
            </w:r>
            <w:r w:rsidRPr="00232F28" w:rsidR="008D6BCC">
              <w:rPr>
                <w:rFonts w:ascii="Arial" w:hAnsi="Arial" w:cs="Arial"/>
                <w:color w:val="000000"/>
              </w:rPr>
              <w:t>.h) Se han clasificado los residuos generados para su retirada selectiva.</w:t>
            </w:r>
          </w:p>
          <w:p w:rsidRPr="00232F28" w:rsidR="008D6BCC" w:rsidP="008D6BCC" w:rsidRDefault="003044C1" w14:paraId="5E1E752E" w14:textId="10ED8678">
            <w:pPr>
              <w:spacing w:before="120" w:after="120"/>
              <w:rPr>
                <w:rFonts w:ascii="Arial" w:hAnsi="Arial" w:cs="Arial"/>
              </w:rPr>
            </w:pPr>
            <w:r>
              <w:rPr>
                <w:rFonts w:ascii="Arial" w:hAnsi="Arial" w:cs="Arial"/>
                <w:color w:val="000000"/>
              </w:rPr>
              <w:t xml:space="preserve">     8</w:t>
            </w:r>
            <w:r w:rsidRPr="00232F28" w:rsidR="008D6BCC">
              <w:rPr>
                <w:rFonts w:ascii="Arial" w:hAnsi="Arial" w:cs="Arial"/>
                <w:color w:val="000000"/>
              </w:rPr>
              <w:t>.i) Se ha valorado el orden y la limpieza de instalaciones y equipos como primer factor de prevención de riesgos.</w:t>
            </w:r>
          </w:p>
          <w:p w:rsidRPr="00232F28" w:rsidR="00747BFC" w:rsidP="00093EDA" w:rsidRDefault="00747BFC" w14:paraId="6C7A83B9" w14:textId="77777777">
            <w:pPr>
              <w:pStyle w:val="Prrafodelista"/>
              <w:autoSpaceDE w:val="0"/>
              <w:autoSpaceDN w:val="0"/>
              <w:adjustRightInd w:val="0"/>
              <w:ind w:left="360"/>
              <w:jc w:val="both"/>
              <w:rPr>
                <w:rFonts w:ascii="Arial" w:hAnsi="Arial" w:cs="Arial"/>
              </w:rPr>
            </w:pPr>
          </w:p>
        </w:tc>
      </w:tr>
      <w:tr w:rsidRPr="00232F28" w:rsidR="00747BFC" w:rsidTr="00093EDA" w14:paraId="68022D19"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FBE4D5" w:themeFill="accent2" w:themeFillTint="33"/>
          </w:tcPr>
          <w:p w:rsidRPr="00232F28" w:rsidR="00747BFC" w:rsidP="00093EDA" w:rsidRDefault="00747BFC" w14:paraId="5F234B07" w14:textId="77777777">
            <w:pPr>
              <w:spacing w:before="120" w:after="120"/>
              <w:jc w:val="both"/>
              <w:rPr>
                <w:rFonts w:ascii="Arial" w:hAnsi="Arial" w:cs="Arial"/>
              </w:rPr>
            </w:pPr>
            <w:r w:rsidRPr="00232F28">
              <w:rPr>
                <w:rFonts w:ascii="Arial" w:hAnsi="Arial" w:cs="Arial"/>
                <w:b/>
                <w:bCs/>
              </w:rPr>
              <w:t xml:space="preserve">sesiones </w:t>
            </w:r>
          </w:p>
        </w:tc>
      </w:tr>
      <w:tr w:rsidRPr="00232F28" w:rsidR="00747BFC" w:rsidTr="00093EDA" w14:paraId="46E6CB66" w14:textId="77777777">
        <w:tblPrEx>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PrEx>
        <w:tc>
          <w:tcPr>
            <w:tcW w:w="9639" w:type="dxa"/>
            <w:shd w:val="clear" w:color="auto" w:fill="auto"/>
          </w:tcPr>
          <w:p w:rsidRPr="00232F28" w:rsidR="00DB2CA0" w:rsidP="00DB2CA0" w:rsidRDefault="00DB2CA0" w14:paraId="266EE609" w14:textId="77777777">
            <w:pPr>
              <w:pStyle w:val="Default"/>
              <w:spacing w:before="4"/>
              <w:jc w:val="both"/>
              <w:rPr>
                <w:sz w:val="22"/>
                <w:szCs w:val="22"/>
              </w:rPr>
            </w:pPr>
            <w:r>
              <w:rPr>
                <w:b/>
                <w:bCs/>
                <w:sz w:val="22"/>
                <w:szCs w:val="22"/>
              </w:rPr>
              <w:t xml:space="preserve">Anexo1. Apartado 10.1 bloque A: </w:t>
            </w:r>
            <w:r w:rsidRPr="00232F28">
              <w:rPr>
                <w:sz w:val="22"/>
                <w:szCs w:val="22"/>
              </w:rPr>
              <w:t>Formado por UT1 y UT9 (Introducción y Normativa)</w:t>
            </w:r>
          </w:p>
          <w:p w:rsidRPr="00232F28" w:rsidR="00747BFC" w:rsidP="00093EDA" w:rsidRDefault="00747BFC" w14:paraId="418FDB8F" w14:textId="77777777">
            <w:pPr>
              <w:pStyle w:val="Default"/>
              <w:spacing w:before="4"/>
              <w:ind w:left="791"/>
              <w:jc w:val="both"/>
              <w:rPr>
                <w:sz w:val="22"/>
                <w:szCs w:val="22"/>
              </w:rPr>
            </w:pPr>
          </w:p>
        </w:tc>
      </w:tr>
    </w:tbl>
    <w:p w:rsidR="00950632" w:rsidP="00950632" w:rsidRDefault="00950632" w14:paraId="0A82F650" w14:textId="25B215E9">
      <w:pPr>
        <w:rPr>
          <w:rFonts w:ascii="Arial" w:hAnsi="Arial" w:cs="Arial"/>
        </w:rPr>
      </w:pPr>
    </w:p>
    <w:p w:rsidRPr="00232F28" w:rsidR="00232F28" w:rsidP="00232F28" w:rsidRDefault="000C2E99" w14:paraId="69D5D2FB" w14:textId="42182897">
      <w:pPr>
        <w:pStyle w:val="Ttulo1"/>
      </w:pPr>
      <w:bookmarkStart w:name="_Toc211791069" w:id="55"/>
      <w:r>
        <w:t>Anexo 1. Desarrollo de las unidades de trabajo</w:t>
      </w:r>
      <w:bookmarkEnd w:id="55"/>
    </w:p>
    <w:p w:rsidRPr="00232F28" w:rsidR="00232F28" w:rsidP="00232F28" w:rsidRDefault="00232F28" w14:paraId="50CA7D44" w14:textId="77777777">
      <w:pPr>
        <w:pStyle w:val="NormalWeb"/>
        <w:numPr>
          <w:ilvl w:val="0"/>
          <w:numId w:val="37"/>
        </w:numPr>
        <w:rPr>
          <w:rFonts w:ascii="Arial" w:hAnsi="Arial" w:cs="Arial"/>
          <w:sz w:val="22"/>
          <w:szCs w:val="22"/>
        </w:rPr>
      </w:pPr>
      <w:r w:rsidRPr="00232F28">
        <w:rPr>
          <w:rFonts w:ascii="Arial" w:hAnsi="Arial" w:cs="Arial"/>
          <w:b/>
          <w:bCs/>
          <w:sz w:val="22"/>
          <w:szCs w:val="22"/>
        </w:rPr>
        <w:t>S1:</w:t>
      </w:r>
      <w:r w:rsidRPr="00232F28">
        <w:rPr>
          <w:rFonts w:ascii="Arial" w:hAnsi="Arial" w:cs="Arial"/>
          <w:sz w:val="22"/>
          <w:szCs w:val="22"/>
        </w:rPr>
        <w:t xml:space="preserve"> Contenido Teórico y Refuerzo T-P.</w:t>
      </w:r>
    </w:p>
    <w:p w:rsidRPr="00232F28" w:rsidR="00232F28" w:rsidP="00232F28" w:rsidRDefault="00232F28" w14:paraId="0334757F" w14:textId="77777777">
      <w:pPr>
        <w:pStyle w:val="NormalWeb"/>
        <w:numPr>
          <w:ilvl w:val="0"/>
          <w:numId w:val="37"/>
        </w:numPr>
        <w:rPr>
          <w:rFonts w:ascii="Arial" w:hAnsi="Arial" w:cs="Arial"/>
          <w:sz w:val="22"/>
          <w:szCs w:val="22"/>
        </w:rPr>
      </w:pPr>
      <w:r w:rsidRPr="00232F28">
        <w:rPr>
          <w:rFonts w:ascii="Arial" w:hAnsi="Arial" w:cs="Arial"/>
          <w:b/>
          <w:bCs/>
          <w:sz w:val="22"/>
          <w:szCs w:val="22"/>
        </w:rPr>
        <w:t>S2:</w:t>
      </w:r>
      <w:r w:rsidRPr="00232F28">
        <w:rPr>
          <w:rFonts w:ascii="Arial" w:hAnsi="Arial" w:cs="Arial"/>
          <w:sz w:val="22"/>
          <w:szCs w:val="22"/>
        </w:rPr>
        <w:t xml:space="preserve"> Contenido Teórico y Refuerzo T-P.</w:t>
      </w:r>
    </w:p>
    <w:p w:rsidRPr="00232F28" w:rsidR="00232F28" w:rsidP="00232F28" w:rsidRDefault="00232F28" w14:paraId="0E8C29CF" w14:textId="5C672350">
      <w:pPr>
        <w:pStyle w:val="NormalWeb"/>
        <w:numPr>
          <w:ilvl w:val="0"/>
          <w:numId w:val="37"/>
        </w:numPr>
        <w:rPr>
          <w:rFonts w:ascii="Arial" w:hAnsi="Arial" w:cs="Arial"/>
          <w:sz w:val="22"/>
          <w:szCs w:val="22"/>
        </w:rPr>
      </w:pPr>
      <w:r w:rsidRPr="00232F28">
        <w:rPr>
          <w:rFonts w:ascii="Arial" w:hAnsi="Arial" w:cs="Arial"/>
          <w:b/>
          <w:bCs/>
          <w:sz w:val="22"/>
          <w:szCs w:val="22"/>
        </w:rPr>
        <w:t>S3.0 (Evaluación del Bloque):</w:t>
      </w:r>
      <w:r w:rsidRPr="00232F28">
        <w:rPr>
          <w:rFonts w:ascii="Arial" w:hAnsi="Arial" w:cs="Arial"/>
          <w:sz w:val="22"/>
          <w:szCs w:val="22"/>
        </w:rPr>
        <w:t xml:space="preserve"> Examen Escrito (40%) y Práctica + Informe (40%).</w:t>
      </w:r>
    </w:p>
    <w:p w:rsidRPr="00232F28" w:rsidR="00232F28" w:rsidP="00232F28" w:rsidRDefault="00232F28" w14:paraId="39BA0AFE" w14:textId="77777777">
      <w:pPr>
        <w:pStyle w:val="NormalWeb"/>
        <w:numPr>
          <w:ilvl w:val="0"/>
          <w:numId w:val="37"/>
        </w:numPr>
        <w:rPr>
          <w:rFonts w:ascii="Arial" w:hAnsi="Arial" w:cs="Arial"/>
          <w:sz w:val="22"/>
          <w:szCs w:val="22"/>
        </w:rPr>
      </w:pPr>
      <w:r w:rsidRPr="00232F28">
        <w:rPr>
          <w:rFonts w:ascii="Arial" w:hAnsi="Arial" w:cs="Arial"/>
          <w:sz w:val="22"/>
          <w:szCs w:val="22"/>
        </w:rPr>
        <w:t xml:space="preserve">Se asume que la </w:t>
      </w:r>
      <w:r w:rsidRPr="00232F28">
        <w:rPr>
          <w:rFonts w:ascii="Arial" w:hAnsi="Arial" w:cs="Arial"/>
          <w:b/>
          <w:bCs/>
          <w:sz w:val="22"/>
          <w:szCs w:val="22"/>
        </w:rPr>
        <w:t>observación (10%)</w:t>
      </w:r>
      <w:r w:rsidRPr="00232F28">
        <w:rPr>
          <w:rFonts w:ascii="Arial" w:hAnsi="Arial" w:cs="Arial"/>
          <w:sz w:val="22"/>
          <w:szCs w:val="22"/>
        </w:rPr>
        <w:t xml:space="preserve"> es transversal a todas las sesiones y que las </w:t>
      </w:r>
      <w:r w:rsidRPr="00232F28">
        <w:rPr>
          <w:rFonts w:ascii="Arial" w:hAnsi="Arial" w:cs="Arial"/>
          <w:b/>
          <w:bCs/>
          <w:sz w:val="22"/>
          <w:szCs w:val="22"/>
        </w:rPr>
        <w:t>Actividades de Clase (10%)</w:t>
      </w:r>
      <w:r w:rsidRPr="00232F28">
        <w:rPr>
          <w:rFonts w:ascii="Arial" w:hAnsi="Arial" w:cs="Arial"/>
          <w:sz w:val="22"/>
          <w:szCs w:val="22"/>
        </w:rPr>
        <w:t xml:space="preserve"> se evalúan en las sesiones S1 y S2.</w:t>
      </w:r>
    </w:p>
    <w:p w:rsidRPr="00232F28" w:rsidR="00232F28" w:rsidP="00AE17D1" w:rsidRDefault="00232F28" w14:paraId="57671792" w14:textId="77777777">
      <w:pPr>
        <w:pStyle w:val="NormalWeb"/>
        <w:numPr>
          <w:ilvl w:val="0"/>
          <w:numId w:val="37"/>
        </w:numPr>
        <w:rPr>
          <w:rFonts w:ascii="Arial" w:hAnsi="Arial" w:cs="Arial"/>
          <w:sz w:val="22"/>
          <w:szCs w:val="22"/>
        </w:rPr>
      </w:pPr>
      <w:r w:rsidRPr="00232F28">
        <w:rPr>
          <w:rFonts w:ascii="Arial" w:hAnsi="Arial" w:cs="Arial"/>
          <w:sz w:val="22"/>
          <w:szCs w:val="22"/>
        </w:rPr>
        <w:t xml:space="preserve">Se asume que la </w:t>
      </w:r>
      <w:r w:rsidRPr="00AE17D1">
        <w:rPr>
          <w:rFonts w:ascii="Arial" w:hAnsi="Arial" w:cs="Arial"/>
          <w:sz w:val="22"/>
          <w:szCs w:val="22"/>
        </w:rPr>
        <w:t>observación (10%)</w:t>
      </w:r>
      <w:r w:rsidRPr="00232F28">
        <w:rPr>
          <w:rFonts w:ascii="Arial" w:hAnsi="Arial" w:cs="Arial"/>
          <w:sz w:val="22"/>
          <w:szCs w:val="22"/>
        </w:rPr>
        <w:t xml:space="preserve"> es transversal a todas las sesiones y que las </w:t>
      </w:r>
      <w:r w:rsidRPr="00AE17D1">
        <w:rPr>
          <w:rFonts w:ascii="Arial" w:hAnsi="Arial" w:cs="Arial"/>
          <w:sz w:val="22"/>
          <w:szCs w:val="22"/>
        </w:rPr>
        <w:t>Actividades de Clase (10%)</w:t>
      </w:r>
      <w:r w:rsidRPr="00232F28">
        <w:rPr>
          <w:rFonts w:ascii="Arial" w:hAnsi="Arial" w:cs="Arial"/>
          <w:sz w:val="22"/>
          <w:szCs w:val="22"/>
        </w:rPr>
        <w:t xml:space="preserve"> se evalúan en las sesiones S1 y S2.</w:t>
      </w:r>
    </w:p>
    <w:p w:rsidRPr="00232F28" w:rsidR="00232F28" w:rsidP="00232F28" w:rsidRDefault="00232F28" w14:paraId="29003041" w14:textId="77777777">
      <w:pPr>
        <w:pStyle w:val="Ttulo2"/>
        <w:rPr>
          <w:sz w:val="22"/>
          <w:szCs w:val="22"/>
        </w:rPr>
      </w:pPr>
      <w:bookmarkStart w:name="_Toc211791070" w:id="56"/>
      <w:r w:rsidRPr="00232F28">
        <w:rPr>
          <w:sz w:val="22"/>
          <w:szCs w:val="22"/>
        </w:rPr>
        <w:t>Bloque A: Formado por UT1 y UT9 (Introducción y Normativa)</w:t>
      </w:r>
      <w:bookmarkEnd w:id="56"/>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8"/>
        <w:gridCol w:w="812"/>
        <w:gridCol w:w="2715"/>
        <w:gridCol w:w="3880"/>
        <w:gridCol w:w="1587"/>
      </w:tblGrid>
      <w:tr w:rsidRPr="00232F28" w:rsidR="00232F28" w:rsidTr="00DB51ED" w14:paraId="25093197" w14:textId="77777777">
        <w:trPr>
          <w:tblHeade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747FCE4" w14:textId="77777777">
            <w:pPr>
              <w:spacing w:after="480"/>
              <w:rPr>
                <w:rFonts w:ascii="Arial" w:hAnsi="Arial" w:cs="Arial"/>
              </w:rPr>
            </w:pPr>
            <w:r w:rsidRPr="00232F28">
              <w:rPr>
                <w:rStyle w:val="Textoennegrita"/>
                <w:rFonts w:ascii="Arial" w:hAnsi="Arial" w:cs="Arial"/>
              </w:rPr>
              <w:t>UT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FBD710B" w14:textId="77777777">
            <w:pPr>
              <w:spacing w:after="480"/>
              <w:rPr>
                <w:rFonts w:ascii="Arial" w:hAnsi="Arial" w:cs="Arial"/>
              </w:rPr>
            </w:pPr>
            <w:r w:rsidRPr="00232F28">
              <w:rPr>
                <w:rStyle w:val="Textoennegrita"/>
                <w:rFonts w:ascii="Arial" w:hAnsi="Arial" w:cs="Arial"/>
              </w:rPr>
              <w:t>Sesión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1A6B85E" w14:textId="77777777">
            <w:pPr>
              <w:spacing w:after="480"/>
              <w:rPr>
                <w:rFonts w:ascii="Arial" w:hAnsi="Arial" w:cs="Arial"/>
              </w:rPr>
            </w:pPr>
            <w:r w:rsidRPr="00232F28">
              <w:rPr>
                <w:rStyle w:val="Textoennegrita"/>
                <w:rFonts w:ascii="Arial" w:hAnsi="Arial" w:cs="Arial"/>
              </w:rPr>
              <w:t>Actividad Teórica Principal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3FBD448" w14:textId="0BB82FA6">
            <w:pPr>
              <w:spacing w:after="480"/>
              <w:rPr>
                <w:rFonts w:ascii="Arial" w:hAnsi="Arial" w:cs="Arial"/>
              </w:rPr>
            </w:pPr>
            <w:r w:rsidRPr="00232F28">
              <w:rPr>
                <w:rStyle w:val="Textoennegrita"/>
                <w:rFonts w:ascii="Arial" w:hAnsi="Arial" w:cs="Arial"/>
              </w:rPr>
              <w:t>Actividad Refuerzo T-P (Actividades de Clase (10%)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F0B715F" w14:textId="77777777">
            <w:pPr>
              <w:spacing w:after="480"/>
              <w:rPr>
                <w:rFonts w:ascii="Arial" w:hAnsi="Arial" w:cs="Arial"/>
              </w:rPr>
            </w:pPr>
            <w:r w:rsidRPr="00232F28">
              <w:rPr>
                <w:rStyle w:val="Textoennegrita"/>
                <w:rFonts w:ascii="Arial" w:hAnsi="Arial" w:cs="Arial"/>
              </w:rPr>
              <w:t>Evaluación del Bloque (S3.0) - UT1 y UT9</w:t>
            </w:r>
          </w:p>
        </w:tc>
      </w:tr>
      <w:tr w:rsidRPr="00232F28" w:rsidR="00232F28" w:rsidTr="00DB51ED" w14:paraId="6E053C07"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CC02CDE" w14:textId="77777777">
            <w:pPr>
              <w:spacing w:after="480"/>
              <w:rPr>
                <w:rFonts w:ascii="Arial" w:hAnsi="Arial" w:cs="Arial"/>
              </w:rPr>
            </w:pPr>
            <w:r w:rsidRPr="00232F28">
              <w:rPr>
                <w:rFonts w:ascii="Arial" w:hAnsi="Arial" w:cs="Arial"/>
                <w:b/>
                <w:bCs/>
              </w:rPr>
              <w:t>UT1</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38637A3" w14:textId="77777777">
            <w:pPr>
              <w:spacing w:after="480"/>
              <w:rPr>
                <w:rFonts w:ascii="Arial" w:hAnsi="Arial" w:cs="Arial"/>
              </w:rPr>
            </w:pPr>
            <w:r w:rsidRPr="00232F28">
              <w:rPr>
                <w:rFonts w:ascii="Arial" w:hAnsi="Arial" w:cs="Arial"/>
                <w:b/>
                <w:bCs/>
              </w:rPr>
              <w:t>S1.0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F112CC6"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Clasificación de sistemas, equipos, bloques funcionales, simbología y normativa inicial (RA1).</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0EF897E" w14:textId="774E9A1C">
            <w:pPr>
              <w:spacing w:after="480"/>
              <w:rPr>
                <w:rFonts w:ascii="Arial" w:hAnsi="Arial" w:cs="Arial"/>
              </w:rPr>
            </w:pPr>
            <w:r w:rsidRPr="00232F28">
              <w:rPr>
                <w:rFonts w:ascii="Arial" w:hAnsi="Arial" w:cs="Arial"/>
                <w:b/>
                <w:bCs/>
              </w:rPr>
              <w:t>Refuerzo (5%):</w:t>
            </w:r>
            <w:r w:rsidRPr="00232F28">
              <w:rPr>
                <w:rFonts w:ascii="Arial" w:hAnsi="Arial" w:cs="Arial"/>
              </w:rPr>
              <w:t xml:space="preserve"> Ejercicio de relación: Símbolo - Componente - Función - Sistema y elaboración de un glosario técnico.</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07A4712" w14:textId="77777777">
            <w:pPr>
              <w:spacing w:after="480"/>
              <w:rPr>
                <w:rFonts w:ascii="Arial" w:hAnsi="Arial" w:cs="Arial"/>
              </w:rPr>
            </w:pPr>
            <w:r w:rsidRPr="00232F28">
              <w:rPr>
                <w:rFonts w:ascii="Arial" w:hAnsi="Arial" w:cs="Arial"/>
              </w:rPr>
              <w:t>No aplica (Contenido)</w:t>
            </w:r>
          </w:p>
        </w:tc>
      </w:tr>
      <w:tr w:rsidRPr="00232F28" w:rsidR="00232F28" w:rsidTr="00DB51ED" w14:paraId="6FE5ABE1"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9DCD09D" w14:textId="77777777">
            <w:pPr>
              <w:spacing w:after="480"/>
              <w:rPr>
                <w:rFonts w:ascii="Arial" w:hAnsi="Arial" w:cs="Arial"/>
              </w:rPr>
            </w:pPr>
            <w:r w:rsidRPr="00232F28">
              <w:rPr>
                <w:rFonts w:ascii="Arial" w:hAnsi="Arial" w:cs="Arial"/>
                <w:b/>
                <w:bCs/>
              </w:rPr>
              <w:t>UT9</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73BF021" w14:textId="77777777">
            <w:pPr>
              <w:spacing w:after="480"/>
              <w:rPr>
                <w:rFonts w:ascii="Arial" w:hAnsi="Arial" w:cs="Arial"/>
              </w:rPr>
            </w:pPr>
            <w:r w:rsidRPr="00232F28">
              <w:rPr>
                <w:rFonts w:ascii="Arial" w:hAnsi="Arial" w:cs="Arial"/>
                <w:b/>
                <w:bCs/>
              </w:rPr>
              <w:t>S2.0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177D458"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Normativa PRL (Riesgos, </w:t>
            </w:r>
            <w:proofErr w:type="spellStart"/>
            <w:r w:rsidRPr="00232F28">
              <w:rPr>
                <w:rFonts w:ascii="Arial" w:hAnsi="Arial" w:cs="Arial"/>
              </w:rPr>
              <w:t>EPIs</w:t>
            </w:r>
            <w:proofErr w:type="spellEnd"/>
            <w:r w:rsidRPr="00232F28">
              <w:rPr>
                <w:rFonts w:ascii="Arial" w:hAnsi="Arial" w:cs="Arial"/>
              </w:rPr>
              <w:t>) y gestión ambiental/residuos (RA8).</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D19E9D8" w14:textId="70B7E5B1">
            <w:pPr>
              <w:spacing w:after="480"/>
              <w:rPr>
                <w:rFonts w:ascii="Arial" w:hAnsi="Arial" w:cs="Arial"/>
              </w:rPr>
            </w:pPr>
            <w:r w:rsidRPr="00232F28">
              <w:rPr>
                <w:rFonts w:ascii="Arial" w:hAnsi="Arial" w:cs="Arial"/>
                <w:b/>
                <w:bCs/>
              </w:rPr>
              <w:t>Refuerzo (5%):</w:t>
            </w:r>
            <w:r w:rsidRPr="00232F28">
              <w:rPr>
                <w:rFonts w:ascii="Arial" w:hAnsi="Arial" w:cs="Arial"/>
              </w:rPr>
              <w:t xml:space="preserve"> Creación de un decálogo de seguridad y análisis de un caso de gestión de residuos electrónicos en obra.</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62CCDF3" w14:textId="77777777">
            <w:pPr>
              <w:spacing w:after="480"/>
              <w:rPr>
                <w:rFonts w:ascii="Arial" w:hAnsi="Arial" w:cs="Arial"/>
              </w:rPr>
            </w:pPr>
            <w:r w:rsidRPr="00232F28">
              <w:rPr>
                <w:rFonts w:ascii="Arial" w:hAnsi="Arial" w:cs="Arial"/>
                <w:b/>
                <w:bCs/>
              </w:rPr>
              <w:t>S3.0 (Evaluación Final de Bloque A)</w:t>
            </w:r>
          </w:p>
        </w:tc>
      </w:tr>
      <w:tr w:rsidRPr="00232F28" w:rsidR="00232F28" w:rsidTr="00DB51ED" w14:paraId="56DC3CA6"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8FFD750" w14:textId="77777777">
            <w:pPr>
              <w:spacing w:after="480"/>
              <w:rPr>
                <w:rFonts w:ascii="Arial" w:hAnsi="Arial" w:cs="Arial"/>
                <w:b/>
              </w:rPr>
            </w:pPr>
            <w:r w:rsidRPr="00232F28">
              <w:rPr>
                <w:rFonts w:ascii="Arial" w:hAnsi="Arial" w:cs="Arial"/>
                <w:b/>
              </w:rPr>
              <w:t>UT1-UT9</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9F40C93" w14:textId="77777777">
            <w:pPr>
              <w:spacing w:after="480"/>
              <w:rPr>
                <w:rFonts w:ascii="Arial" w:hAnsi="Arial" w:cs="Arial"/>
              </w:rPr>
            </w:pPr>
            <w:r w:rsidRPr="00232F28">
              <w:rPr>
                <w:rFonts w:ascii="Arial" w:hAnsi="Arial" w:cs="Arial"/>
                <w:b/>
                <w:bCs/>
              </w:rPr>
              <w:t>S3.0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2934E8D" w14:textId="40A07F76">
            <w:pPr>
              <w:spacing w:after="480"/>
              <w:rPr>
                <w:rFonts w:ascii="Arial" w:hAnsi="Arial" w:cs="Arial"/>
              </w:rPr>
            </w:pPr>
            <w:r w:rsidRPr="00232F28">
              <w:rPr>
                <w:rFonts w:ascii="Arial" w:hAnsi="Arial" w:cs="Arial"/>
                <w:b/>
                <w:bCs/>
              </w:rPr>
              <w:t>Actividad 1: Prueba Escrita (45%):</w:t>
            </w:r>
            <w:r w:rsidRPr="00232F28">
              <w:rPr>
                <w:rFonts w:ascii="Arial" w:hAnsi="Arial" w:cs="Arial"/>
              </w:rPr>
              <w:t xml:space="preserve"> Examen global de la </w:t>
            </w:r>
            <w:r w:rsidRPr="00232F28">
              <w:rPr>
                <w:rFonts w:ascii="Arial" w:hAnsi="Arial" w:cs="Arial"/>
                <w:b/>
                <w:bCs/>
              </w:rPr>
              <w:t>UT1 y la UT9</w:t>
            </w:r>
            <w:r w:rsidRPr="00232F28">
              <w:rPr>
                <w:rFonts w:ascii="Arial" w:hAnsi="Arial" w:cs="Arial"/>
              </w:rPr>
              <w:t xml:space="preserve"> (Conceptos, normativa, riesgos, simbología).</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78394751" w14:textId="679CA3E3">
            <w:pPr>
              <w:spacing w:after="480"/>
              <w:rPr>
                <w:rFonts w:ascii="Arial" w:hAnsi="Arial" w:cs="Arial"/>
              </w:rPr>
            </w:pPr>
            <w:r w:rsidRPr="00232F28">
              <w:rPr>
                <w:rFonts w:ascii="Arial" w:hAnsi="Arial" w:cs="Arial"/>
                <w:b/>
                <w:bCs/>
              </w:rPr>
              <w:t>Actividad 2: Prueba Práctica + Informe (45%):</w:t>
            </w:r>
            <w:r w:rsidRPr="00232F28">
              <w:rPr>
                <w:rFonts w:ascii="Arial" w:hAnsi="Arial" w:cs="Arial"/>
              </w:rPr>
              <w:t xml:space="preserve"> </w:t>
            </w:r>
            <w:r w:rsidRPr="00232F28">
              <w:rPr>
                <w:rFonts w:ascii="Arial" w:hAnsi="Arial" w:cs="Arial"/>
                <w:b/>
                <w:bCs/>
              </w:rPr>
              <w:t>Tema:</w:t>
            </w:r>
            <w:r w:rsidRPr="00232F28">
              <w:rPr>
                <w:rFonts w:ascii="Arial" w:hAnsi="Arial" w:cs="Arial"/>
              </w:rPr>
              <w:t xml:space="preserve"> Uso de Herramientas y Seguridad. </w:t>
            </w:r>
            <w:r w:rsidRPr="00232F28">
              <w:rPr>
                <w:rFonts w:ascii="Arial" w:hAnsi="Arial" w:cs="Arial"/>
                <w:b/>
                <w:bCs/>
              </w:rPr>
              <w:t>Ejecución:</w:t>
            </w:r>
            <w:r w:rsidRPr="00232F28">
              <w:rPr>
                <w:rFonts w:ascii="Arial" w:hAnsi="Arial" w:cs="Arial"/>
              </w:rPr>
              <w:t xml:space="preserve"> Identificación y uso seguro de herramientas/</w:t>
            </w:r>
            <w:proofErr w:type="spellStart"/>
            <w:r w:rsidRPr="00232F28">
              <w:rPr>
                <w:rFonts w:ascii="Arial" w:hAnsi="Arial" w:cs="Arial"/>
              </w:rPr>
              <w:t>EPIs</w:t>
            </w:r>
            <w:proofErr w:type="spellEnd"/>
            <w:r w:rsidRPr="00232F28">
              <w:rPr>
                <w:rFonts w:ascii="Arial" w:hAnsi="Arial" w:cs="Arial"/>
              </w:rPr>
              <w:t xml:space="preserve">. Realizar mediciones básicas. </w:t>
            </w:r>
            <w:r w:rsidRPr="00232F28">
              <w:rPr>
                <w:rFonts w:ascii="Arial" w:hAnsi="Arial" w:cs="Arial"/>
                <w:b/>
                <w:bCs/>
              </w:rPr>
              <w:t>Informe:</w:t>
            </w:r>
            <w:r w:rsidRPr="00232F28">
              <w:rPr>
                <w:rFonts w:ascii="Arial" w:hAnsi="Arial" w:cs="Arial"/>
              </w:rPr>
              <w:t xml:space="preserve"> Documento de cumplimiento de PRL en el manejo de herramientas.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871F54C" w14:textId="77777777">
            <w:pPr>
              <w:spacing w:after="480"/>
              <w:rPr>
                <w:rFonts w:ascii="Arial" w:hAnsi="Arial" w:cs="Arial"/>
              </w:rPr>
            </w:pPr>
          </w:p>
        </w:tc>
      </w:tr>
    </w:tbl>
    <w:p w:rsidRPr="00232F28" w:rsidR="00232F28" w:rsidP="00232F28" w:rsidRDefault="00232F28" w14:paraId="5A0F968D" w14:textId="4D44FFFB">
      <w:pPr>
        <w:spacing w:after="0"/>
        <w:rPr>
          <w:rFonts w:ascii="Arial" w:hAnsi="Arial" w:cs="Arial"/>
        </w:rPr>
      </w:pPr>
    </w:p>
    <w:p w:rsidRPr="00232F28" w:rsidR="00232F28" w:rsidP="00232F28" w:rsidRDefault="00232F28" w14:paraId="230F8ECB" w14:textId="77777777">
      <w:pPr>
        <w:pStyle w:val="Ttulo2"/>
        <w:rPr>
          <w:sz w:val="22"/>
          <w:szCs w:val="22"/>
        </w:rPr>
      </w:pPr>
      <w:bookmarkStart w:name="_Toc211791071" w:id="57"/>
      <w:r w:rsidRPr="00232F28">
        <w:rPr>
          <w:sz w:val="22"/>
          <w:szCs w:val="22"/>
        </w:rPr>
        <w:t>Bloque B: Formado por UT2 y UT3 (Detección de Incendios)</w:t>
      </w:r>
      <w:bookmarkEnd w:id="57"/>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
        <w:gridCol w:w="812"/>
        <w:gridCol w:w="2729"/>
        <w:gridCol w:w="3922"/>
        <w:gridCol w:w="1638"/>
      </w:tblGrid>
      <w:tr w:rsidRPr="00232F28" w:rsidR="00232F28" w:rsidTr="00DB51ED" w14:paraId="3D84879A" w14:textId="77777777">
        <w:trPr>
          <w:tblHeade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6E5C6FB" w14:textId="77777777">
            <w:pPr>
              <w:spacing w:after="480"/>
              <w:rPr>
                <w:rFonts w:ascii="Arial" w:hAnsi="Arial" w:cs="Arial"/>
              </w:rPr>
            </w:pPr>
            <w:r w:rsidRPr="00232F28">
              <w:rPr>
                <w:rStyle w:val="Textoennegrita"/>
                <w:rFonts w:ascii="Arial" w:hAnsi="Arial" w:cs="Arial"/>
              </w:rPr>
              <w:t>UT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80F5EBA" w14:textId="77777777">
            <w:pPr>
              <w:spacing w:after="480"/>
              <w:rPr>
                <w:rFonts w:ascii="Arial" w:hAnsi="Arial" w:cs="Arial"/>
              </w:rPr>
            </w:pPr>
            <w:r w:rsidRPr="00232F28">
              <w:rPr>
                <w:rStyle w:val="Textoennegrita"/>
                <w:rFonts w:ascii="Arial" w:hAnsi="Arial" w:cs="Arial"/>
              </w:rPr>
              <w:t>Sesión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0B1F3B7" w14:textId="77777777">
            <w:pPr>
              <w:spacing w:after="480"/>
              <w:rPr>
                <w:rFonts w:ascii="Arial" w:hAnsi="Arial" w:cs="Arial"/>
              </w:rPr>
            </w:pPr>
            <w:r w:rsidRPr="00232F28">
              <w:rPr>
                <w:rStyle w:val="Textoennegrita"/>
                <w:rFonts w:ascii="Arial" w:hAnsi="Arial" w:cs="Arial"/>
              </w:rPr>
              <w:t>Actividad Teórica Principal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5DF8DC5" w14:textId="77777777">
            <w:pPr>
              <w:spacing w:after="480"/>
              <w:rPr>
                <w:rFonts w:ascii="Arial" w:hAnsi="Arial" w:cs="Arial"/>
              </w:rPr>
            </w:pPr>
            <w:r w:rsidRPr="00232F28">
              <w:rPr>
                <w:rStyle w:val="Textoennegrita"/>
                <w:rFonts w:ascii="Arial" w:hAnsi="Arial" w:cs="Arial"/>
              </w:rPr>
              <w:t>Actividad Refuerzo T-P (Actividades de Clase 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C4E93B0" w14:textId="77777777">
            <w:pPr>
              <w:spacing w:after="480"/>
              <w:rPr>
                <w:rFonts w:ascii="Arial" w:hAnsi="Arial" w:cs="Arial"/>
              </w:rPr>
            </w:pPr>
            <w:r w:rsidRPr="00232F28">
              <w:rPr>
                <w:rStyle w:val="Textoennegrita"/>
                <w:rFonts w:ascii="Arial" w:hAnsi="Arial" w:cs="Arial"/>
              </w:rPr>
              <w:t>Evaluación del Bloque (S3.0) - UT2 y UT3</w:t>
            </w:r>
          </w:p>
        </w:tc>
      </w:tr>
      <w:tr w:rsidRPr="00232F28" w:rsidR="00232F28" w:rsidTr="00DB51ED" w14:paraId="008F37C9"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052EF6C" w14:textId="77777777">
            <w:pPr>
              <w:spacing w:after="480"/>
              <w:rPr>
                <w:rFonts w:ascii="Arial" w:hAnsi="Arial" w:cs="Arial"/>
              </w:rPr>
            </w:pPr>
            <w:r w:rsidRPr="00232F28">
              <w:rPr>
                <w:rFonts w:ascii="Arial" w:hAnsi="Arial" w:cs="Arial"/>
                <w:b/>
                <w:bCs/>
              </w:rPr>
              <w:t>UT2</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8B7B8DC" w14:textId="77777777">
            <w:pPr>
              <w:spacing w:after="480"/>
              <w:rPr>
                <w:rFonts w:ascii="Arial" w:hAnsi="Arial" w:cs="Arial"/>
              </w:rPr>
            </w:pPr>
            <w:r w:rsidRPr="00232F28">
              <w:rPr>
                <w:rFonts w:ascii="Arial" w:hAnsi="Arial" w:cs="Arial"/>
                <w:b/>
                <w:bCs/>
              </w:rPr>
              <w:t>S1.0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B3B935C"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Componentes, principios de detección, centrales de incendio y normativa UNE (RA1, RA5).</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790F62F" w14:textId="3F736090">
            <w:pPr>
              <w:spacing w:after="480"/>
              <w:rPr>
                <w:rFonts w:ascii="Arial" w:hAnsi="Arial" w:cs="Arial"/>
              </w:rPr>
            </w:pPr>
            <w:r w:rsidRPr="00232F28">
              <w:rPr>
                <w:rFonts w:ascii="Arial" w:hAnsi="Arial" w:cs="Arial"/>
                <w:b/>
                <w:bCs/>
              </w:rPr>
              <w:t>Refuerzo (5%):</w:t>
            </w:r>
            <w:r w:rsidRPr="00232F28">
              <w:rPr>
                <w:rFonts w:ascii="Arial" w:hAnsi="Arial" w:cs="Arial"/>
              </w:rPr>
              <w:t xml:space="preserve"> Ejercicio de selección de detectores para diferentes ambientes y análisis de la estructura de una CDI.</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7F4120AB" w14:textId="77777777">
            <w:pPr>
              <w:spacing w:after="480"/>
              <w:rPr>
                <w:rFonts w:ascii="Arial" w:hAnsi="Arial" w:cs="Arial"/>
              </w:rPr>
            </w:pPr>
            <w:r w:rsidRPr="00232F28">
              <w:rPr>
                <w:rFonts w:ascii="Arial" w:hAnsi="Arial" w:cs="Arial"/>
              </w:rPr>
              <w:t>No aplica (Contenido)</w:t>
            </w:r>
          </w:p>
        </w:tc>
      </w:tr>
      <w:tr w:rsidRPr="00232F28" w:rsidR="00232F28" w:rsidTr="00DB51ED" w14:paraId="609D88CF"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15BD0A5" w14:textId="77777777">
            <w:pPr>
              <w:spacing w:after="480"/>
              <w:rPr>
                <w:rFonts w:ascii="Arial" w:hAnsi="Arial" w:cs="Arial"/>
              </w:rPr>
            </w:pPr>
            <w:r w:rsidRPr="00232F28">
              <w:rPr>
                <w:rFonts w:ascii="Arial" w:hAnsi="Arial" w:cs="Arial"/>
                <w:b/>
                <w:bCs/>
              </w:rPr>
              <w:t>UT3</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A600D62" w14:textId="77777777">
            <w:pPr>
              <w:spacing w:after="480"/>
              <w:rPr>
                <w:rFonts w:ascii="Arial" w:hAnsi="Arial" w:cs="Arial"/>
              </w:rPr>
            </w:pPr>
            <w:r w:rsidRPr="00232F28">
              <w:rPr>
                <w:rFonts w:ascii="Arial" w:hAnsi="Arial" w:cs="Arial"/>
                <w:b/>
                <w:bCs/>
              </w:rPr>
              <w:t>S2.0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1EE1380"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Cálculo, replanteo, presupuestos, técnicas de montaje, cableado y </w:t>
            </w:r>
            <w:r w:rsidRPr="00232F28">
              <w:rPr>
                <w:rFonts w:ascii="Arial" w:hAnsi="Arial" w:cs="Arial"/>
              </w:rPr>
              <w:t>programación básica (RA2, RA5).</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56EDBBF" w14:textId="34039CF2">
            <w:pPr>
              <w:spacing w:after="480"/>
              <w:rPr>
                <w:rFonts w:ascii="Arial" w:hAnsi="Arial" w:cs="Arial"/>
              </w:rPr>
            </w:pPr>
            <w:r w:rsidRPr="00232F28">
              <w:rPr>
                <w:rFonts w:ascii="Arial" w:hAnsi="Arial" w:cs="Arial"/>
                <w:b/>
                <w:bCs/>
              </w:rPr>
              <w:t>Refuerzo (5%):</w:t>
            </w:r>
            <w:r w:rsidRPr="00232F28">
              <w:rPr>
                <w:rFonts w:ascii="Arial" w:hAnsi="Arial" w:cs="Arial"/>
              </w:rPr>
              <w:t xml:space="preserve"> Resolución de un ejercicio de cálculo de cobertura y </w:t>
            </w:r>
            <w:r w:rsidRPr="00232F28">
              <w:rPr>
                <w:rFonts w:ascii="Arial" w:hAnsi="Arial" w:cs="Arial"/>
              </w:rPr>
              <w:t>elaboración de un esquema de conexión de un lazo.</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8F10019" w14:textId="77777777">
            <w:pPr>
              <w:spacing w:after="480"/>
              <w:rPr>
                <w:rFonts w:ascii="Arial" w:hAnsi="Arial" w:cs="Arial"/>
              </w:rPr>
            </w:pPr>
            <w:r w:rsidRPr="00232F28">
              <w:rPr>
                <w:rFonts w:ascii="Arial" w:hAnsi="Arial" w:cs="Arial"/>
                <w:b/>
                <w:bCs/>
              </w:rPr>
              <w:t xml:space="preserve">S3.0 (Evaluación </w:t>
            </w:r>
            <w:r w:rsidRPr="00232F28">
              <w:rPr>
                <w:rFonts w:ascii="Arial" w:hAnsi="Arial" w:cs="Arial"/>
                <w:b/>
                <w:bCs/>
              </w:rPr>
              <w:t>Final de Bloque B)</w:t>
            </w:r>
          </w:p>
        </w:tc>
      </w:tr>
      <w:tr w:rsidRPr="00232F28" w:rsidR="00232F28" w:rsidTr="00DB51ED" w14:paraId="4BA55615"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6966337" w14:textId="77777777">
            <w:pPr>
              <w:spacing w:after="480"/>
              <w:rPr>
                <w:rFonts w:ascii="Arial" w:hAnsi="Arial" w:cs="Arial"/>
              </w:rPr>
            </w:pP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268EBAE" w14:textId="77777777">
            <w:pPr>
              <w:spacing w:after="480"/>
              <w:rPr>
                <w:rFonts w:ascii="Arial" w:hAnsi="Arial" w:cs="Arial"/>
              </w:rPr>
            </w:pPr>
            <w:r w:rsidRPr="00232F28">
              <w:rPr>
                <w:rFonts w:ascii="Arial" w:hAnsi="Arial" w:cs="Arial"/>
                <w:b/>
                <w:bCs/>
              </w:rPr>
              <w:t>S3.0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E263C9E" w14:textId="1210E5C4">
            <w:pPr>
              <w:spacing w:after="480"/>
              <w:rPr>
                <w:rFonts w:ascii="Arial" w:hAnsi="Arial" w:cs="Arial"/>
              </w:rPr>
            </w:pPr>
            <w:r w:rsidRPr="00232F28">
              <w:rPr>
                <w:rFonts w:ascii="Arial" w:hAnsi="Arial" w:cs="Arial"/>
                <w:b/>
                <w:bCs/>
              </w:rPr>
              <w:t>Actividad 1: Prueba Escrita (45%):</w:t>
            </w:r>
            <w:r w:rsidRPr="00232F28">
              <w:rPr>
                <w:rFonts w:ascii="Arial" w:hAnsi="Arial" w:cs="Arial"/>
              </w:rPr>
              <w:t xml:space="preserve"> Examen global de la </w:t>
            </w:r>
            <w:r w:rsidRPr="00232F28">
              <w:rPr>
                <w:rFonts w:ascii="Arial" w:hAnsi="Arial" w:cs="Arial"/>
                <w:b/>
                <w:bCs/>
              </w:rPr>
              <w:t>UT2 y la UT3</w:t>
            </w:r>
            <w:r w:rsidRPr="00232F28">
              <w:rPr>
                <w:rFonts w:ascii="Arial" w:hAnsi="Arial" w:cs="Arial"/>
              </w:rPr>
              <w:t xml:space="preserve"> (Cálculo de coberturas, centrales, normativa y programación básica).</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BF03B0A" w14:textId="3E09F014">
            <w:pPr>
              <w:spacing w:after="480"/>
              <w:rPr>
                <w:rFonts w:ascii="Arial" w:hAnsi="Arial" w:cs="Arial"/>
              </w:rPr>
            </w:pPr>
            <w:r w:rsidRPr="00232F28">
              <w:rPr>
                <w:rFonts w:ascii="Arial" w:hAnsi="Arial" w:cs="Arial"/>
                <w:b/>
                <w:bCs/>
              </w:rPr>
              <w:t>Actividad 2: Prueba Práctica + Informe (45%):</w:t>
            </w:r>
            <w:r w:rsidRPr="00232F28">
              <w:rPr>
                <w:rFonts w:ascii="Arial" w:hAnsi="Arial" w:cs="Arial"/>
              </w:rPr>
              <w:t xml:space="preserve"> </w:t>
            </w:r>
            <w:r w:rsidRPr="00232F28">
              <w:rPr>
                <w:rFonts w:ascii="Arial" w:hAnsi="Arial" w:cs="Arial"/>
                <w:b/>
                <w:bCs/>
              </w:rPr>
              <w:t>Tema:</w:t>
            </w:r>
            <w:r w:rsidRPr="00232F28">
              <w:rPr>
                <w:rFonts w:ascii="Arial" w:hAnsi="Arial" w:cs="Arial"/>
              </w:rPr>
              <w:t xml:space="preserve"> Montaje y Configuración PCI. </w:t>
            </w:r>
            <w:r w:rsidRPr="00232F28">
              <w:rPr>
                <w:rFonts w:ascii="Arial" w:hAnsi="Arial" w:cs="Arial"/>
                <w:b/>
                <w:bCs/>
              </w:rPr>
              <w:t>Ejecución:</w:t>
            </w:r>
            <w:r w:rsidRPr="00232F28">
              <w:rPr>
                <w:rFonts w:ascii="Arial" w:hAnsi="Arial" w:cs="Arial"/>
              </w:rPr>
              <w:t xml:space="preserve"> Montaje, cableado y programación básica de una central y un lazo de detectores. </w:t>
            </w:r>
            <w:r w:rsidRPr="00232F28">
              <w:rPr>
                <w:rFonts w:ascii="Arial" w:hAnsi="Arial" w:cs="Arial"/>
                <w:b/>
                <w:bCs/>
              </w:rPr>
              <w:t>Informe:</w:t>
            </w:r>
            <w:r w:rsidRPr="00232F28">
              <w:rPr>
                <w:rFonts w:ascii="Arial" w:hAnsi="Arial" w:cs="Arial"/>
              </w:rPr>
              <w:t xml:space="preserve"> Documentación del proceso de montaje y protocolo de verificación.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A15A69B" w14:textId="77777777">
            <w:pPr>
              <w:spacing w:after="480"/>
              <w:rPr>
                <w:rFonts w:ascii="Arial" w:hAnsi="Arial" w:cs="Arial"/>
              </w:rPr>
            </w:pPr>
          </w:p>
        </w:tc>
      </w:tr>
    </w:tbl>
    <w:p w:rsidRPr="00232F28" w:rsidR="00232F28" w:rsidP="00232F28" w:rsidRDefault="00232F28" w14:paraId="20E4524D" w14:textId="716BA789">
      <w:pPr>
        <w:spacing w:after="0"/>
        <w:rPr>
          <w:rFonts w:ascii="Arial" w:hAnsi="Arial" w:cs="Arial"/>
        </w:rPr>
      </w:pPr>
    </w:p>
    <w:p w:rsidRPr="00232F28" w:rsidR="00232F28" w:rsidP="00232F28" w:rsidRDefault="00232F28" w14:paraId="7236124F" w14:textId="77777777">
      <w:pPr>
        <w:pStyle w:val="Ttulo2"/>
        <w:rPr>
          <w:sz w:val="22"/>
          <w:szCs w:val="22"/>
        </w:rPr>
      </w:pPr>
      <w:bookmarkStart w:name="_Toc211791072" w:id="58"/>
      <w:r w:rsidRPr="00232F28">
        <w:rPr>
          <w:sz w:val="22"/>
          <w:szCs w:val="22"/>
        </w:rPr>
        <w:t>Bloque C (1): Formado por UT4 (Detección de Gases)</w:t>
      </w:r>
      <w:bookmarkEnd w:id="58"/>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
        <w:gridCol w:w="812"/>
        <w:gridCol w:w="2644"/>
        <w:gridCol w:w="4040"/>
        <w:gridCol w:w="1605"/>
      </w:tblGrid>
      <w:tr w:rsidRPr="00232F28" w:rsidR="00232F28" w:rsidTr="00DB51ED" w14:paraId="7947E03D" w14:textId="77777777">
        <w:trPr>
          <w:tblHeade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F6965B3" w14:textId="77777777">
            <w:pPr>
              <w:spacing w:after="480"/>
              <w:rPr>
                <w:rFonts w:ascii="Arial" w:hAnsi="Arial" w:cs="Arial"/>
              </w:rPr>
            </w:pPr>
            <w:r w:rsidRPr="00232F28">
              <w:rPr>
                <w:rStyle w:val="Textoennegrita"/>
                <w:rFonts w:ascii="Arial" w:hAnsi="Arial" w:cs="Arial"/>
              </w:rPr>
              <w:t>UT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96F4764" w14:textId="77777777">
            <w:pPr>
              <w:spacing w:after="480"/>
              <w:rPr>
                <w:rFonts w:ascii="Arial" w:hAnsi="Arial" w:cs="Arial"/>
              </w:rPr>
            </w:pPr>
            <w:r w:rsidRPr="00232F28">
              <w:rPr>
                <w:rStyle w:val="Textoennegrita"/>
                <w:rFonts w:ascii="Arial" w:hAnsi="Arial" w:cs="Arial"/>
              </w:rPr>
              <w:t>Sesión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D12861F" w14:textId="77777777">
            <w:pPr>
              <w:spacing w:after="480"/>
              <w:rPr>
                <w:rFonts w:ascii="Arial" w:hAnsi="Arial" w:cs="Arial"/>
              </w:rPr>
            </w:pPr>
            <w:r w:rsidRPr="00232F28">
              <w:rPr>
                <w:rStyle w:val="Textoennegrita"/>
                <w:rFonts w:ascii="Arial" w:hAnsi="Arial" w:cs="Arial"/>
              </w:rPr>
              <w:t>Actividad Teórica Principal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AB00EFB" w14:textId="77777777">
            <w:pPr>
              <w:spacing w:after="480"/>
              <w:rPr>
                <w:rFonts w:ascii="Arial" w:hAnsi="Arial" w:cs="Arial"/>
              </w:rPr>
            </w:pPr>
            <w:r w:rsidRPr="00232F28">
              <w:rPr>
                <w:rStyle w:val="Textoennegrita"/>
                <w:rFonts w:ascii="Arial" w:hAnsi="Arial" w:cs="Arial"/>
              </w:rPr>
              <w:t>Actividad Refuerzo T-P (Actividades de Clase 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F3B841C" w14:textId="77777777">
            <w:pPr>
              <w:spacing w:after="480"/>
              <w:rPr>
                <w:rFonts w:ascii="Arial" w:hAnsi="Arial" w:cs="Arial"/>
              </w:rPr>
            </w:pPr>
            <w:r w:rsidRPr="00232F28">
              <w:rPr>
                <w:rStyle w:val="Textoennegrita"/>
                <w:rFonts w:ascii="Arial" w:hAnsi="Arial" w:cs="Arial"/>
              </w:rPr>
              <w:t>Evaluación del Bloque (S3.0) - UT4</w:t>
            </w:r>
          </w:p>
        </w:tc>
      </w:tr>
      <w:tr w:rsidRPr="00232F28" w:rsidR="00232F28" w:rsidTr="00DB51ED" w14:paraId="1C4FE5CA"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5727B98" w14:textId="77777777">
            <w:pPr>
              <w:spacing w:after="480"/>
              <w:rPr>
                <w:rFonts w:ascii="Arial" w:hAnsi="Arial" w:cs="Arial"/>
              </w:rPr>
            </w:pPr>
            <w:r w:rsidRPr="00232F28">
              <w:rPr>
                <w:rFonts w:ascii="Arial" w:hAnsi="Arial" w:cs="Arial"/>
                <w:b/>
                <w:bCs/>
              </w:rPr>
              <w:t>UT4</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3FC64BD" w14:textId="77777777">
            <w:pPr>
              <w:spacing w:after="480"/>
              <w:rPr>
                <w:rFonts w:ascii="Arial" w:hAnsi="Arial" w:cs="Arial"/>
              </w:rPr>
            </w:pPr>
            <w:r w:rsidRPr="00232F28">
              <w:rPr>
                <w:rFonts w:ascii="Arial" w:hAnsi="Arial" w:cs="Arial"/>
                <w:b/>
                <w:bCs/>
              </w:rPr>
              <w:t>S1.0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4B17D6E" w14:textId="2756E2C9">
            <w:pPr>
              <w:spacing w:after="480"/>
              <w:rPr>
                <w:rFonts w:ascii="Arial" w:hAnsi="Arial" w:cs="Arial"/>
              </w:rPr>
            </w:pPr>
            <w:r w:rsidRPr="00232F28">
              <w:rPr>
                <w:rFonts w:ascii="Arial" w:hAnsi="Arial" w:cs="Arial"/>
                <w:b/>
                <w:bCs/>
              </w:rPr>
              <w:t>Teoría:</w:t>
            </w:r>
            <w:r w:rsidRPr="00232F28">
              <w:rPr>
                <w:rFonts w:ascii="Arial" w:hAnsi="Arial" w:cs="Arial"/>
              </w:rPr>
              <w:t xml:space="preserve"> Tipos de gases, principios de detección, normativa de ubicación, centrales técn</w:t>
            </w:r>
            <w:r w:rsidR="00AE17D1">
              <w:rPr>
                <w:rFonts w:ascii="Arial" w:hAnsi="Arial" w:cs="Arial"/>
              </w:rPr>
              <w:t>icas, montaje y calibración (RA2</w:t>
            </w:r>
            <w:r w:rsidRPr="00232F28">
              <w:rPr>
                <w:rFonts w:ascii="Arial" w:hAnsi="Arial" w:cs="Arial"/>
              </w:rPr>
              <w:t>, RA5).</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825A579" w14:textId="6B2407FB">
            <w:pPr>
              <w:spacing w:after="480"/>
              <w:rPr>
                <w:rFonts w:ascii="Arial" w:hAnsi="Arial" w:cs="Arial"/>
              </w:rPr>
            </w:pPr>
            <w:r w:rsidRPr="00232F28">
              <w:rPr>
                <w:rFonts w:ascii="Arial" w:hAnsi="Arial" w:cs="Arial"/>
                <w:b/>
                <w:bCs/>
              </w:rPr>
              <w:t>Refuerzo (5%):</w:t>
            </w:r>
            <w:r w:rsidRPr="00232F28">
              <w:rPr>
                <w:rFonts w:ascii="Arial" w:hAnsi="Arial" w:cs="Arial"/>
              </w:rPr>
              <w:t xml:space="preserve"> Estudio de casos prácticos sobre la ubicación normativa de detectores de gas y análisis de umbrales.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749FBDB" w14:textId="77777777">
            <w:pPr>
              <w:spacing w:after="480"/>
              <w:rPr>
                <w:rFonts w:ascii="Arial" w:hAnsi="Arial" w:cs="Arial"/>
              </w:rPr>
            </w:pPr>
            <w:r w:rsidRPr="00232F28">
              <w:rPr>
                <w:rFonts w:ascii="Arial" w:hAnsi="Arial" w:cs="Arial"/>
              </w:rPr>
              <w:t>No aplica (Contenido)</w:t>
            </w:r>
          </w:p>
        </w:tc>
      </w:tr>
      <w:tr w:rsidRPr="00232F28" w:rsidR="00232F28" w:rsidTr="00DB51ED" w14:paraId="246253B0"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02F3912" w14:textId="77777777">
            <w:pPr>
              <w:spacing w:after="480"/>
              <w:rPr>
                <w:rFonts w:ascii="Arial" w:hAnsi="Arial" w:cs="Arial"/>
              </w:rPr>
            </w:pP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EAD3457" w14:textId="77777777">
            <w:pPr>
              <w:spacing w:after="480"/>
              <w:rPr>
                <w:rFonts w:ascii="Arial" w:hAnsi="Arial" w:cs="Arial"/>
              </w:rPr>
            </w:pPr>
            <w:r w:rsidRPr="00232F28">
              <w:rPr>
                <w:rFonts w:ascii="Arial" w:hAnsi="Arial" w:cs="Arial"/>
                <w:b/>
                <w:bCs/>
              </w:rPr>
              <w:t>S2.0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5BDCE6B"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Profundización en averías, mantenimiento y conexión con sistemas auxiliares.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DA4860F" w14:textId="4CB970E4">
            <w:pPr>
              <w:spacing w:after="480"/>
              <w:rPr>
                <w:rFonts w:ascii="Arial" w:hAnsi="Arial" w:cs="Arial"/>
              </w:rPr>
            </w:pPr>
            <w:r w:rsidRPr="00232F28">
              <w:rPr>
                <w:rFonts w:ascii="Arial" w:hAnsi="Arial" w:cs="Arial"/>
                <w:b/>
                <w:bCs/>
              </w:rPr>
              <w:t>Refuerzo (5%):</w:t>
            </w:r>
            <w:r w:rsidRPr="00232F28">
              <w:rPr>
                <w:rFonts w:ascii="Arial" w:hAnsi="Arial" w:cs="Arial"/>
              </w:rPr>
              <w:t xml:space="preserve"> Simulación de diagnóstico y reparación de una falsa alarma por gas.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BB7C738" w14:textId="77777777">
            <w:pPr>
              <w:spacing w:after="480"/>
              <w:rPr>
                <w:rFonts w:ascii="Arial" w:hAnsi="Arial" w:cs="Arial"/>
              </w:rPr>
            </w:pPr>
            <w:r w:rsidRPr="00232F28">
              <w:rPr>
                <w:rFonts w:ascii="Arial" w:hAnsi="Arial" w:cs="Arial"/>
                <w:b/>
                <w:bCs/>
              </w:rPr>
              <w:t>S3.0 (Evaluación Final de Bloque C1)</w:t>
            </w:r>
          </w:p>
        </w:tc>
      </w:tr>
      <w:tr w:rsidRPr="00232F28" w:rsidR="00232F28" w:rsidTr="00DB51ED" w14:paraId="3DBFFFC2"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B313E15" w14:textId="77777777">
            <w:pPr>
              <w:spacing w:after="480"/>
              <w:rPr>
                <w:rFonts w:ascii="Arial" w:hAnsi="Arial" w:cs="Arial"/>
              </w:rPr>
            </w:pP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B279FD7" w14:textId="77777777">
            <w:pPr>
              <w:spacing w:after="480"/>
              <w:rPr>
                <w:rFonts w:ascii="Arial" w:hAnsi="Arial" w:cs="Arial"/>
              </w:rPr>
            </w:pPr>
            <w:r w:rsidRPr="00232F28">
              <w:rPr>
                <w:rFonts w:ascii="Arial" w:hAnsi="Arial" w:cs="Arial"/>
                <w:b/>
                <w:bCs/>
              </w:rPr>
              <w:t>S3.0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A2BF0D2" w14:textId="6E2D7708">
            <w:pPr>
              <w:spacing w:after="480"/>
              <w:rPr>
                <w:rFonts w:ascii="Arial" w:hAnsi="Arial" w:cs="Arial"/>
              </w:rPr>
            </w:pPr>
            <w:r w:rsidRPr="00232F28">
              <w:rPr>
                <w:rFonts w:ascii="Arial" w:hAnsi="Arial" w:cs="Arial"/>
                <w:b/>
                <w:bCs/>
              </w:rPr>
              <w:t>Actividad 1: Prueba Escrita (45%):</w:t>
            </w:r>
            <w:r w:rsidRPr="00232F28">
              <w:rPr>
                <w:rFonts w:ascii="Arial" w:hAnsi="Arial" w:cs="Arial"/>
              </w:rPr>
              <w:t xml:space="preserve"> Examen global de la </w:t>
            </w:r>
            <w:r w:rsidRPr="00232F28">
              <w:rPr>
                <w:rFonts w:ascii="Arial" w:hAnsi="Arial" w:cs="Arial"/>
                <w:b/>
                <w:bCs/>
              </w:rPr>
              <w:t>UT4</w:t>
            </w:r>
            <w:r w:rsidRPr="00232F28">
              <w:rPr>
                <w:rFonts w:ascii="Arial" w:hAnsi="Arial" w:cs="Arial"/>
              </w:rPr>
              <w:t xml:space="preserve"> (Ubicación, tipos de </w:t>
            </w:r>
            <w:r w:rsidRPr="00232F28">
              <w:rPr>
                <w:rFonts w:ascii="Arial" w:hAnsi="Arial" w:cs="Arial"/>
              </w:rPr>
              <w:t>gases, calibración, centrales técnicas).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2C2697B" w14:textId="22B673A0">
            <w:pPr>
              <w:spacing w:after="480"/>
              <w:rPr>
                <w:rFonts w:ascii="Arial" w:hAnsi="Arial" w:cs="Arial"/>
              </w:rPr>
            </w:pPr>
            <w:r w:rsidRPr="00232F28">
              <w:rPr>
                <w:rFonts w:ascii="Arial" w:hAnsi="Arial" w:cs="Arial"/>
                <w:b/>
                <w:bCs/>
              </w:rPr>
              <w:t>Actividad 2: Prueba Práctica + Informe (45%):</w:t>
            </w:r>
            <w:r w:rsidRPr="00232F28">
              <w:rPr>
                <w:rFonts w:ascii="Arial" w:hAnsi="Arial" w:cs="Arial"/>
              </w:rPr>
              <w:t xml:space="preserve"> </w:t>
            </w:r>
            <w:r w:rsidRPr="00232F28">
              <w:rPr>
                <w:rFonts w:ascii="Arial" w:hAnsi="Arial" w:cs="Arial"/>
                <w:b/>
                <w:bCs/>
              </w:rPr>
              <w:t>Tema:</w:t>
            </w:r>
            <w:r w:rsidRPr="00232F28">
              <w:rPr>
                <w:rFonts w:ascii="Arial" w:hAnsi="Arial" w:cs="Arial"/>
              </w:rPr>
              <w:t xml:space="preserve"> Montaje y Calibración de Gas. </w:t>
            </w:r>
            <w:r w:rsidRPr="00232F28">
              <w:rPr>
                <w:rFonts w:ascii="Arial" w:hAnsi="Arial" w:cs="Arial"/>
                <w:b/>
                <w:bCs/>
              </w:rPr>
              <w:t>Ejecución:</w:t>
            </w:r>
            <w:r w:rsidRPr="00232F28">
              <w:rPr>
                <w:rFonts w:ascii="Arial" w:hAnsi="Arial" w:cs="Arial"/>
              </w:rPr>
              <w:t xml:space="preserve"> Montaje y conexionado de un detector de gas a una central técnica. Realizar la calibración inicial. </w:t>
            </w:r>
            <w:r w:rsidRPr="00232F28">
              <w:rPr>
                <w:rFonts w:ascii="Arial" w:hAnsi="Arial" w:cs="Arial"/>
                <w:b/>
                <w:bCs/>
              </w:rPr>
              <w:t>Informe:</w:t>
            </w:r>
            <w:r w:rsidRPr="00232F28">
              <w:rPr>
                <w:rFonts w:ascii="Arial" w:hAnsi="Arial" w:cs="Arial"/>
              </w:rPr>
              <w:t xml:space="preserve"> </w:t>
            </w:r>
            <w:r w:rsidRPr="00232F28">
              <w:rPr>
                <w:rFonts w:ascii="Arial" w:hAnsi="Arial" w:cs="Arial"/>
              </w:rPr>
              <w:t>Documentación del montaje y protocolo de calibración.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7554836" w14:textId="77777777">
            <w:pPr>
              <w:spacing w:after="480"/>
              <w:rPr>
                <w:rFonts w:ascii="Arial" w:hAnsi="Arial" w:cs="Arial"/>
              </w:rPr>
            </w:pPr>
          </w:p>
        </w:tc>
      </w:tr>
    </w:tbl>
    <w:p w:rsidRPr="00232F28" w:rsidR="00232F28" w:rsidP="00232F28" w:rsidRDefault="00232F28" w14:paraId="09C37B8A" w14:textId="096A723C">
      <w:pPr>
        <w:pStyle w:val="Ttulo2"/>
        <w:numPr>
          <w:ilvl w:val="0"/>
          <w:numId w:val="0"/>
        </w:numPr>
        <w:rPr>
          <w:sz w:val="22"/>
          <w:szCs w:val="22"/>
        </w:rPr>
      </w:pPr>
    </w:p>
    <w:p w:rsidRPr="00232F28" w:rsidR="00232F28" w:rsidP="00232F28" w:rsidRDefault="00232F28" w14:paraId="2B670A3E" w14:textId="77777777">
      <w:pPr>
        <w:pStyle w:val="Ttulo2"/>
        <w:rPr>
          <w:sz w:val="22"/>
          <w:szCs w:val="22"/>
        </w:rPr>
      </w:pPr>
      <w:bookmarkStart w:name="_Toc211791073" w:id="59"/>
      <w:r w:rsidRPr="00232F28">
        <w:rPr>
          <w:sz w:val="22"/>
          <w:szCs w:val="22"/>
        </w:rPr>
        <w:t>Bloque C (2): Formado por UT5 y UT6 (</w:t>
      </w:r>
      <w:proofErr w:type="spellStart"/>
      <w:r w:rsidRPr="00232F28">
        <w:rPr>
          <w:sz w:val="22"/>
          <w:szCs w:val="22"/>
        </w:rPr>
        <w:t>Antiintrusión</w:t>
      </w:r>
      <w:proofErr w:type="spellEnd"/>
      <w:r w:rsidRPr="00232F28">
        <w:rPr>
          <w:sz w:val="22"/>
          <w:szCs w:val="22"/>
        </w:rPr>
        <w:t>)</w:t>
      </w:r>
      <w:bookmarkEnd w:id="59"/>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
        <w:gridCol w:w="812"/>
        <w:gridCol w:w="2586"/>
        <w:gridCol w:w="4066"/>
        <w:gridCol w:w="1637"/>
      </w:tblGrid>
      <w:tr w:rsidRPr="00232F28" w:rsidR="00232F28" w:rsidTr="00DB51ED" w14:paraId="398A9A5A" w14:textId="77777777">
        <w:trPr>
          <w:tblHeade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B00AD57" w14:textId="77777777">
            <w:pPr>
              <w:spacing w:after="480"/>
              <w:rPr>
                <w:rFonts w:ascii="Arial" w:hAnsi="Arial" w:cs="Arial"/>
              </w:rPr>
            </w:pPr>
            <w:r w:rsidRPr="00232F28">
              <w:rPr>
                <w:rStyle w:val="Textoennegrita"/>
                <w:rFonts w:ascii="Arial" w:hAnsi="Arial" w:cs="Arial"/>
              </w:rPr>
              <w:t>UT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4069AA7" w14:textId="77777777">
            <w:pPr>
              <w:spacing w:after="480"/>
              <w:rPr>
                <w:rFonts w:ascii="Arial" w:hAnsi="Arial" w:cs="Arial"/>
              </w:rPr>
            </w:pPr>
            <w:r w:rsidRPr="00232F28">
              <w:rPr>
                <w:rStyle w:val="Textoennegrita"/>
                <w:rFonts w:ascii="Arial" w:hAnsi="Arial" w:cs="Arial"/>
              </w:rPr>
              <w:t>Sesión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C67CD6A" w14:textId="77777777">
            <w:pPr>
              <w:spacing w:after="480"/>
              <w:rPr>
                <w:rFonts w:ascii="Arial" w:hAnsi="Arial" w:cs="Arial"/>
              </w:rPr>
            </w:pPr>
            <w:r w:rsidRPr="00232F28">
              <w:rPr>
                <w:rStyle w:val="Textoennegrita"/>
                <w:rFonts w:ascii="Arial" w:hAnsi="Arial" w:cs="Arial"/>
              </w:rPr>
              <w:t>Actividad Teórica Principal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5401FB1" w14:textId="77777777">
            <w:pPr>
              <w:spacing w:after="480"/>
              <w:rPr>
                <w:rFonts w:ascii="Arial" w:hAnsi="Arial" w:cs="Arial"/>
              </w:rPr>
            </w:pPr>
            <w:r w:rsidRPr="00232F28">
              <w:rPr>
                <w:rStyle w:val="Textoennegrita"/>
                <w:rFonts w:ascii="Arial" w:hAnsi="Arial" w:cs="Arial"/>
              </w:rPr>
              <w:t>Actividad Refuerzo T-P (Actividades de Clase 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80CAE62" w14:textId="77777777">
            <w:pPr>
              <w:spacing w:after="480"/>
              <w:rPr>
                <w:rFonts w:ascii="Arial" w:hAnsi="Arial" w:cs="Arial"/>
              </w:rPr>
            </w:pPr>
            <w:r w:rsidRPr="00232F28">
              <w:rPr>
                <w:rStyle w:val="Textoennegrita"/>
                <w:rFonts w:ascii="Arial" w:hAnsi="Arial" w:cs="Arial"/>
              </w:rPr>
              <w:t>Evaluación del Bloque (S3.0) - UT5 y UT6</w:t>
            </w:r>
          </w:p>
        </w:tc>
      </w:tr>
      <w:tr w:rsidRPr="00232F28" w:rsidR="00232F28" w:rsidTr="00DB51ED" w14:paraId="0A80FDD4"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55043BE" w14:textId="77777777">
            <w:pPr>
              <w:spacing w:after="480"/>
              <w:rPr>
                <w:rFonts w:ascii="Arial" w:hAnsi="Arial" w:cs="Arial"/>
              </w:rPr>
            </w:pPr>
            <w:r w:rsidRPr="00232F28">
              <w:rPr>
                <w:rFonts w:ascii="Arial" w:hAnsi="Arial" w:cs="Arial"/>
                <w:b/>
                <w:bCs/>
              </w:rPr>
              <w:t>UT5</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34389B8" w14:textId="77777777">
            <w:pPr>
              <w:spacing w:after="480"/>
              <w:rPr>
                <w:rFonts w:ascii="Arial" w:hAnsi="Arial" w:cs="Arial"/>
              </w:rPr>
            </w:pPr>
            <w:r w:rsidRPr="00232F28">
              <w:rPr>
                <w:rFonts w:ascii="Arial" w:hAnsi="Arial" w:cs="Arial"/>
                <w:b/>
                <w:bCs/>
              </w:rPr>
              <w:t>S1.0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1072C71"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Detectores de intrusión (tipos, selección), centrales, particiones, </w:t>
            </w:r>
            <w:r w:rsidRPr="00232F28">
              <w:rPr>
                <w:rFonts w:ascii="Arial" w:hAnsi="Arial" w:cs="Arial"/>
                <w:i/>
                <w:iCs/>
              </w:rPr>
              <w:t>telecontrol</w:t>
            </w:r>
            <w:r w:rsidRPr="00232F28">
              <w:rPr>
                <w:rFonts w:ascii="Arial" w:hAnsi="Arial" w:cs="Arial"/>
              </w:rPr>
              <w:t xml:space="preserve"> y CRA (RA1, RA5).</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B40A14C" w14:textId="319E5E6A">
            <w:pPr>
              <w:spacing w:after="480"/>
              <w:rPr>
                <w:rFonts w:ascii="Arial" w:hAnsi="Arial" w:cs="Arial"/>
              </w:rPr>
            </w:pPr>
            <w:r w:rsidRPr="00232F28">
              <w:rPr>
                <w:rFonts w:ascii="Arial" w:hAnsi="Arial" w:cs="Arial"/>
                <w:b/>
                <w:bCs/>
              </w:rPr>
              <w:t>Refuerzo (5%):</w:t>
            </w:r>
            <w:r w:rsidRPr="00232F28">
              <w:rPr>
                <w:rFonts w:ascii="Arial" w:hAnsi="Arial" w:cs="Arial"/>
              </w:rPr>
              <w:t xml:space="preserve"> Ejercicio de selección y justificación del tipo de detector para distintos accesos.</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978CDEE" w14:textId="77777777">
            <w:pPr>
              <w:spacing w:after="480"/>
              <w:rPr>
                <w:rFonts w:ascii="Arial" w:hAnsi="Arial" w:cs="Arial"/>
              </w:rPr>
            </w:pPr>
            <w:r w:rsidRPr="00232F28">
              <w:rPr>
                <w:rFonts w:ascii="Arial" w:hAnsi="Arial" w:cs="Arial"/>
              </w:rPr>
              <w:t>No aplica (Contenido)</w:t>
            </w:r>
          </w:p>
        </w:tc>
      </w:tr>
      <w:tr w:rsidRPr="00232F28" w:rsidR="00232F28" w:rsidTr="00DB51ED" w14:paraId="52CC95D8"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119663BE" w14:textId="77777777">
            <w:pPr>
              <w:spacing w:after="480"/>
              <w:rPr>
                <w:rFonts w:ascii="Arial" w:hAnsi="Arial" w:cs="Arial"/>
              </w:rPr>
            </w:pPr>
            <w:r w:rsidRPr="00232F28">
              <w:rPr>
                <w:rFonts w:ascii="Arial" w:hAnsi="Arial" w:cs="Arial"/>
                <w:b/>
                <w:bCs/>
              </w:rPr>
              <w:t>UT6</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17D2C91" w14:textId="77777777">
            <w:pPr>
              <w:spacing w:after="480"/>
              <w:rPr>
                <w:rFonts w:ascii="Arial" w:hAnsi="Arial" w:cs="Arial"/>
              </w:rPr>
            </w:pPr>
            <w:r w:rsidRPr="00232F28">
              <w:rPr>
                <w:rFonts w:ascii="Arial" w:hAnsi="Arial" w:cs="Arial"/>
                <w:b/>
                <w:bCs/>
              </w:rPr>
              <w:t>S2.0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4A238786" w14:textId="2DBE36C1">
            <w:pPr>
              <w:spacing w:after="480"/>
              <w:rPr>
                <w:rFonts w:ascii="Arial" w:hAnsi="Arial" w:cs="Arial"/>
              </w:rPr>
            </w:pPr>
            <w:r w:rsidRPr="00232F28">
              <w:rPr>
                <w:rFonts w:ascii="Arial" w:hAnsi="Arial" w:cs="Arial"/>
                <w:b/>
                <w:bCs/>
              </w:rPr>
              <w:t>Teoría:</w:t>
            </w:r>
            <w:r w:rsidRPr="00232F28">
              <w:rPr>
                <w:rFonts w:ascii="Arial" w:hAnsi="Arial" w:cs="Arial"/>
              </w:rPr>
              <w:t xml:space="preserve"> Montaje, cableado, conexión de elementos auxiliares, programación avanzada y verificación (RA5, RA6</w:t>
            </w:r>
            <w:r w:rsidR="00AE17D1">
              <w:rPr>
                <w:rFonts w:ascii="Arial" w:hAnsi="Arial" w:cs="Arial"/>
              </w:rPr>
              <w:t>, RA7</w:t>
            </w:r>
            <w:r w:rsidRPr="00232F28">
              <w:rPr>
                <w:rFonts w:ascii="Arial" w:hAnsi="Arial" w:cs="Arial"/>
              </w:rPr>
              <w: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012F925" w14:textId="32991EDB">
            <w:pPr>
              <w:spacing w:after="480"/>
              <w:rPr>
                <w:rFonts w:ascii="Arial" w:hAnsi="Arial" w:cs="Arial"/>
              </w:rPr>
            </w:pPr>
            <w:r w:rsidRPr="00232F28">
              <w:rPr>
                <w:rFonts w:ascii="Arial" w:hAnsi="Arial" w:cs="Arial"/>
                <w:b/>
                <w:bCs/>
              </w:rPr>
              <w:t>Refuerzo (15%):</w:t>
            </w:r>
            <w:r w:rsidRPr="00232F28">
              <w:rPr>
                <w:rFonts w:ascii="Arial" w:hAnsi="Arial" w:cs="Arial"/>
              </w:rPr>
              <w:t xml:space="preserve"> Elaboración de un informe de programación: Usuarios, claves, zonas, tiempos y protocolos de prueba.</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2ECD5A4" w14:textId="77777777">
            <w:pPr>
              <w:spacing w:after="480"/>
              <w:rPr>
                <w:rFonts w:ascii="Arial" w:hAnsi="Arial" w:cs="Arial"/>
              </w:rPr>
            </w:pPr>
            <w:r w:rsidRPr="00232F28">
              <w:rPr>
                <w:rFonts w:ascii="Arial" w:hAnsi="Arial" w:cs="Arial"/>
                <w:b/>
                <w:bCs/>
              </w:rPr>
              <w:t>S3.0 (Evaluación Final de Bloque C2)</w:t>
            </w:r>
          </w:p>
        </w:tc>
      </w:tr>
      <w:tr w:rsidRPr="00232F28" w:rsidR="00232F28" w:rsidTr="00DB51ED" w14:paraId="1FD0B25D"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D9D7231" w14:textId="77777777">
            <w:pPr>
              <w:spacing w:after="480"/>
              <w:rPr>
                <w:rFonts w:ascii="Arial" w:hAnsi="Arial" w:cs="Arial"/>
              </w:rPr>
            </w:pP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C32696F" w14:textId="77777777">
            <w:pPr>
              <w:spacing w:after="480"/>
              <w:rPr>
                <w:rFonts w:ascii="Arial" w:hAnsi="Arial" w:cs="Arial"/>
              </w:rPr>
            </w:pPr>
            <w:r w:rsidRPr="00232F28">
              <w:rPr>
                <w:rFonts w:ascii="Arial" w:hAnsi="Arial" w:cs="Arial"/>
                <w:b/>
                <w:bCs/>
              </w:rPr>
              <w:t>S3.0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503CAE5" w14:textId="64D994D1">
            <w:pPr>
              <w:spacing w:after="480"/>
              <w:rPr>
                <w:rFonts w:ascii="Arial" w:hAnsi="Arial" w:cs="Arial"/>
              </w:rPr>
            </w:pPr>
            <w:r w:rsidRPr="00232F28">
              <w:rPr>
                <w:rFonts w:ascii="Arial" w:hAnsi="Arial" w:cs="Arial"/>
                <w:b/>
                <w:bCs/>
              </w:rPr>
              <w:t>Actividad 1: Prueba Escrita (45%):</w:t>
            </w:r>
            <w:r w:rsidRPr="00232F28">
              <w:rPr>
                <w:rFonts w:ascii="Arial" w:hAnsi="Arial" w:cs="Arial"/>
              </w:rPr>
              <w:t xml:space="preserve"> Examen global de la </w:t>
            </w:r>
            <w:r w:rsidRPr="00232F28">
              <w:rPr>
                <w:rFonts w:ascii="Arial" w:hAnsi="Arial" w:cs="Arial"/>
                <w:b/>
                <w:bCs/>
              </w:rPr>
              <w:t>UT5 y la UT6</w:t>
            </w:r>
            <w:r w:rsidRPr="00232F28">
              <w:rPr>
                <w:rFonts w:ascii="Arial" w:hAnsi="Arial" w:cs="Arial"/>
              </w:rPr>
              <w:t xml:space="preserve"> (Centrales, detectores, programación, CRA, telecontrol).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D8BB1E5" w14:textId="4E10943A">
            <w:pPr>
              <w:spacing w:after="480"/>
              <w:rPr>
                <w:rFonts w:ascii="Arial" w:hAnsi="Arial" w:cs="Arial"/>
              </w:rPr>
            </w:pPr>
            <w:r w:rsidRPr="00232F28">
              <w:rPr>
                <w:rFonts w:ascii="Arial" w:hAnsi="Arial" w:cs="Arial"/>
                <w:b/>
                <w:bCs/>
              </w:rPr>
              <w:t>Actividad 2: Prueba Práctica + Informe (45%):</w:t>
            </w:r>
            <w:r w:rsidRPr="00232F28">
              <w:rPr>
                <w:rFonts w:ascii="Arial" w:hAnsi="Arial" w:cs="Arial"/>
              </w:rPr>
              <w:t xml:space="preserve"> </w:t>
            </w:r>
            <w:r w:rsidRPr="00232F28">
              <w:rPr>
                <w:rFonts w:ascii="Arial" w:hAnsi="Arial" w:cs="Arial"/>
                <w:b/>
                <w:bCs/>
              </w:rPr>
              <w:t>Tema:</w:t>
            </w:r>
            <w:r w:rsidRPr="00232F28">
              <w:rPr>
                <w:rFonts w:ascii="Arial" w:hAnsi="Arial" w:cs="Arial"/>
              </w:rPr>
              <w:t xml:space="preserve"> Montaje y Programación </w:t>
            </w:r>
            <w:proofErr w:type="spellStart"/>
            <w:r w:rsidRPr="00232F28">
              <w:rPr>
                <w:rFonts w:ascii="Arial" w:hAnsi="Arial" w:cs="Arial"/>
              </w:rPr>
              <w:t>Antiintrusión</w:t>
            </w:r>
            <w:proofErr w:type="spellEnd"/>
            <w:r w:rsidRPr="00232F28">
              <w:rPr>
                <w:rFonts w:ascii="Arial" w:hAnsi="Arial" w:cs="Arial"/>
              </w:rPr>
              <w:t xml:space="preserve">. </w:t>
            </w:r>
            <w:r w:rsidRPr="00232F28">
              <w:rPr>
                <w:rFonts w:ascii="Arial" w:hAnsi="Arial" w:cs="Arial"/>
                <w:b/>
                <w:bCs/>
              </w:rPr>
              <w:t>Ejecución:</w:t>
            </w:r>
            <w:r w:rsidRPr="00232F28">
              <w:rPr>
                <w:rFonts w:ascii="Arial" w:hAnsi="Arial" w:cs="Arial"/>
              </w:rPr>
              <w:t xml:space="preserve"> Montaje, cableado y programación completa de una central de intrusión. </w:t>
            </w:r>
            <w:r w:rsidRPr="00232F28">
              <w:rPr>
                <w:rFonts w:ascii="Arial" w:hAnsi="Arial" w:cs="Arial"/>
                <w:b/>
                <w:bCs/>
              </w:rPr>
              <w:t>Informe:</w:t>
            </w:r>
            <w:r w:rsidRPr="00232F28">
              <w:rPr>
                <w:rFonts w:ascii="Arial" w:hAnsi="Arial" w:cs="Arial"/>
              </w:rPr>
              <w:t xml:space="preserve"> Documentación detallada del proceso de programación y protocolo de verificación.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3347DF3" w14:textId="77777777">
            <w:pPr>
              <w:spacing w:after="480"/>
              <w:rPr>
                <w:rFonts w:ascii="Arial" w:hAnsi="Arial" w:cs="Arial"/>
              </w:rPr>
            </w:pPr>
          </w:p>
        </w:tc>
      </w:tr>
    </w:tbl>
    <w:p w:rsidRPr="00232F28" w:rsidR="00232F28" w:rsidP="00232F28" w:rsidRDefault="006C12B3" w14:paraId="24576085" w14:textId="77777777">
      <w:pPr>
        <w:spacing w:after="0"/>
        <w:rPr>
          <w:rFonts w:ascii="Arial" w:hAnsi="Arial" w:cs="Arial"/>
        </w:rPr>
      </w:pPr>
      <w:r>
        <w:rPr>
          <w:rFonts w:ascii="Arial" w:hAnsi="Arial" w:cs="Arial"/>
        </w:rPr>
        <w:pict w14:anchorId="175CCF4C">
          <v:rect id="_x0000_i1025" style="width:0;height:1.5pt" o:hr="t" o:hrstd="t" o:hralign="center" fillcolor="#a0a0a0" stroked="f"/>
        </w:pict>
      </w:r>
    </w:p>
    <w:p w:rsidRPr="00232F28" w:rsidR="00232F28" w:rsidP="00232F28" w:rsidRDefault="00232F28" w14:paraId="471E93C6" w14:textId="77777777">
      <w:pPr>
        <w:pStyle w:val="Ttulo2"/>
        <w:rPr>
          <w:sz w:val="22"/>
          <w:szCs w:val="22"/>
        </w:rPr>
      </w:pPr>
      <w:bookmarkStart w:name="_Toc211791074" w:id="60"/>
      <w:r w:rsidRPr="00232F28">
        <w:rPr>
          <w:sz w:val="22"/>
          <w:szCs w:val="22"/>
        </w:rPr>
        <w:t xml:space="preserve">Bloque D: Formado por UT7 y UT8 (CCTV y </w:t>
      </w:r>
      <w:proofErr w:type="spellStart"/>
      <w:r w:rsidRPr="00232F28">
        <w:rPr>
          <w:sz w:val="22"/>
          <w:szCs w:val="22"/>
        </w:rPr>
        <w:t>Videovigilancia</w:t>
      </w:r>
      <w:proofErr w:type="spellEnd"/>
      <w:r w:rsidRPr="00232F28">
        <w:rPr>
          <w:sz w:val="22"/>
          <w:szCs w:val="22"/>
        </w:rPr>
        <w:t>)</w:t>
      </w:r>
      <w:bookmarkEnd w:id="6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
        <w:gridCol w:w="812"/>
        <w:gridCol w:w="2852"/>
        <w:gridCol w:w="3799"/>
        <w:gridCol w:w="1638"/>
      </w:tblGrid>
      <w:tr w:rsidRPr="00232F28" w:rsidR="00232F28" w:rsidTr="00DB51ED" w14:paraId="007A1A59" w14:textId="77777777">
        <w:trPr>
          <w:tblHeade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7B17FB60" w14:textId="77777777">
            <w:pPr>
              <w:spacing w:after="480"/>
              <w:rPr>
                <w:rFonts w:ascii="Arial" w:hAnsi="Arial" w:cs="Arial"/>
              </w:rPr>
            </w:pPr>
            <w:r w:rsidRPr="00232F28">
              <w:rPr>
                <w:rStyle w:val="Textoennegrita"/>
                <w:rFonts w:ascii="Arial" w:hAnsi="Arial" w:cs="Arial"/>
              </w:rPr>
              <w:t>UT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2139A05" w14:textId="77777777">
            <w:pPr>
              <w:spacing w:after="480"/>
              <w:rPr>
                <w:rFonts w:ascii="Arial" w:hAnsi="Arial" w:cs="Arial"/>
              </w:rPr>
            </w:pPr>
            <w:r w:rsidRPr="00232F28">
              <w:rPr>
                <w:rStyle w:val="Textoennegrita"/>
                <w:rFonts w:ascii="Arial" w:hAnsi="Arial" w:cs="Arial"/>
              </w:rPr>
              <w:t>Sesión</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5088D4E" w14:textId="77777777">
            <w:pPr>
              <w:spacing w:after="480"/>
              <w:rPr>
                <w:rFonts w:ascii="Arial" w:hAnsi="Arial" w:cs="Arial"/>
              </w:rPr>
            </w:pPr>
            <w:r w:rsidRPr="00232F28">
              <w:rPr>
                <w:rStyle w:val="Textoennegrita"/>
                <w:rFonts w:ascii="Arial" w:hAnsi="Arial" w:cs="Arial"/>
              </w:rPr>
              <w:t>Actividad Teórica Principal</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421BADB" w14:textId="77777777">
            <w:pPr>
              <w:spacing w:after="480"/>
              <w:rPr>
                <w:rFonts w:ascii="Arial" w:hAnsi="Arial" w:cs="Arial"/>
              </w:rPr>
            </w:pPr>
            <w:r w:rsidRPr="00232F28">
              <w:rPr>
                <w:rStyle w:val="Textoennegrita"/>
                <w:rFonts w:ascii="Arial" w:hAnsi="Arial" w:cs="Arial"/>
              </w:rPr>
              <w:t>Actividad Refuerzo T-P (Actividades de Clase 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2D0A5560" w14:textId="77777777">
            <w:pPr>
              <w:spacing w:after="480"/>
              <w:rPr>
                <w:rFonts w:ascii="Arial" w:hAnsi="Arial" w:cs="Arial"/>
              </w:rPr>
            </w:pPr>
            <w:r w:rsidRPr="00232F28">
              <w:rPr>
                <w:rStyle w:val="Textoennegrita"/>
                <w:rFonts w:ascii="Arial" w:hAnsi="Arial" w:cs="Arial"/>
              </w:rPr>
              <w:t>Evaluación del Bloque (S3.0) - UT7 y UT8</w:t>
            </w:r>
          </w:p>
        </w:tc>
      </w:tr>
      <w:tr w:rsidRPr="00232F28" w:rsidR="00232F28" w:rsidTr="00DB51ED" w14:paraId="09EDC731"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7516CF8" w14:textId="77777777">
            <w:pPr>
              <w:spacing w:after="480"/>
              <w:rPr>
                <w:rFonts w:ascii="Arial" w:hAnsi="Arial" w:cs="Arial"/>
              </w:rPr>
            </w:pPr>
            <w:r w:rsidRPr="00232F28">
              <w:rPr>
                <w:rFonts w:ascii="Arial" w:hAnsi="Arial" w:cs="Arial"/>
                <w:b/>
                <w:bCs/>
              </w:rPr>
              <w:t>UT7</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9CE5F7B" w14:textId="77777777">
            <w:pPr>
              <w:spacing w:after="480"/>
              <w:rPr>
                <w:rFonts w:ascii="Arial" w:hAnsi="Arial" w:cs="Arial"/>
              </w:rPr>
            </w:pPr>
            <w:r w:rsidRPr="00232F28">
              <w:rPr>
                <w:rFonts w:ascii="Arial" w:hAnsi="Arial" w:cs="Arial"/>
                <w:b/>
                <w:bCs/>
              </w:rPr>
              <w:t>S1.0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D31BA84"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Cámaras, ópticas, grabadores (NVR/DVR), almacenamiento, redes IP y </w:t>
            </w:r>
            <w:r w:rsidRPr="00232F28">
              <w:rPr>
                <w:rFonts w:ascii="Arial" w:hAnsi="Arial" w:cs="Arial"/>
                <w:i/>
                <w:iCs/>
              </w:rPr>
              <w:t>software</w:t>
            </w:r>
            <w:r w:rsidRPr="00232F28">
              <w:rPr>
                <w:rFonts w:ascii="Arial" w:hAnsi="Arial" w:cs="Arial"/>
              </w:rPr>
              <w:t xml:space="preserve"> de gestión (RA1, RA2, RA4).</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7CD22B6" w14:textId="73453A3D">
            <w:pPr>
              <w:spacing w:after="480"/>
              <w:rPr>
                <w:rFonts w:ascii="Arial" w:hAnsi="Arial" w:cs="Arial"/>
              </w:rPr>
            </w:pPr>
            <w:r w:rsidRPr="00232F28">
              <w:rPr>
                <w:rFonts w:ascii="Arial" w:hAnsi="Arial" w:cs="Arial"/>
                <w:b/>
                <w:bCs/>
              </w:rPr>
              <w:t>Refuerzo (5%):</w:t>
            </w:r>
            <w:r w:rsidRPr="00232F28">
              <w:rPr>
                <w:rFonts w:ascii="Arial" w:hAnsi="Arial" w:cs="Arial"/>
              </w:rPr>
              <w:t xml:space="preserve"> Ejercicio de cálculo de ángulo de visión y focal. Interpretación de un esquema de red.</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3B961E7" w14:textId="77777777">
            <w:pPr>
              <w:spacing w:after="480"/>
              <w:rPr>
                <w:rFonts w:ascii="Arial" w:hAnsi="Arial" w:cs="Arial"/>
              </w:rPr>
            </w:pPr>
            <w:r w:rsidRPr="00232F28">
              <w:rPr>
                <w:rFonts w:ascii="Arial" w:hAnsi="Arial" w:cs="Arial"/>
              </w:rPr>
              <w:t>No aplica (Contenido)</w:t>
            </w:r>
          </w:p>
        </w:tc>
      </w:tr>
      <w:tr w:rsidRPr="00232F28" w:rsidR="00232F28" w:rsidTr="00DB51ED" w14:paraId="4C12F19F"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1FF6857" w14:textId="77777777">
            <w:pPr>
              <w:spacing w:after="480"/>
              <w:rPr>
                <w:rFonts w:ascii="Arial" w:hAnsi="Arial" w:cs="Arial"/>
              </w:rPr>
            </w:pPr>
            <w:r w:rsidRPr="00232F28">
              <w:rPr>
                <w:rFonts w:ascii="Arial" w:hAnsi="Arial" w:cs="Arial"/>
                <w:b/>
                <w:bCs/>
              </w:rPr>
              <w:t>UT8</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3E52744C" w14:textId="77777777">
            <w:pPr>
              <w:spacing w:after="480"/>
              <w:rPr>
                <w:rFonts w:ascii="Arial" w:hAnsi="Arial" w:cs="Arial"/>
              </w:rPr>
            </w:pPr>
            <w:r w:rsidRPr="00232F28">
              <w:rPr>
                <w:rFonts w:ascii="Arial" w:hAnsi="Arial" w:cs="Arial"/>
                <w:b/>
                <w:bCs/>
              </w:rPr>
              <w:t>S2.0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7C446545" w14:textId="77777777">
            <w:pPr>
              <w:spacing w:after="480"/>
              <w:rPr>
                <w:rFonts w:ascii="Arial" w:hAnsi="Arial" w:cs="Arial"/>
              </w:rPr>
            </w:pPr>
            <w:r w:rsidRPr="00232F28">
              <w:rPr>
                <w:rFonts w:ascii="Arial" w:hAnsi="Arial" w:cs="Arial"/>
                <w:b/>
                <w:bCs/>
              </w:rPr>
              <w:t>Teoría:</w:t>
            </w:r>
            <w:r w:rsidRPr="00232F28">
              <w:rPr>
                <w:rFonts w:ascii="Arial" w:hAnsi="Arial" w:cs="Arial"/>
              </w:rPr>
              <w:t xml:space="preserve"> Montaje, replanteo, cableado, configuración en red, acceso remoto y diagnóstico de averías (RA3, RA4, RA7).</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6EDFADB" w14:textId="086D252A">
            <w:pPr>
              <w:spacing w:after="480"/>
              <w:rPr>
                <w:rFonts w:ascii="Arial" w:hAnsi="Arial" w:cs="Arial"/>
              </w:rPr>
            </w:pPr>
            <w:r w:rsidRPr="00232F28">
              <w:rPr>
                <w:rFonts w:ascii="Arial" w:hAnsi="Arial" w:cs="Arial"/>
                <w:b/>
                <w:bCs/>
              </w:rPr>
              <w:t>Refuerzo (5%):</w:t>
            </w:r>
            <w:r w:rsidRPr="00232F28">
              <w:rPr>
                <w:rFonts w:ascii="Arial" w:hAnsi="Arial" w:cs="Arial"/>
              </w:rPr>
              <w:t xml:space="preserve"> Elaboración de un diagrama de flujo para la localización de averías de red en un sistema CCTV.</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2BD87E3" w14:textId="77777777">
            <w:pPr>
              <w:spacing w:after="480"/>
              <w:rPr>
                <w:rFonts w:ascii="Arial" w:hAnsi="Arial" w:cs="Arial"/>
              </w:rPr>
            </w:pPr>
            <w:r w:rsidRPr="00232F28">
              <w:rPr>
                <w:rFonts w:ascii="Arial" w:hAnsi="Arial" w:cs="Arial"/>
                <w:b/>
                <w:bCs/>
              </w:rPr>
              <w:t>S3.0 (Evaluación Final de Bloque D)</w:t>
            </w:r>
          </w:p>
        </w:tc>
      </w:tr>
      <w:tr w:rsidRPr="00232F28" w:rsidR="00232F28" w:rsidTr="00DB51ED" w14:paraId="2109CBC5" w14:textId="77777777">
        <w:trPr>
          <w:tblCellSpacing w:w="15" w:type="dxa"/>
        </w:trPr>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0DCC38A8" w14:textId="77777777">
            <w:pPr>
              <w:spacing w:after="480"/>
              <w:rPr>
                <w:rFonts w:ascii="Arial" w:hAnsi="Arial" w:cs="Arial"/>
              </w:rPr>
            </w:pP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6EA63AFA" w14:textId="77777777">
            <w:pPr>
              <w:spacing w:after="480"/>
              <w:rPr>
                <w:rFonts w:ascii="Arial" w:hAnsi="Arial" w:cs="Arial"/>
              </w:rPr>
            </w:pPr>
            <w:r w:rsidRPr="00232F28">
              <w:rPr>
                <w:rFonts w:ascii="Arial" w:hAnsi="Arial" w:cs="Arial"/>
                <w:b/>
                <w:bCs/>
              </w:rPr>
              <w:t>S3.0</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7A3180A1" w14:textId="7AA51B8A">
            <w:pPr>
              <w:spacing w:after="480"/>
              <w:rPr>
                <w:rFonts w:ascii="Arial" w:hAnsi="Arial" w:cs="Arial"/>
              </w:rPr>
            </w:pPr>
            <w:r w:rsidRPr="00232F28">
              <w:rPr>
                <w:rFonts w:ascii="Arial" w:hAnsi="Arial" w:cs="Arial"/>
                <w:b/>
                <w:bCs/>
              </w:rPr>
              <w:t>Actividad 1: Prueba Escrita (45%):</w:t>
            </w:r>
            <w:r w:rsidRPr="00232F28">
              <w:rPr>
                <w:rFonts w:ascii="Arial" w:hAnsi="Arial" w:cs="Arial"/>
              </w:rPr>
              <w:t xml:space="preserve"> Examen global de la </w:t>
            </w:r>
            <w:r w:rsidRPr="00232F28">
              <w:rPr>
                <w:rFonts w:ascii="Arial" w:hAnsi="Arial" w:cs="Arial"/>
                <w:b/>
                <w:bCs/>
              </w:rPr>
              <w:t>UT7 y la UT8</w:t>
            </w:r>
            <w:r w:rsidRPr="00232F28">
              <w:rPr>
                <w:rFonts w:ascii="Arial" w:hAnsi="Arial" w:cs="Arial"/>
              </w:rPr>
              <w:t xml:space="preserve"> (Cámaras, NVR/DVR, redes, cableado, averías, </w:t>
            </w:r>
            <w:r w:rsidRPr="00232F28">
              <w:rPr>
                <w:rFonts w:ascii="Arial" w:hAnsi="Arial" w:cs="Arial"/>
                <w:i/>
                <w:iCs/>
              </w:rPr>
              <w:t>software</w:t>
            </w:r>
            <w:r w:rsidRPr="00232F28">
              <w:rPr>
                <w:rFonts w:ascii="Arial" w:hAnsi="Arial" w:cs="Arial"/>
              </w:rPr>
              <w:t>).</w:t>
            </w:r>
          </w:p>
        </w:tc>
        <w:tc>
          <w:tcPr>
            <w:tcW w:w="0" w:type="auto"/>
            <w:tcBorders>
              <w:top w:val="single" w:color="auto" w:sz="6" w:space="0"/>
              <w:left w:val="single" w:color="auto" w:sz="6" w:space="0"/>
              <w:bottom w:val="single" w:color="auto" w:sz="6" w:space="0"/>
              <w:right w:val="single" w:color="auto" w:sz="6" w:space="0"/>
            </w:tcBorders>
            <w:vAlign w:val="center"/>
            <w:hideMark/>
          </w:tcPr>
          <w:p w:rsidRPr="00232F28" w:rsidR="00232F28" w:rsidP="00DB51ED" w:rsidRDefault="00232F28" w14:paraId="58208B69" w14:textId="5911F217">
            <w:pPr>
              <w:spacing w:after="480"/>
              <w:rPr>
                <w:rFonts w:ascii="Arial" w:hAnsi="Arial" w:cs="Arial"/>
              </w:rPr>
            </w:pPr>
            <w:r w:rsidRPr="00232F28">
              <w:rPr>
                <w:rFonts w:ascii="Arial" w:hAnsi="Arial" w:cs="Arial"/>
                <w:b/>
                <w:bCs/>
              </w:rPr>
              <w:t>Actividad 2: Prueba Práctica + Informe (45%):</w:t>
            </w:r>
            <w:r w:rsidRPr="00232F28">
              <w:rPr>
                <w:rFonts w:ascii="Arial" w:hAnsi="Arial" w:cs="Arial"/>
              </w:rPr>
              <w:t xml:space="preserve"> </w:t>
            </w:r>
            <w:r w:rsidRPr="00232F28">
              <w:rPr>
                <w:rFonts w:ascii="Arial" w:hAnsi="Arial" w:cs="Arial"/>
                <w:b/>
                <w:bCs/>
              </w:rPr>
              <w:t>Tema:</w:t>
            </w:r>
            <w:r w:rsidRPr="00232F28">
              <w:rPr>
                <w:rFonts w:ascii="Arial" w:hAnsi="Arial" w:cs="Arial"/>
              </w:rPr>
              <w:t xml:space="preserve"> Montaje y Configuración CCTV. </w:t>
            </w:r>
            <w:r w:rsidRPr="00232F28">
              <w:rPr>
                <w:rFonts w:ascii="Arial" w:hAnsi="Arial" w:cs="Arial"/>
                <w:b/>
                <w:bCs/>
              </w:rPr>
              <w:t>Ejecución:</w:t>
            </w:r>
            <w:r w:rsidRPr="00232F28">
              <w:rPr>
                <w:rFonts w:ascii="Arial" w:hAnsi="Arial" w:cs="Arial"/>
              </w:rPr>
              <w:t xml:space="preserve"> Montaje físico, conexión de una cámara IP a la red, configuración completa del NVR/DVR. </w:t>
            </w:r>
            <w:r w:rsidRPr="00232F28">
              <w:rPr>
                <w:rFonts w:ascii="Arial" w:hAnsi="Arial" w:cs="Arial"/>
                <w:b/>
                <w:bCs/>
              </w:rPr>
              <w:t>Informe:</w:t>
            </w:r>
            <w:r w:rsidRPr="00232F28">
              <w:rPr>
                <w:rFonts w:ascii="Arial" w:hAnsi="Arial" w:cs="Arial"/>
              </w:rPr>
              <w:t xml:space="preserve"> Elaboración del protocolo de puesta a punto y verificación.</w:t>
            </w:r>
          </w:p>
        </w:tc>
        <w:tc>
          <w:tcPr>
            <w:tcW w:w="0" w:type="auto"/>
            <w:vAlign w:val="center"/>
            <w:hideMark/>
          </w:tcPr>
          <w:p w:rsidRPr="00232F28" w:rsidR="00232F28" w:rsidP="00DB51ED" w:rsidRDefault="00232F28" w14:paraId="73911CC6" w14:textId="77777777">
            <w:pPr>
              <w:spacing w:after="480"/>
              <w:rPr>
                <w:rFonts w:ascii="Arial" w:hAnsi="Arial" w:cs="Arial"/>
              </w:rPr>
            </w:pPr>
          </w:p>
        </w:tc>
      </w:tr>
    </w:tbl>
    <w:p w:rsidRPr="00232F28" w:rsidR="00232F28" w:rsidP="00232F28" w:rsidRDefault="00232F28" w14:paraId="0FDB1784" w14:textId="77777777">
      <w:pPr>
        <w:rPr>
          <w:rFonts w:ascii="Arial" w:hAnsi="Arial" w:cs="Arial"/>
        </w:rPr>
      </w:pPr>
    </w:p>
    <w:p w:rsidRPr="00232F28" w:rsidR="00232F28" w:rsidP="00232F28" w:rsidRDefault="00232F28" w14:paraId="6321D959" w14:textId="77777777">
      <w:pPr>
        <w:rPr>
          <w:rFonts w:ascii="Arial" w:hAnsi="Arial" w:cs="Arial"/>
        </w:rPr>
      </w:pPr>
    </w:p>
    <w:p w:rsidRPr="00232F28" w:rsidR="00950632" w:rsidP="00950632" w:rsidRDefault="00950632" w14:paraId="141811ED" w14:textId="11F70731">
      <w:pPr>
        <w:rPr>
          <w:rFonts w:ascii="Arial" w:hAnsi="Arial" w:cs="Arial"/>
        </w:rPr>
      </w:pPr>
    </w:p>
    <w:p w:rsidRPr="00232F28" w:rsidR="00950632" w:rsidP="00950632" w:rsidRDefault="00950632" w14:paraId="4CDB9DC5" w14:textId="590C08BC">
      <w:pPr>
        <w:rPr>
          <w:rFonts w:ascii="Arial" w:hAnsi="Arial" w:cs="Arial"/>
        </w:rPr>
      </w:pPr>
    </w:p>
    <w:p w:rsidRPr="00232F28" w:rsidR="00950632" w:rsidP="00950632" w:rsidRDefault="00950632" w14:paraId="3DB80A16" w14:textId="692E2CB5">
      <w:pPr>
        <w:rPr>
          <w:rFonts w:ascii="Arial" w:hAnsi="Arial" w:cs="Arial"/>
        </w:rPr>
      </w:pPr>
    </w:p>
    <w:p w:rsidRPr="00232F28" w:rsidR="00950632" w:rsidP="00950632" w:rsidRDefault="00950632" w14:paraId="2B7616CA" w14:textId="7E7E6B59">
      <w:pPr>
        <w:rPr>
          <w:rFonts w:ascii="Arial" w:hAnsi="Arial" w:cs="Arial"/>
        </w:rPr>
      </w:pPr>
    </w:p>
    <w:p w:rsidRPr="00232F28" w:rsidR="00950632" w:rsidP="00950632" w:rsidRDefault="00950632" w14:paraId="52E9231A" w14:textId="0A61BD73">
      <w:pPr>
        <w:rPr>
          <w:rFonts w:ascii="Arial" w:hAnsi="Arial" w:cs="Arial"/>
        </w:rPr>
      </w:pPr>
    </w:p>
    <w:p w:rsidRPr="00232F28" w:rsidR="00950632" w:rsidP="00950632" w:rsidRDefault="00950632" w14:paraId="62ADAB35" w14:textId="7E589912">
      <w:pPr>
        <w:rPr>
          <w:rFonts w:ascii="Arial" w:hAnsi="Arial" w:cs="Arial"/>
        </w:rPr>
      </w:pPr>
    </w:p>
    <w:p w:rsidRPr="00232F28" w:rsidR="00950632" w:rsidP="00950632" w:rsidRDefault="00950632" w14:paraId="27F53503" w14:textId="74A7ED2F">
      <w:pPr>
        <w:rPr>
          <w:rFonts w:ascii="Arial" w:hAnsi="Arial" w:cs="Arial"/>
        </w:rPr>
      </w:pPr>
    </w:p>
    <w:p w:rsidRPr="00232F28" w:rsidR="00950632" w:rsidP="00950632" w:rsidRDefault="00950632" w14:paraId="6943148A" w14:textId="37D26918">
      <w:pPr>
        <w:rPr>
          <w:rFonts w:ascii="Arial" w:hAnsi="Arial" w:cs="Arial"/>
        </w:rPr>
      </w:pPr>
    </w:p>
    <w:bookmarkEnd w:id="51"/>
    <w:p w:rsidRPr="00232F28" w:rsidR="00950632" w:rsidP="00950632" w:rsidRDefault="00950632" w14:paraId="1E169CE1" w14:textId="77777777">
      <w:pPr>
        <w:rPr>
          <w:rFonts w:ascii="Arial" w:hAnsi="Arial" w:cs="Arial"/>
        </w:rPr>
      </w:pPr>
    </w:p>
    <w:sectPr w:rsidRPr="00232F28" w:rsidR="00950632" w:rsidSect="0043326F">
      <w:footerReference w:type="default" r:id="rId18"/>
      <w:pgSz w:w="11906" w:h="16838" w:orient="portrait" w:code="9"/>
      <w:pgMar w:top="1701" w:right="1134" w:bottom="1134" w:left="1134"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B3" w:rsidP="00A17FB6" w:rsidRDefault="006C12B3" w14:paraId="3C18691D" w14:textId="77777777">
      <w:pPr>
        <w:spacing w:after="0" w:line="240" w:lineRule="auto"/>
      </w:pPr>
      <w:r>
        <w:separator/>
      </w:r>
    </w:p>
  </w:endnote>
  <w:endnote w:type="continuationSeparator" w:id="0">
    <w:p w:rsidR="006C12B3" w:rsidP="00A17FB6" w:rsidRDefault="006C12B3" w14:paraId="0B1F3C6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ingdings 3'">
    <w:charset w:val="02"/>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w:charset w:val="00"/>
    <w:family w:val="auto"/>
    <w:pitch w:val="variable"/>
  </w:font>
  <w:font w:name="Lohit Devanagari">
    <w:altName w:val="Times New Roman"/>
    <w:charset w:val="00"/>
    <w:family w:val="auto"/>
    <w:pitch w:val="variable"/>
  </w:font>
  <w:font w:name="Lohit Hindi">
    <w:panose1 w:val="00000000000000000000"/>
    <w:charset w:val="00"/>
    <w:family w:val="roman"/>
    <w:notTrueType/>
    <w:pitch w:val="default"/>
  </w:font>
  <w:font w:name="Liberation Sans">
    <w:altName w:val="Arial"/>
    <w:charset w:val="00"/>
    <w:family w:val="swiss"/>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OpenSymbol">
    <w:altName w:val="Arial Unicode MS"/>
    <w:charset w:val="00"/>
    <w:family w:val="auto"/>
    <w:pitch w:val="variable"/>
    <w:sig w:usb0="800000AF" w:usb1="1001ECEA" w:usb2="00000000" w:usb3="00000000" w:csb0="8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1613176924"/>
      <w:docPartObj>
        <w:docPartGallery w:val="Page Numbers (Bottom of Page)"/>
        <w:docPartUnique/>
      </w:docPartObj>
    </w:sdtPr>
    <w:sdtEndPr/>
    <w:sdtContent>
      <w:p w:rsidR="00573B66" w:rsidRDefault="00573B66" w14:paraId="7D2BCED8" w14:textId="232C59FE">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977BB" w:rsidR="00573B66" w:rsidRDefault="00573B66" w14:paraId="16CEDCB7" w14:textId="4F8DD4FD">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E03881" w:rsidR="00E03881">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w14:anchorId="215A1959">
                <v:group id="Grupo 13" style="position:absolute;margin-left:7.6pt;margin-top:5.75pt;width:34.6pt;height:42.35pt;z-index:251659264;mso-position-horizontal-relative:right-margin-area;mso-position-vertical-relative:bottom-margin-area" coordsize="692,847" coordorigin="651,14313" o:spid="_x0000_s1027" w14:anchorId="606B7E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">
                  <v:rect id="Rectangle 53" style="position:absolute;left:831;top:14552;width:512;height:526;visibility:visible;mso-wrap-style:square;v-text-anchor:top" o:spid="_x0000_s1028"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v:rect id="Rectangle 54" style="position:absolute;left:831;top:15117;width:512;height:43;visibility:visible;mso-wrap-style:square;v-text-anchor:top" o:spid="_x0000_s1029"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51;top:14313;width:659;height:690;visibility:visible;mso-wrap-style:square;v-text-anchor:bottom"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v:textbox inset="4.32pt,0,4.32pt,0">
                      <w:txbxContent>
                        <w:p w:rsidRPr="006977BB" w:rsidR="00573B66" w:rsidRDefault="00573B66" w14:paraId="35DE4B46" w14:textId="4F8DD4FD">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E03881" w:rsidR="00E03881">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2E4B81" w:rsidR="00573B66" w:rsidTr="00920CE9" w14:paraId="091BA4B3" w14:textId="77777777">
          <w:tc>
            <w:tcPr>
              <w:tcW w:w="9742" w:type="dxa"/>
            </w:tcPr>
            <w:p w:rsidRPr="002E4B81" w:rsidR="00573B66" w:rsidP="00704312" w:rsidRDefault="00573B66" w14:paraId="14AB4250" w14:textId="77777777">
              <w:pPr>
                <w:pStyle w:val="Piedepgina"/>
                <w:rPr>
                  <w:color w:val="9A0000"/>
                </w:rPr>
              </w:pPr>
            </w:p>
          </w:tc>
        </w:tr>
        <w:tr w:rsidRPr="002E4B81" w:rsidR="00573B66" w:rsidTr="00920CE9" w14:paraId="3EF711C1" w14:textId="77777777">
          <w:tc>
            <w:tcPr>
              <w:tcW w:w="9742" w:type="dxa"/>
            </w:tcPr>
            <w:p w:rsidRPr="00AC457F" w:rsidR="00573B66" w:rsidP="00A224A1" w:rsidRDefault="00573B66" w14:paraId="048A0BE5" w14:textId="1E7DBA69">
              <w:pPr>
                <w:ind w:left="-108"/>
                <w:jc w:val="both"/>
                <w:rPr>
                  <w:rFonts w:ascii="Arial" w:hAnsi="Arial" w:cs="Arial"/>
                  <w:b/>
                  <w:i/>
                  <w:color w:val="3B8ECD"/>
                  <w:sz w:val="24"/>
                  <w:szCs w:val="24"/>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Circuito Cerrado de Televisión y Seguridad Electrónica</w:t>
              </w:r>
              <w:r w:rsidRPr="00E41414">
                <w:rPr>
                  <w:rFonts w:ascii="Arial" w:hAnsi="Arial" w:cs="Arial"/>
                  <w:i/>
                  <w:color w:val="2E74B5" w:themeColor="accent5" w:themeShade="BF"/>
                </w:rPr>
                <w:t>.</w:t>
              </w:r>
            </w:p>
          </w:tc>
        </w:tr>
      </w:tbl>
      <w:p w:rsidR="00573B66" w:rsidRDefault="006C12B3" w14:paraId="67DC9F3E" w14:textId="27312385">
        <w:pPr>
          <w:pStyle w:val="Piedepgina"/>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1329125176"/>
      <w:docPartObj>
        <w:docPartGallery w:val="Page Numbers (Bottom of Page)"/>
        <w:docPartUnique/>
      </w:docPartObj>
    </w:sdtPr>
    <w:sdtEndPr/>
    <w:sdtContent>
      <w:p w:rsidR="00573B66" w:rsidRDefault="00573B66" w14:paraId="63FFEC89" w14:textId="636B01C9">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180884" w:rsidR="00573B66" w:rsidRDefault="00573B66" w14:paraId="14997FB3" w14:textId="2F56376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E03881">
                                  <w:rPr>
                                    <w:rFonts w:ascii="Arial" w:hAnsi="Arial" w:cs="Arial"/>
                                    <w:b/>
                                    <w:bCs/>
                                    <w:iCs/>
                                    <w:noProof/>
                                    <w:color w:val="FFFFFF" w:themeColor="background1"/>
                                    <w:sz w:val="24"/>
                                    <w:szCs w:val="24"/>
                                  </w:rPr>
                                  <w:t>1</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w14:anchorId="52F08FCC">
                <v:group id="Grupo 95" style="position:absolute;margin-left:9.35pt;margin-top:8.75pt;width:33.1pt;height:38.6pt;z-index:251661312;mso-position-horizontal-relative:right-margin-area;mso-position-vertical-relative:bottom-margin-area" coordsize="662,772" coordorigin="681,14388" o:spid="_x0000_s1031" w14:anchorId="735016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KG87v+8AwAAbQwAAA4AAAAAAAAAAAAAAAAALgIAAGRy&#10;cy9lMm9Eb2MueG1sUEsBAi0AFAAGAAgAAAAhAML4n4zeAAAABwEAAA8AAAAAAAAAAAAAAAAAFgYA&#10;AGRycy9kb3ducmV2LnhtbFBLBQYAAAAABAAEAPMAAAAhBwAAAAA=&#10;">
                  <v:rect id="Rectangle 53" style="position:absolute;left:831;top:14552;width:512;height:526;visibility:visible;mso-wrap-style:square;v-text-anchor:top" o:spid="_x0000_s1032"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v:rect id="Rectangle 54" style="position:absolute;left:831;top:15117;width:512;height:43;visibility:visible;mso-wrap-style:square;v-text-anchor:top" o:spid="_x0000_s1033" fillcolor="#943634" strokecolor="#94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v:shapetype id="_x0000_t202" coordsize="21600,21600" o:spt="202" path="m,l,21600r21600,l21600,xe">
                    <v:stroke joinstyle="miter"/>
                    <v:path gradientshapeok="t" o:connecttype="rect"/>
                  </v:shapetype>
                  <v:shape id="Text Box 55" style="position:absolute;left:681;top:14388;width:659;height:690;visibility:visible;mso-wrap-style:square;v-text-anchor:bottom"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v:textbox inset="4.32pt,0,4.32pt,0">
                      <w:txbxContent>
                        <w:p w:rsidRPr="00180884" w:rsidR="00573B66" w:rsidRDefault="00573B66" w14:paraId="43951200" w14:textId="2F56376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E03881">
                            <w:rPr>
                              <w:rFonts w:ascii="Arial" w:hAnsi="Arial" w:cs="Arial"/>
                              <w:b/>
                              <w:bCs/>
                              <w:iCs/>
                              <w:noProof/>
                              <w:color w:val="FFFFFF" w:themeColor="background1"/>
                              <w:sz w:val="24"/>
                              <w:szCs w:val="24"/>
                            </w:rPr>
                            <w:t>1</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color="auto" w:sz="0" w:space="0"/>
            <w:left w:val="none" w:color="auto" w:sz="0" w:space="0"/>
            <w:bottom w:val="none" w:color="auto" w:sz="0"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8B3DFE" w:rsidR="00573B66" w:rsidTr="00920CE9" w14:paraId="78FE1FFB" w14:textId="77777777">
          <w:tc>
            <w:tcPr>
              <w:tcW w:w="9742" w:type="dxa"/>
            </w:tcPr>
            <w:p w:rsidRPr="008B3DFE" w:rsidR="00573B66" w:rsidP="00704312" w:rsidRDefault="00573B66" w14:paraId="6C224000" w14:textId="77777777">
              <w:pPr>
                <w:pStyle w:val="Piedepgina"/>
                <w:rPr>
                  <w:color w:val="9A0000"/>
                </w:rPr>
              </w:pPr>
            </w:p>
          </w:tc>
        </w:tr>
        <w:tr w:rsidRPr="008B3DFE" w:rsidR="00573B66" w:rsidTr="00920CE9" w14:paraId="3B645CAA" w14:textId="77777777">
          <w:tc>
            <w:tcPr>
              <w:tcW w:w="9742" w:type="dxa"/>
            </w:tcPr>
            <w:p w:rsidRPr="008B3DFE" w:rsidR="00573B66" w:rsidP="00C1679E" w:rsidRDefault="00573B66" w14:paraId="481DD43F" w14:textId="4E98480A">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Circuito Cerrado de Televisión y Seguridad Electrónica</w:t>
              </w:r>
              <w:r w:rsidRPr="00E41414">
                <w:rPr>
                  <w:rFonts w:ascii="Arial" w:hAnsi="Arial" w:cs="Arial"/>
                  <w:i/>
                  <w:color w:val="2E74B5" w:themeColor="accent5" w:themeShade="BF"/>
                </w:rPr>
                <w:t>..</w:t>
              </w:r>
            </w:p>
          </w:tc>
        </w:tr>
      </w:tbl>
      <w:p w:rsidR="00573B66" w:rsidRDefault="006C12B3" w14:paraId="18A454A6" w14:textId="0B33F5D7">
        <w:pPr>
          <w:pStyle w:val="Piedep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B3" w:rsidP="00A17FB6" w:rsidRDefault="006C12B3" w14:paraId="7DBDC232" w14:textId="77777777">
      <w:pPr>
        <w:spacing w:after="0" w:line="240" w:lineRule="auto"/>
      </w:pPr>
      <w:r>
        <w:separator/>
      </w:r>
    </w:p>
  </w:footnote>
  <w:footnote w:type="continuationSeparator" w:id="0">
    <w:p w:rsidR="006C12B3" w:rsidP="00A17FB6" w:rsidRDefault="006C12B3" w14:paraId="0C21C3C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aconcuadrcula"/>
      <w:tblW w:w="0" w:type="auto"/>
      <w:tblBorders>
        <w:top w:val="none" w:color="auto" w:sz="0" w:space="0"/>
        <w:left w:val="none" w:color="auto" w:sz="0" w:space="0"/>
        <w:bottom w:val="single" w:color="C00000" w:sz="18" w:space="0"/>
        <w:right w:val="none" w:color="auto" w:sz="0" w:space="0"/>
        <w:insideH w:val="single" w:color="C00000" w:sz="18" w:space="0"/>
        <w:insideV w:val="single" w:color="C00000" w:sz="18" w:space="0"/>
      </w:tblBorders>
      <w:tblLook w:val="04A0" w:firstRow="1" w:lastRow="0" w:firstColumn="1" w:lastColumn="0" w:noHBand="0" w:noVBand="1"/>
    </w:tblPr>
    <w:tblGrid>
      <w:gridCol w:w="9638"/>
    </w:tblGrid>
    <w:tr w:rsidRPr="008B3DFE" w:rsidR="00573B66" w:rsidTr="00D419E1" w14:paraId="26406679" w14:textId="77777777">
      <w:tc>
        <w:tcPr>
          <w:tcW w:w="9742" w:type="dxa"/>
        </w:tcPr>
        <w:p w:rsidRPr="008B3DFE" w:rsidR="00573B66" w:rsidP="007C47D3" w:rsidRDefault="00573B66" w14:paraId="4B62BED9" w14:textId="5CD0A967">
          <w:pPr>
            <w:pStyle w:val="Encabezado"/>
            <w:ind w:left="-108"/>
            <w:rPr>
              <w:rFonts w:ascii="Arial" w:hAnsi="Arial" w:cs="Arial"/>
              <w:b/>
              <w:i/>
              <w:color w:val="9A0000"/>
            </w:rPr>
          </w:pPr>
          <w:r w:rsidRPr="00DB51ED">
            <w:rPr>
              <w:rFonts w:ascii="Arial" w:hAnsi="Arial" w:cs="Arial"/>
              <w:b/>
              <w:i/>
              <w:color w:val="2E74B5" w:themeColor="accent5" w:themeShade="BF"/>
            </w:rPr>
            <w:t>9. Definición de las unidades de trabajo.</w:t>
          </w:r>
          <w:r w:rsidRPr="001257B9">
            <w:rPr>
              <w:rFonts w:ascii="Arial" w:hAnsi="Arial" w:cs="Arial"/>
              <w:b/>
              <w:i/>
              <w:color w:val="2E74B5" w:themeColor="accent5" w:themeShade="BF"/>
            </w:rPr>
            <w:t xml:space="preserve"> </w:t>
          </w:r>
          <w:r>
            <w:rPr>
              <w:rFonts w:ascii="Arial" w:hAnsi="Arial" w:cs="Arial"/>
              <w:b/>
              <w:i/>
              <w:color w:val="2E74B5" w:themeColor="accent5" w:themeShade="BF"/>
            </w:rPr>
            <w:fldChar w:fldCharType="begin"/>
          </w:r>
          <w:r>
            <w:rPr>
              <w:rFonts w:ascii="Arial" w:hAnsi="Arial" w:cs="Arial"/>
              <w:b/>
              <w:i/>
              <w:color w:val="2E74B5" w:themeColor="accent5" w:themeShade="BF"/>
            </w:rPr>
            <w:instrText xml:space="preserve"> STYLEREF  "Título 1"  \* MERGEFORMAT </w:instrText>
          </w:r>
          <w:r w:rsidR="00E03881">
            <w:rPr>
              <w:rFonts w:ascii="Arial" w:hAnsi="Arial" w:cs="Arial"/>
              <w:b/>
              <w:i/>
              <w:color w:val="2E74B5" w:themeColor="accent5" w:themeShade="BF"/>
            </w:rPr>
            <w:fldChar w:fldCharType="separate"/>
          </w:r>
          <w:r w:rsidR="00E03881">
            <w:rPr>
              <w:rFonts w:ascii="Arial" w:hAnsi="Arial" w:cs="Arial"/>
              <w:b/>
              <w:i/>
              <w:noProof/>
              <w:color w:val="2E74B5" w:themeColor="accent5" w:themeShade="BF"/>
            </w:rPr>
            <w:t>Introducción.</w:t>
          </w:r>
          <w:r>
            <w:rPr>
              <w:rFonts w:ascii="Arial" w:hAnsi="Arial" w:cs="Arial"/>
              <w:b/>
              <w:i/>
              <w:color w:val="2E74B5" w:themeColor="accent5" w:themeShade="BF"/>
            </w:rPr>
            <w:fldChar w:fldCharType="end"/>
          </w:r>
        </w:p>
      </w:tc>
    </w:tr>
  </w:tbl>
  <w:p w:rsidRPr="008B3DFE" w:rsidR="00573B66" w:rsidP="00D419E1" w:rsidRDefault="00573B66" w14:paraId="1D1F22EA" w14:textId="595DD8F5">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73B66" w:rsidP="00AC457F" w:rsidRDefault="00573B66" w14:paraId="65F62CDE" w14:textId="71DCDC5B">
                          <w:pPr>
                            <w:jc w:val="center"/>
                          </w:pPr>
                          <w:r>
                            <w:rPr>
                              <w:noProof/>
                              <w:lang w:eastAsia="es-ES"/>
                            </w:rPr>
                            <w:drawing>
                              <wp:inline distT="0" distB="0" distL="0" distR="0" wp14:anchorId="40FE8F30" wp14:editId="04F5BAAD">
                                <wp:extent cx="677545" cy="490220"/>
                                <wp:effectExtent l="0" t="0" r="8255"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F7922EF">
            <v:rect id="Rectángulo 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1pt" w14:anchorId="1C81E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v:textbox>
                <w:txbxContent>
                  <w:p w:rsidR="00573B66" w:rsidP="00AC457F" w:rsidRDefault="00573B66" w14:paraId="672A6659" w14:textId="71DCDC5B">
                    <w:pPr>
                      <w:jc w:val="center"/>
                    </w:pPr>
                    <w:r>
                      <w:rPr>
                        <w:noProof/>
                        <w:lang w:eastAsia="es-ES"/>
                      </w:rPr>
                      <w:drawing>
                        <wp:inline distT="0" distB="0" distL="0" distR="0" wp14:anchorId="1A662B93" wp14:editId="04F5BAAD">
                          <wp:extent cx="677545" cy="490220"/>
                          <wp:effectExtent l="0" t="0" r="8255" b="5080"/>
                          <wp:docPr id="47367034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2">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w:t>
    </w:r>
    <w:r>
      <w:rPr>
        <w:rFonts w:ascii="Arial" w:hAnsi="Arial" w:cs="Arial"/>
        <w:b/>
        <w:i/>
        <w:color w:val="2E74B5" w:themeColor="accent5" w:themeShade="BF"/>
      </w:rPr>
      <w:t>mación Didáctica curso 2025/2026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06EF"/>
    <w:multiLevelType w:val="hybridMultilevel"/>
    <w:tmpl w:val="432E8AEA"/>
    <w:lvl w:ilvl="0" w:tplc="0C0A0001">
      <w:start w:val="1"/>
      <w:numFmt w:val="bullet"/>
      <w:lvlText w:val=""/>
      <w:lvlJc w:val="left"/>
      <w:pPr>
        <w:ind w:left="1800" w:hanging="360"/>
      </w:pPr>
      <w:rPr>
        <w:rFonts w:hint="default" w:ascii="Symbol" w:hAnsi="Symbol"/>
      </w:rPr>
    </w:lvl>
    <w:lvl w:ilvl="1" w:tplc="0C0A0003" w:tentative="1">
      <w:start w:val="1"/>
      <w:numFmt w:val="bullet"/>
      <w:lvlText w:val="o"/>
      <w:lvlJc w:val="left"/>
      <w:pPr>
        <w:ind w:left="2520" w:hanging="360"/>
      </w:pPr>
      <w:rPr>
        <w:rFonts w:hint="default" w:ascii="Courier New" w:hAnsi="Courier New" w:cs="Courier New"/>
      </w:rPr>
    </w:lvl>
    <w:lvl w:ilvl="2" w:tplc="0C0A0005" w:tentative="1">
      <w:start w:val="1"/>
      <w:numFmt w:val="bullet"/>
      <w:lvlText w:val=""/>
      <w:lvlJc w:val="left"/>
      <w:pPr>
        <w:ind w:left="3240" w:hanging="360"/>
      </w:pPr>
      <w:rPr>
        <w:rFonts w:hint="default" w:ascii="Wingdings" w:hAnsi="Wingdings"/>
      </w:rPr>
    </w:lvl>
    <w:lvl w:ilvl="3" w:tplc="0C0A0001" w:tentative="1">
      <w:start w:val="1"/>
      <w:numFmt w:val="bullet"/>
      <w:lvlText w:val=""/>
      <w:lvlJc w:val="left"/>
      <w:pPr>
        <w:ind w:left="3960" w:hanging="360"/>
      </w:pPr>
      <w:rPr>
        <w:rFonts w:hint="default" w:ascii="Symbol" w:hAnsi="Symbol"/>
      </w:rPr>
    </w:lvl>
    <w:lvl w:ilvl="4" w:tplc="0C0A0003" w:tentative="1">
      <w:start w:val="1"/>
      <w:numFmt w:val="bullet"/>
      <w:lvlText w:val="o"/>
      <w:lvlJc w:val="left"/>
      <w:pPr>
        <w:ind w:left="4680" w:hanging="360"/>
      </w:pPr>
      <w:rPr>
        <w:rFonts w:hint="default" w:ascii="Courier New" w:hAnsi="Courier New" w:cs="Courier New"/>
      </w:rPr>
    </w:lvl>
    <w:lvl w:ilvl="5" w:tplc="0C0A0005" w:tentative="1">
      <w:start w:val="1"/>
      <w:numFmt w:val="bullet"/>
      <w:lvlText w:val=""/>
      <w:lvlJc w:val="left"/>
      <w:pPr>
        <w:ind w:left="5400" w:hanging="360"/>
      </w:pPr>
      <w:rPr>
        <w:rFonts w:hint="default" w:ascii="Wingdings" w:hAnsi="Wingdings"/>
      </w:rPr>
    </w:lvl>
    <w:lvl w:ilvl="6" w:tplc="0C0A0001" w:tentative="1">
      <w:start w:val="1"/>
      <w:numFmt w:val="bullet"/>
      <w:lvlText w:val=""/>
      <w:lvlJc w:val="left"/>
      <w:pPr>
        <w:ind w:left="6120" w:hanging="360"/>
      </w:pPr>
      <w:rPr>
        <w:rFonts w:hint="default" w:ascii="Symbol" w:hAnsi="Symbol"/>
      </w:rPr>
    </w:lvl>
    <w:lvl w:ilvl="7" w:tplc="0C0A0003" w:tentative="1">
      <w:start w:val="1"/>
      <w:numFmt w:val="bullet"/>
      <w:lvlText w:val="o"/>
      <w:lvlJc w:val="left"/>
      <w:pPr>
        <w:ind w:left="6840" w:hanging="360"/>
      </w:pPr>
      <w:rPr>
        <w:rFonts w:hint="default" w:ascii="Courier New" w:hAnsi="Courier New" w:cs="Courier New"/>
      </w:rPr>
    </w:lvl>
    <w:lvl w:ilvl="8" w:tplc="0C0A0005" w:tentative="1">
      <w:start w:val="1"/>
      <w:numFmt w:val="bullet"/>
      <w:lvlText w:val=""/>
      <w:lvlJc w:val="left"/>
      <w:pPr>
        <w:ind w:left="7560" w:hanging="360"/>
      </w:pPr>
      <w:rPr>
        <w:rFonts w:hint="default" w:ascii="Wingdings" w:hAnsi="Wingdings"/>
      </w:r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 w15:restartNumberingAfterBreak="0">
    <w:nsid w:val="0833337B"/>
    <w:multiLevelType w:val="hybridMultilevel"/>
    <w:tmpl w:val="6F94E6A8"/>
    <w:lvl w:ilvl="0" w:tplc="0C0A0001">
      <w:start w:val="1"/>
      <w:numFmt w:val="bullet"/>
      <w:lvlText w:val=""/>
      <w:lvlJc w:val="left"/>
      <w:pPr>
        <w:ind w:left="1151" w:hanging="360"/>
      </w:pPr>
      <w:rPr>
        <w:rFonts w:hint="default" w:ascii="Symbol" w:hAnsi="Symbol"/>
      </w:rPr>
    </w:lvl>
    <w:lvl w:ilvl="1" w:tplc="0C0A0003" w:tentative="1">
      <w:start w:val="1"/>
      <w:numFmt w:val="bullet"/>
      <w:lvlText w:val="o"/>
      <w:lvlJc w:val="left"/>
      <w:pPr>
        <w:ind w:left="1871" w:hanging="360"/>
      </w:pPr>
      <w:rPr>
        <w:rFonts w:hint="default" w:ascii="Courier New" w:hAnsi="Courier New" w:cs="Courier New"/>
      </w:rPr>
    </w:lvl>
    <w:lvl w:ilvl="2" w:tplc="0C0A0005" w:tentative="1">
      <w:start w:val="1"/>
      <w:numFmt w:val="bullet"/>
      <w:lvlText w:val=""/>
      <w:lvlJc w:val="left"/>
      <w:pPr>
        <w:ind w:left="2591" w:hanging="360"/>
      </w:pPr>
      <w:rPr>
        <w:rFonts w:hint="default" w:ascii="Wingdings" w:hAnsi="Wingdings"/>
      </w:rPr>
    </w:lvl>
    <w:lvl w:ilvl="3" w:tplc="0C0A0001" w:tentative="1">
      <w:start w:val="1"/>
      <w:numFmt w:val="bullet"/>
      <w:lvlText w:val=""/>
      <w:lvlJc w:val="left"/>
      <w:pPr>
        <w:ind w:left="3311" w:hanging="360"/>
      </w:pPr>
      <w:rPr>
        <w:rFonts w:hint="default" w:ascii="Symbol" w:hAnsi="Symbol"/>
      </w:rPr>
    </w:lvl>
    <w:lvl w:ilvl="4" w:tplc="0C0A0003" w:tentative="1">
      <w:start w:val="1"/>
      <w:numFmt w:val="bullet"/>
      <w:lvlText w:val="o"/>
      <w:lvlJc w:val="left"/>
      <w:pPr>
        <w:ind w:left="4031" w:hanging="360"/>
      </w:pPr>
      <w:rPr>
        <w:rFonts w:hint="default" w:ascii="Courier New" w:hAnsi="Courier New" w:cs="Courier New"/>
      </w:rPr>
    </w:lvl>
    <w:lvl w:ilvl="5" w:tplc="0C0A0005" w:tentative="1">
      <w:start w:val="1"/>
      <w:numFmt w:val="bullet"/>
      <w:lvlText w:val=""/>
      <w:lvlJc w:val="left"/>
      <w:pPr>
        <w:ind w:left="4751" w:hanging="360"/>
      </w:pPr>
      <w:rPr>
        <w:rFonts w:hint="default" w:ascii="Wingdings" w:hAnsi="Wingdings"/>
      </w:rPr>
    </w:lvl>
    <w:lvl w:ilvl="6" w:tplc="0C0A0001" w:tentative="1">
      <w:start w:val="1"/>
      <w:numFmt w:val="bullet"/>
      <w:lvlText w:val=""/>
      <w:lvlJc w:val="left"/>
      <w:pPr>
        <w:ind w:left="5471" w:hanging="360"/>
      </w:pPr>
      <w:rPr>
        <w:rFonts w:hint="default" w:ascii="Symbol" w:hAnsi="Symbol"/>
      </w:rPr>
    </w:lvl>
    <w:lvl w:ilvl="7" w:tplc="0C0A0003" w:tentative="1">
      <w:start w:val="1"/>
      <w:numFmt w:val="bullet"/>
      <w:lvlText w:val="o"/>
      <w:lvlJc w:val="left"/>
      <w:pPr>
        <w:ind w:left="6191" w:hanging="360"/>
      </w:pPr>
      <w:rPr>
        <w:rFonts w:hint="default" w:ascii="Courier New" w:hAnsi="Courier New" w:cs="Courier New"/>
      </w:rPr>
    </w:lvl>
    <w:lvl w:ilvl="8" w:tplc="0C0A0005" w:tentative="1">
      <w:start w:val="1"/>
      <w:numFmt w:val="bullet"/>
      <w:lvlText w:val=""/>
      <w:lvlJc w:val="left"/>
      <w:pPr>
        <w:ind w:left="6911" w:hanging="360"/>
      </w:pPr>
      <w:rPr>
        <w:rFonts w:hint="default" w:ascii="Wingdings" w:hAnsi="Wingdings"/>
      </w:rPr>
    </w:lvl>
  </w:abstractNum>
  <w:abstractNum w:abstractNumId="3" w15:restartNumberingAfterBreak="0">
    <w:nsid w:val="101C35AE"/>
    <w:multiLevelType w:val="multilevel"/>
    <w:tmpl w:val="12C69A80"/>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5" w15:restartNumberingAfterBreak="0">
    <w:nsid w:val="17833653"/>
    <w:multiLevelType w:val="multilevel"/>
    <w:tmpl w:val="95348EB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5A087E"/>
    <w:multiLevelType w:val="multilevel"/>
    <w:tmpl w:val="ECE00F3C"/>
    <w:styleLink w:val="WW8Num16"/>
    <w:lvl w:ilvl="0">
      <w:numFmt w:val="bullet"/>
      <w:lvlText w:val="-"/>
      <w:lvlJc w:val="left"/>
      <w:pPr>
        <w:ind w:left="360" w:hanging="360"/>
      </w:pPr>
      <w:rPr>
        <w:rFonts w:ascii="Times New Roman" w:hAnsi="Times New Roman" w:eastAsia="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7" w15:restartNumberingAfterBreak="0">
    <w:nsid w:val="1F651CD9"/>
    <w:multiLevelType w:val="hybridMultilevel"/>
    <w:tmpl w:val="56DCAA1C"/>
    <w:lvl w:ilvl="0" w:tplc="9508E4EE">
      <w:start w:val="1"/>
      <w:numFmt w:val="bullet"/>
      <w:lvlText w:val=""/>
      <w:lvlJc w:val="left"/>
      <w:pPr>
        <w:ind w:left="791" w:hanging="360"/>
      </w:pPr>
      <w:rPr>
        <w:rFonts w:hint="default" w:ascii="Wingdings" w:hAnsi="Wingdings"/>
        <w:color w:val="auto"/>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8" w15:restartNumberingAfterBreak="0">
    <w:nsid w:val="21B562FB"/>
    <w:multiLevelType w:val="multilevel"/>
    <w:tmpl w:val="2C6A24C4"/>
    <w:lvl w:ilvl="0">
      <w:start w:val="1"/>
      <w:numFmt w:val="decimal"/>
      <w:lvlText w:val="%1"/>
      <w:lvlJc w:val="left"/>
      <w:pPr>
        <w:tabs>
          <w:tab w:val="num" w:pos="652"/>
        </w:tabs>
        <w:ind w:left="652" w:hanging="510"/>
      </w:pPr>
      <w:rPr>
        <w:rFonts w:hint="default"/>
        <w:b/>
        <w:color w:val="auto"/>
      </w:rPr>
    </w:lvl>
    <w:lvl w:ilvl="1">
      <w:start w:val="1"/>
      <w:numFmt w:val="decimal"/>
      <w:lvlText w:val="%1.%2"/>
      <w:lvlJc w:val="left"/>
      <w:pPr>
        <w:tabs>
          <w:tab w:val="num" w:pos="1146"/>
        </w:tabs>
        <w:ind w:left="1146" w:hanging="720"/>
      </w:pPr>
      <w:rPr>
        <w:rFonts w:hint="default"/>
        <w:color w:val="auto"/>
        <w:lang w:val="es-ES"/>
      </w:rPr>
    </w:lvl>
    <w:lvl w:ilvl="2">
      <w:start w:val="1"/>
      <w:numFmt w:val="decimal"/>
      <w:lvlText w:val="%1.%2.%3"/>
      <w:lvlJc w:val="left"/>
      <w:pPr>
        <w:tabs>
          <w:tab w:val="num" w:pos="1429"/>
        </w:tabs>
        <w:ind w:left="1429"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15:restartNumberingAfterBreak="0">
    <w:nsid w:val="26AE278C"/>
    <w:multiLevelType w:val="multilevel"/>
    <w:tmpl w:val="C764BA50"/>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hint="default" w:ascii="Wingdings" w:hAnsi="Wingdings"/>
        <w:color w:val="auto"/>
      </w:rPr>
    </w:lvl>
    <w:lvl w:ilvl="2" w:tplc="147C3EFA">
      <w:numFmt w:val="bullet"/>
      <w:lvlText w:val="-"/>
      <w:lvlJc w:val="left"/>
      <w:pPr>
        <w:ind w:left="2231" w:hanging="180"/>
      </w:pPr>
      <w:rPr>
        <w:rFonts w:hint="default" w:ascii="Arial" w:hAnsi="Arial" w:cs="Arial" w:eastAsiaTheme="minorHAnsi"/>
      </w:rPr>
    </w:lvl>
    <w:lvl w:ilvl="3" w:tplc="147C3EFA">
      <w:numFmt w:val="bullet"/>
      <w:lvlText w:val="-"/>
      <w:lvlJc w:val="left"/>
      <w:pPr>
        <w:ind w:left="2951" w:hanging="360"/>
      </w:pPr>
      <w:rPr>
        <w:rFonts w:hint="default" w:ascii="Arial" w:hAnsi="Arial" w:cs="Arial" w:eastAsiaTheme="minorHAnsi"/>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1" w15:restartNumberingAfterBreak="0">
    <w:nsid w:val="315B3762"/>
    <w:multiLevelType w:val="hybridMultilevel"/>
    <w:tmpl w:val="30BAA122"/>
    <w:lvl w:ilvl="0" w:tplc="0C0A000B">
      <w:start w:val="1"/>
      <w:numFmt w:val="bullet"/>
      <w:lvlText w:val=""/>
      <w:lvlJc w:val="left"/>
      <w:pPr>
        <w:ind w:left="1440" w:hanging="360"/>
      </w:pPr>
      <w:rPr>
        <w:rFonts w:hint="default" w:ascii="Wingdings" w:hAnsi="Wingdings"/>
      </w:rPr>
    </w:lvl>
    <w:lvl w:ilvl="1" w:tplc="0C0A0003">
      <w:start w:val="1"/>
      <w:numFmt w:val="bullet"/>
      <w:lvlText w:val="o"/>
      <w:lvlJc w:val="left"/>
      <w:pPr>
        <w:ind w:left="2160" w:hanging="360"/>
      </w:pPr>
      <w:rPr>
        <w:rFonts w:hint="default" w:ascii="Courier New" w:hAnsi="Courier New" w:cs="Courier New"/>
      </w:rPr>
    </w:lvl>
    <w:lvl w:ilvl="2" w:tplc="0C0A0005" w:tentative="1">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12" w15:restartNumberingAfterBreak="0">
    <w:nsid w:val="324D01B2"/>
    <w:multiLevelType w:val="hybridMultilevel"/>
    <w:tmpl w:val="5E4888A4"/>
    <w:lvl w:ilvl="0" w:tplc="0C0A0003">
      <w:start w:val="1"/>
      <w:numFmt w:val="bullet"/>
      <w:lvlText w:val="o"/>
      <w:lvlJc w:val="left"/>
      <w:pPr>
        <w:ind w:left="720" w:hanging="360"/>
      </w:pPr>
      <w:rPr>
        <w:rFonts w:hint="default" w:ascii="Courier New" w:hAnsi="Courier New" w:cs="Courier New"/>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3" w15:restartNumberingAfterBreak="0">
    <w:nsid w:val="34475735"/>
    <w:multiLevelType w:val="hybridMultilevel"/>
    <w:tmpl w:val="09AEB054"/>
    <w:lvl w:ilvl="0" w:tplc="0C0A000B">
      <w:start w:val="1"/>
      <w:numFmt w:val="bullet"/>
      <w:lvlText w:val=""/>
      <w:lvlJc w:val="left"/>
      <w:pPr>
        <w:ind w:left="791" w:hanging="360"/>
      </w:pPr>
      <w:rPr>
        <w:rFonts w:hint="default" w:ascii="Wingdings" w:hAnsi="Wingdings"/>
      </w:rPr>
    </w:lvl>
    <w:lvl w:ilvl="1" w:tplc="B31A6412">
      <w:numFmt w:val="bullet"/>
      <w:lvlText w:val="-"/>
      <w:lvlJc w:val="left"/>
      <w:pPr>
        <w:ind w:left="1511" w:hanging="360"/>
      </w:pPr>
      <w:rPr>
        <w:rFonts w:hint="default" w:ascii="Arial" w:hAnsi="Arial" w:cs="Arial" w:eastAsiaTheme="minorHAnsi"/>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4" w15:restartNumberingAfterBreak="0">
    <w:nsid w:val="34CC2867"/>
    <w:multiLevelType w:val="hybridMultilevel"/>
    <w:tmpl w:val="887EE59A"/>
    <w:lvl w:ilvl="0" w:tplc="0C0A0003">
      <w:start w:val="1"/>
      <w:numFmt w:val="bullet"/>
      <w:lvlText w:val="o"/>
      <w:lvlJc w:val="left"/>
      <w:pPr>
        <w:ind w:left="2081" w:hanging="360"/>
      </w:pPr>
      <w:rPr>
        <w:rFonts w:hint="default" w:ascii="Courier New" w:hAnsi="Courier New" w:cs="Courier New"/>
      </w:rPr>
    </w:lvl>
    <w:lvl w:ilvl="1" w:tplc="0C0A0003" w:tentative="1">
      <w:start w:val="1"/>
      <w:numFmt w:val="bullet"/>
      <w:lvlText w:val="o"/>
      <w:lvlJc w:val="left"/>
      <w:pPr>
        <w:ind w:left="2801" w:hanging="360"/>
      </w:pPr>
      <w:rPr>
        <w:rFonts w:hint="default" w:ascii="Courier New" w:hAnsi="Courier New" w:cs="Courier New"/>
      </w:rPr>
    </w:lvl>
    <w:lvl w:ilvl="2" w:tplc="0C0A0005" w:tentative="1">
      <w:start w:val="1"/>
      <w:numFmt w:val="bullet"/>
      <w:lvlText w:val=""/>
      <w:lvlJc w:val="left"/>
      <w:pPr>
        <w:ind w:left="3521" w:hanging="360"/>
      </w:pPr>
      <w:rPr>
        <w:rFonts w:hint="default" w:ascii="Wingdings" w:hAnsi="Wingdings"/>
      </w:rPr>
    </w:lvl>
    <w:lvl w:ilvl="3" w:tplc="0C0A0001" w:tentative="1">
      <w:start w:val="1"/>
      <w:numFmt w:val="bullet"/>
      <w:lvlText w:val=""/>
      <w:lvlJc w:val="left"/>
      <w:pPr>
        <w:ind w:left="4241" w:hanging="360"/>
      </w:pPr>
      <w:rPr>
        <w:rFonts w:hint="default" w:ascii="Symbol" w:hAnsi="Symbol"/>
      </w:rPr>
    </w:lvl>
    <w:lvl w:ilvl="4" w:tplc="0C0A0003" w:tentative="1">
      <w:start w:val="1"/>
      <w:numFmt w:val="bullet"/>
      <w:lvlText w:val="o"/>
      <w:lvlJc w:val="left"/>
      <w:pPr>
        <w:ind w:left="4961" w:hanging="360"/>
      </w:pPr>
      <w:rPr>
        <w:rFonts w:hint="default" w:ascii="Courier New" w:hAnsi="Courier New" w:cs="Courier New"/>
      </w:rPr>
    </w:lvl>
    <w:lvl w:ilvl="5" w:tplc="0C0A0005" w:tentative="1">
      <w:start w:val="1"/>
      <w:numFmt w:val="bullet"/>
      <w:lvlText w:val=""/>
      <w:lvlJc w:val="left"/>
      <w:pPr>
        <w:ind w:left="5681" w:hanging="360"/>
      </w:pPr>
      <w:rPr>
        <w:rFonts w:hint="default" w:ascii="Wingdings" w:hAnsi="Wingdings"/>
      </w:rPr>
    </w:lvl>
    <w:lvl w:ilvl="6" w:tplc="0C0A0001" w:tentative="1">
      <w:start w:val="1"/>
      <w:numFmt w:val="bullet"/>
      <w:lvlText w:val=""/>
      <w:lvlJc w:val="left"/>
      <w:pPr>
        <w:ind w:left="6401" w:hanging="360"/>
      </w:pPr>
      <w:rPr>
        <w:rFonts w:hint="default" w:ascii="Symbol" w:hAnsi="Symbol"/>
      </w:rPr>
    </w:lvl>
    <w:lvl w:ilvl="7" w:tplc="0C0A0003" w:tentative="1">
      <w:start w:val="1"/>
      <w:numFmt w:val="bullet"/>
      <w:lvlText w:val="o"/>
      <w:lvlJc w:val="left"/>
      <w:pPr>
        <w:ind w:left="7121" w:hanging="360"/>
      </w:pPr>
      <w:rPr>
        <w:rFonts w:hint="default" w:ascii="Courier New" w:hAnsi="Courier New" w:cs="Courier New"/>
      </w:rPr>
    </w:lvl>
    <w:lvl w:ilvl="8" w:tplc="0C0A0005" w:tentative="1">
      <w:start w:val="1"/>
      <w:numFmt w:val="bullet"/>
      <w:lvlText w:val=""/>
      <w:lvlJc w:val="left"/>
      <w:pPr>
        <w:ind w:left="7841" w:hanging="360"/>
      </w:pPr>
      <w:rPr>
        <w:rFonts w:hint="default" w:ascii="Wingdings" w:hAnsi="Wingdings"/>
      </w:rPr>
    </w:lvl>
  </w:abstractNum>
  <w:abstractNum w:abstractNumId="15" w15:restartNumberingAfterBreak="0">
    <w:nsid w:val="3AFD351B"/>
    <w:multiLevelType w:val="hybridMultilevel"/>
    <w:tmpl w:val="B9C07AE4"/>
    <w:lvl w:ilvl="0" w:tplc="17C2ED60">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6"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hint="default" w:ascii="Symbol" w:hAnsi="Symbol"/>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2E4645A"/>
    <w:multiLevelType w:val="multilevel"/>
    <w:tmpl w:val="23C8FE8C"/>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8" w15:restartNumberingAfterBreak="0">
    <w:nsid w:val="47F7028C"/>
    <w:multiLevelType w:val="hybridMultilevel"/>
    <w:tmpl w:val="53E4DD8A"/>
    <w:lvl w:ilvl="0" w:tplc="7910FD7A">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19"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C510BA9"/>
    <w:multiLevelType w:val="multilevel"/>
    <w:tmpl w:val="1750AAAA"/>
    <w:styleLink w:val="WWNum2"/>
    <w:lvl w:ilvl="0">
      <w:start w:val="1"/>
      <w:numFmt w:val="decimal"/>
      <w:lvlText w:val="%1."/>
      <w:lvlJc w:val="left"/>
      <w:pPr>
        <w:ind w:left="720" w:hanging="360"/>
      </w:pPr>
    </w:lvl>
    <w:lvl w:ilvl="1">
      <w:numFmt w:val="bullet"/>
      <w:lvlText w:val="-"/>
      <w:lvlJc w:val="left"/>
      <w:pPr>
        <w:ind w:left="1440" w:hanging="360"/>
      </w:pPr>
      <w:rPr>
        <w:rFonts w:eastAsia="Times New Roman" w:cs="Times New Roman"/>
        <w:b/>
      </w:rPr>
    </w:lvl>
    <w:lvl w:ilvl="2">
      <w:numFmt w:val="bullet"/>
      <w:lvlText w:val=""/>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2E69BA"/>
    <w:multiLevelType w:val="multilevel"/>
    <w:tmpl w:val="9BA6B642"/>
    <w:styleLink w:val="WWNum7"/>
    <w:lvl w:ilvl="0">
      <w:start w:val="1"/>
      <w:numFmt w:val="decimal"/>
      <w:lvlText w:val="%1."/>
      <w:lvlJc w:val="left"/>
      <w:pPr>
        <w:ind w:left="720" w:hanging="360"/>
      </w:pPr>
    </w:lvl>
    <w:lvl w:ilv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hint="default" w:ascii="Wingdings" w:hAnsi="Wingdings"/>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3" w15:restartNumberingAfterBreak="0">
    <w:nsid w:val="4FAF2301"/>
    <w:multiLevelType w:val="multilevel"/>
    <w:tmpl w:val="0D5C02EC"/>
    <w:styleLink w:val="WWNum8"/>
    <w:lvl w:ilvl="0">
      <w:start w:val="1"/>
      <w:numFmt w:val="decimal"/>
      <w:lvlText w:val="%1."/>
      <w:lvlJc w:val="left"/>
      <w:pPr>
        <w:ind w:left="720" w:hanging="360"/>
      </w:pPr>
      <w:rPr>
        <w:b/>
        <w:color w:val="24406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CF547F"/>
    <w:multiLevelType w:val="multilevel"/>
    <w:tmpl w:val="A4E08DD4"/>
    <w:styleLink w:val="WWNum6"/>
    <w:lvl w:ilvl="0">
      <w:start w:val="1"/>
      <w:numFmt w:val="decimal"/>
      <w:lvlText w:val="%1."/>
      <w:lvlJc w:val="left"/>
      <w:pPr>
        <w:ind w:left="720" w:hanging="360"/>
      </w:pPr>
      <w:rPr>
        <w:color w:val="33339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65E0D9C"/>
    <w:multiLevelType w:val="multilevel"/>
    <w:tmpl w:val="C136CA8A"/>
    <w:lvl w:ilvl="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CF628C"/>
    <w:multiLevelType w:val="multilevel"/>
    <w:tmpl w:val="CD62B5CA"/>
    <w:styleLink w:val="WW8Num13"/>
    <w:lvl w:ilvl="0">
      <w:start w:val="1"/>
      <w:numFmt w:val="upperLetter"/>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A9259A1"/>
    <w:multiLevelType w:val="hybridMultilevel"/>
    <w:tmpl w:val="210A0732"/>
    <w:lvl w:ilvl="0" w:tplc="0C0A000B">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5C6F520A"/>
    <w:multiLevelType w:val="hybridMultilevel"/>
    <w:tmpl w:val="E4E4A278"/>
    <w:lvl w:ilvl="0" w:tplc="65DC14B2">
      <w:start w:val="1"/>
      <w:numFmt w:val="bullet"/>
      <w:lvlText w:val=""/>
      <w:lvlJc w:val="left"/>
      <w:pPr>
        <w:ind w:left="791" w:hanging="360"/>
      </w:pPr>
      <w:rPr>
        <w:rFonts w:hint="default" w:ascii="Wingdings" w:hAnsi="Wingdings"/>
        <w:color w:val="auto"/>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29" w15:restartNumberingAfterBreak="0">
    <w:nsid w:val="5F120906"/>
    <w:multiLevelType w:val="multilevel"/>
    <w:tmpl w:val="9CB8E1B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60740534"/>
    <w:multiLevelType w:val="multilevel"/>
    <w:tmpl w:val="747AEDC6"/>
    <w:lvl w:ilvl="0">
      <w:numFmt w:val="decimal"/>
      <w:pStyle w:val="Ttulo1"/>
      <w:lvlText w:val="%1."/>
      <w:lvlJc w:val="left"/>
      <w:pPr>
        <w:ind w:left="432" w:hanging="432"/>
      </w:pPr>
      <w:rPr>
        <w:rFonts w:hint="default"/>
        <w:b/>
      </w:rPr>
    </w:lvl>
    <w:lvl w:ilvl="1">
      <w:start w:val="1"/>
      <w:numFmt w:val="decimal"/>
      <w:pStyle w:val="Ttulo2"/>
      <w:lvlText w:val="%1.%2."/>
      <w:lvlJc w:val="left"/>
      <w:pPr>
        <w:ind w:left="576" w:hanging="576"/>
      </w:pPr>
      <w:rPr>
        <w:rFonts w:hint="default"/>
        <w:b/>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1" w15:restartNumberingAfterBreak="0">
    <w:nsid w:val="646B3434"/>
    <w:multiLevelType w:val="multilevel"/>
    <w:tmpl w:val="BD167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B712D1"/>
    <w:multiLevelType w:val="multilevel"/>
    <w:tmpl w:val="242E4C16"/>
    <w:styleLink w:val="WW8Num14"/>
    <w:lvl w:ilvl="0">
      <w:numFmt w:val="bullet"/>
      <w:lvlText w:val="-"/>
      <w:lvlJc w:val="left"/>
      <w:pPr>
        <w:ind w:left="720" w:hanging="360"/>
      </w:pPr>
      <w:rPr>
        <w:rFonts w:ascii="Times New Roman" w:hAnsi="Times New Roman" w:eastAsia="Times New Roman" w:cs="Times New Roman"/>
      </w:rPr>
    </w:lvl>
    <w:lvl w:ilvl="1">
      <w:numFmt w:val="bullet"/>
      <w:lvlText w:val=""/>
      <w:lvlJc w:val="left"/>
      <w:pPr>
        <w:ind w:left="700" w:hanging="340"/>
      </w:pPr>
      <w:rPr>
        <w:rFonts w:ascii="Symbol, 'Wingdings 3'" w:hAnsi="Symbol, 'Wingdings 3'" w:cs="Symbol, 'Wingdings 3'"/>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3" w15:restartNumberingAfterBreak="0">
    <w:nsid w:val="69ED6D00"/>
    <w:multiLevelType w:val="multilevel"/>
    <w:tmpl w:val="B04605C0"/>
    <w:styleLink w:val="WW8Num5"/>
    <w:lvl w:ilvl="0">
      <w:numFmt w:val="bullet"/>
      <w:lvlText w:val=""/>
      <w:lvlJc w:val="left"/>
      <w:pPr>
        <w:ind w:left="720" w:hanging="360"/>
      </w:pPr>
      <w:rPr>
        <w:rFonts w:ascii="Symbol, 'Wingdings 3'" w:hAnsi="Symbol, 'Wingdings 3'" w:cs="Symbol, 'Wingdings 3'"/>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DA06ED9"/>
    <w:multiLevelType w:val="multilevel"/>
    <w:tmpl w:val="7A80FAC8"/>
    <w:styleLink w:val="WWNum3"/>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E77241E"/>
    <w:multiLevelType w:val="hybridMultilevel"/>
    <w:tmpl w:val="C93EF5E0"/>
    <w:lvl w:ilvl="0" w:tplc="0C0A000B">
      <w:start w:val="1"/>
      <w:numFmt w:val="bullet"/>
      <w:lvlText w:val=""/>
      <w:lvlJc w:val="left"/>
      <w:pPr>
        <w:ind w:left="791" w:hanging="360"/>
      </w:pPr>
      <w:rPr>
        <w:rFonts w:hint="default" w:ascii="Wingdings" w:hAnsi="Wingdings"/>
      </w:rPr>
    </w:lvl>
    <w:lvl w:ilvl="1" w:tplc="0C0A0003" w:tentative="1">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36" w15:restartNumberingAfterBreak="0">
    <w:nsid w:val="732701C0"/>
    <w:multiLevelType w:val="multilevel"/>
    <w:tmpl w:val="C0727F94"/>
    <w:styleLink w:val="WW8Num4"/>
    <w:lvl w:ilvl="0">
      <w:numFmt w:val="bullet"/>
      <w:lvlText w:val="-"/>
      <w:lvlJc w:val="left"/>
      <w:pPr>
        <w:ind w:left="1440" w:hanging="360"/>
      </w:pPr>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781E6238"/>
    <w:multiLevelType w:val="multilevel"/>
    <w:tmpl w:val="8146D1A2"/>
    <w:styleLink w:val="WW8Num28"/>
    <w:lvl w:ilvl="0">
      <w:numFmt w:val="bullet"/>
      <w:lvlText w:val="-"/>
      <w:lvlJc w:val="left"/>
      <w:pPr>
        <w:ind w:left="360" w:hanging="360"/>
      </w:pPr>
      <w:rPr>
        <w:rFonts w:ascii="Times New Roman" w:hAnsi="Times New Roman" w:eastAsia="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ingdings 3'" w:hAnsi="Symbol, 'Wingdings 3'" w:cs="Symbol, 'Wingdings 3'"/>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ingdings 3'" w:hAnsi="Symbol, 'Wingdings 3'" w:cs="Symbol, 'Wingdings 3'"/>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79FE568D"/>
    <w:multiLevelType w:val="multilevel"/>
    <w:tmpl w:val="442A7CB0"/>
    <w:styleLink w:val="WW8Num7"/>
    <w:lvl w:ilvl="0">
      <w:numFmt w:val="bullet"/>
      <w:lvlText w:val="-"/>
      <w:lvlJc w:val="left"/>
      <w:pPr>
        <w:ind w:left="1065"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7"/>
  </w:num>
  <w:num w:numId="2">
    <w:abstractNumId w:val="19"/>
  </w:num>
  <w:num w:numId="3">
    <w:abstractNumId w:val="15"/>
  </w:num>
  <w:num w:numId="4">
    <w:abstractNumId w:val="28"/>
  </w:num>
  <w:num w:numId="5">
    <w:abstractNumId w:val="4"/>
  </w:num>
  <w:num w:numId="6">
    <w:abstractNumId w:val="22"/>
  </w:num>
  <w:num w:numId="7">
    <w:abstractNumId w:val="18"/>
  </w:num>
  <w:num w:numId="8">
    <w:abstractNumId w:val="1"/>
  </w:num>
  <w:num w:numId="9">
    <w:abstractNumId w:val="13"/>
  </w:num>
  <w:num w:numId="10">
    <w:abstractNumId w:val="30"/>
  </w:num>
  <w:num w:numId="11">
    <w:abstractNumId w:val="16"/>
  </w:num>
  <w:num w:numId="12">
    <w:abstractNumId w:val="35"/>
  </w:num>
  <w:num w:numId="13">
    <w:abstractNumId w:val="11"/>
  </w:num>
  <w:num w:numId="14">
    <w:abstractNumId w:val="10"/>
  </w:num>
  <w:num w:numId="15">
    <w:abstractNumId w:val="3"/>
  </w:num>
  <w:num w:numId="16">
    <w:abstractNumId w:val="20"/>
  </w:num>
  <w:num w:numId="17">
    <w:abstractNumId w:val="34"/>
  </w:num>
  <w:num w:numId="18">
    <w:abstractNumId w:val="9"/>
  </w:num>
  <w:num w:numId="19">
    <w:abstractNumId w:val="5"/>
  </w:num>
  <w:num w:numId="20">
    <w:abstractNumId w:val="24"/>
  </w:num>
  <w:num w:numId="21">
    <w:abstractNumId w:val="21"/>
  </w:num>
  <w:num w:numId="22">
    <w:abstractNumId w:val="23"/>
  </w:num>
  <w:num w:numId="23">
    <w:abstractNumId w:val="17"/>
  </w:num>
  <w:num w:numId="24">
    <w:abstractNumId w:val="33"/>
  </w:num>
  <w:num w:numId="25">
    <w:abstractNumId w:val="32"/>
  </w:num>
  <w:num w:numId="26">
    <w:abstractNumId w:val="6"/>
  </w:num>
  <w:num w:numId="27">
    <w:abstractNumId w:val="37"/>
  </w:num>
  <w:num w:numId="28">
    <w:abstractNumId w:val="38"/>
  </w:num>
  <w:num w:numId="29">
    <w:abstractNumId w:val="36"/>
  </w:num>
  <w:num w:numId="30">
    <w:abstractNumId w:val="26"/>
  </w:num>
  <w:num w:numId="31">
    <w:abstractNumId w:val="2"/>
  </w:num>
  <w:num w:numId="32">
    <w:abstractNumId w:val="8"/>
  </w:num>
  <w:num w:numId="33">
    <w:abstractNumId w:val="25"/>
  </w:num>
  <w:num w:numId="34">
    <w:abstractNumId w:val="27"/>
  </w:num>
  <w:num w:numId="35">
    <w:abstractNumId w:val="14"/>
  </w:num>
  <w:num w:numId="36">
    <w:abstractNumId w:val="29"/>
  </w:num>
  <w:num w:numId="37">
    <w:abstractNumId w:val="31"/>
  </w:num>
  <w:num w:numId="38">
    <w:abstractNumId w:val="12"/>
  </w:num>
  <w:num w:numId="39">
    <w:abstractNumId w:val="0"/>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4F"/>
    <w:rsid w:val="00000323"/>
    <w:rsid w:val="0000084F"/>
    <w:rsid w:val="000009EA"/>
    <w:rsid w:val="00002113"/>
    <w:rsid w:val="000022DB"/>
    <w:rsid w:val="000034D9"/>
    <w:rsid w:val="00003F0D"/>
    <w:rsid w:val="00004151"/>
    <w:rsid w:val="0000538A"/>
    <w:rsid w:val="000057AC"/>
    <w:rsid w:val="00005E48"/>
    <w:rsid w:val="0000674F"/>
    <w:rsid w:val="00007F42"/>
    <w:rsid w:val="00011786"/>
    <w:rsid w:val="00011C1B"/>
    <w:rsid w:val="00011CA0"/>
    <w:rsid w:val="000123BD"/>
    <w:rsid w:val="00012EE4"/>
    <w:rsid w:val="0001360D"/>
    <w:rsid w:val="00013D27"/>
    <w:rsid w:val="00015DEA"/>
    <w:rsid w:val="0001746E"/>
    <w:rsid w:val="00021D78"/>
    <w:rsid w:val="00021DFC"/>
    <w:rsid w:val="00021FEE"/>
    <w:rsid w:val="000220BA"/>
    <w:rsid w:val="00022858"/>
    <w:rsid w:val="00022F72"/>
    <w:rsid w:val="00023A5D"/>
    <w:rsid w:val="00023D0B"/>
    <w:rsid w:val="00024CAD"/>
    <w:rsid w:val="00024D44"/>
    <w:rsid w:val="00027657"/>
    <w:rsid w:val="00030561"/>
    <w:rsid w:val="000309A0"/>
    <w:rsid w:val="00032051"/>
    <w:rsid w:val="000328AE"/>
    <w:rsid w:val="00032B8D"/>
    <w:rsid w:val="00032EDC"/>
    <w:rsid w:val="000349E3"/>
    <w:rsid w:val="00034EF3"/>
    <w:rsid w:val="00035A78"/>
    <w:rsid w:val="000400A2"/>
    <w:rsid w:val="000409BE"/>
    <w:rsid w:val="00040ED1"/>
    <w:rsid w:val="00040F41"/>
    <w:rsid w:val="00041460"/>
    <w:rsid w:val="00042622"/>
    <w:rsid w:val="00044022"/>
    <w:rsid w:val="000440FE"/>
    <w:rsid w:val="00044A17"/>
    <w:rsid w:val="00044DE2"/>
    <w:rsid w:val="00045711"/>
    <w:rsid w:val="00045BE3"/>
    <w:rsid w:val="00045D18"/>
    <w:rsid w:val="00045FB8"/>
    <w:rsid w:val="00046679"/>
    <w:rsid w:val="00046F91"/>
    <w:rsid w:val="000471B0"/>
    <w:rsid w:val="00047923"/>
    <w:rsid w:val="00047E8A"/>
    <w:rsid w:val="0005158A"/>
    <w:rsid w:val="00052DCD"/>
    <w:rsid w:val="000558B4"/>
    <w:rsid w:val="00055F7A"/>
    <w:rsid w:val="000578E1"/>
    <w:rsid w:val="000612E0"/>
    <w:rsid w:val="00062405"/>
    <w:rsid w:val="00062506"/>
    <w:rsid w:val="000625EE"/>
    <w:rsid w:val="00062EA7"/>
    <w:rsid w:val="00063CD4"/>
    <w:rsid w:val="0006484B"/>
    <w:rsid w:val="00065DE0"/>
    <w:rsid w:val="000668F8"/>
    <w:rsid w:val="0006775D"/>
    <w:rsid w:val="00067787"/>
    <w:rsid w:val="00067C8C"/>
    <w:rsid w:val="0007052B"/>
    <w:rsid w:val="000706E3"/>
    <w:rsid w:val="000717DC"/>
    <w:rsid w:val="00072FAC"/>
    <w:rsid w:val="0007387E"/>
    <w:rsid w:val="00074511"/>
    <w:rsid w:val="00074ECC"/>
    <w:rsid w:val="000767BA"/>
    <w:rsid w:val="0007717B"/>
    <w:rsid w:val="00077650"/>
    <w:rsid w:val="0008038B"/>
    <w:rsid w:val="000804BE"/>
    <w:rsid w:val="00080527"/>
    <w:rsid w:val="000838F2"/>
    <w:rsid w:val="00084401"/>
    <w:rsid w:val="000852B9"/>
    <w:rsid w:val="000862F2"/>
    <w:rsid w:val="00086453"/>
    <w:rsid w:val="000869D8"/>
    <w:rsid w:val="000878BA"/>
    <w:rsid w:val="000879D1"/>
    <w:rsid w:val="00087BBB"/>
    <w:rsid w:val="00087EE3"/>
    <w:rsid w:val="00091B32"/>
    <w:rsid w:val="000923E3"/>
    <w:rsid w:val="000938F0"/>
    <w:rsid w:val="00093EDA"/>
    <w:rsid w:val="000949DD"/>
    <w:rsid w:val="00094FB9"/>
    <w:rsid w:val="00096296"/>
    <w:rsid w:val="00097825"/>
    <w:rsid w:val="000A06DE"/>
    <w:rsid w:val="000A1B7D"/>
    <w:rsid w:val="000A1EEF"/>
    <w:rsid w:val="000A350D"/>
    <w:rsid w:val="000A4255"/>
    <w:rsid w:val="000A465A"/>
    <w:rsid w:val="000A49C0"/>
    <w:rsid w:val="000A62E2"/>
    <w:rsid w:val="000A796D"/>
    <w:rsid w:val="000B067D"/>
    <w:rsid w:val="000B0F19"/>
    <w:rsid w:val="000B1545"/>
    <w:rsid w:val="000B1732"/>
    <w:rsid w:val="000B233B"/>
    <w:rsid w:val="000B4E76"/>
    <w:rsid w:val="000B513D"/>
    <w:rsid w:val="000B7108"/>
    <w:rsid w:val="000B7EE0"/>
    <w:rsid w:val="000C02D5"/>
    <w:rsid w:val="000C0987"/>
    <w:rsid w:val="000C0BB1"/>
    <w:rsid w:val="000C12F0"/>
    <w:rsid w:val="000C1877"/>
    <w:rsid w:val="000C1972"/>
    <w:rsid w:val="000C2E99"/>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3E1"/>
    <w:rsid w:val="000E7697"/>
    <w:rsid w:val="000F0992"/>
    <w:rsid w:val="000F1281"/>
    <w:rsid w:val="000F3CC0"/>
    <w:rsid w:val="000F4295"/>
    <w:rsid w:val="000F4EEA"/>
    <w:rsid w:val="000F5301"/>
    <w:rsid w:val="000F5EEB"/>
    <w:rsid w:val="000F70D1"/>
    <w:rsid w:val="0010052B"/>
    <w:rsid w:val="00100F42"/>
    <w:rsid w:val="00102821"/>
    <w:rsid w:val="00104BD0"/>
    <w:rsid w:val="00107D8E"/>
    <w:rsid w:val="001101B2"/>
    <w:rsid w:val="0011100B"/>
    <w:rsid w:val="001115E5"/>
    <w:rsid w:val="0011439C"/>
    <w:rsid w:val="00114DE0"/>
    <w:rsid w:val="00116085"/>
    <w:rsid w:val="0011688E"/>
    <w:rsid w:val="00117361"/>
    <w:rsid w:val="00117C73"/>
    <w:rsid w:val="00120608"/>
    <w:rsid w:val="0012162C"/>
    <w:rsid w:val="0012328C"/>
    <w:rsid w:val="001246AE"/>
    <w:rsid w:val="001256D1"/>
    <w:rsid w:val="001257B9"/>
    <w:rsid w:val="001264F6"/>
    <w:rsid w:val="00127B97"/>
    <w:rsid w:val="0013008C"/>
    <w:rsid w:val="00134113"/>
    <w:rsid w:val="00134CC5"/>
    <w:rsid w:val="00135A9F"/>
    <w:rsid w:val="0013664D"/>
    <w:rsid w:val="00137DC4"/>
    <w:rsid w:val="00140542"/>
    <w:rsid w:val="001408E7"/>
    <w:rsid w:val="00140B47"/>
    <w:rsid w:val="00140DA4"/>
    <w:rsid w:val="00140F3E"/>
    <w:rsid w:val="001413D1"/>
    <w:rsid w:val="0014151D"/>
    <w:rsid w:val="00141603"/>
    <w:rsid w:val="00141F8E"/>
    <w:rsid w:val="001438C9"/>
    <w:rsid w:val="00143E43"/>
    <w:rsid w:val="001441EC"/>
    <w:rsid w:val="00144B90"/>
    <w:rsid w:val="00146898"/>
    <w:rsid w:val="001469C9"/>
    <w:rsid w:val="00147889"/>
    <w:rsid w:val="0015079A"/>
    <w:rsid w:val="00151B4D"/>
    <w:rsid w:val="00152511"/>
    <w:rsid w:val="00152980"/>
    <w:rsid w:val="00153055"/>
    <w:rsid w:val="00154361"/>
    <w:rsid w:val="001554F3"/>
    <w:rsid w:val="001614D0"/>
    <w:rsid w:val="00164453"/>
    <w:rsid w:val="001644FC"/>
    <w:rsid w:val="0016518F"/>
    <w:rsid w:val="001665C1"/>
    <w:rsid w:val="00166B92"/>
    <w:rsid w:val="00166E75"/>
    <w:rsid w:val="00167335"/>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86C7D"/>
    <w:rsid w:val="00190424"/>
    <w:rsid w:val="00191010"/>
    <w:rsid w:val="00191070"/>
    <w:rsid w:val="001922B2"/>
    <w:rsid w:val="00193CD8"/>
    <w:rsid w:val="0019470E"/>
    <w:rsid w:val="001947E5"/>
    <w:rsid w:val="00194D9E"/>
    <w:rsid w:val="001979ED"/>
    <w:rsid w:val="001A0716"/>
    <w:rsid w:val="001A0B6E"/>
    <w:rsid w:val="001A11AC"/>
    <w:rsid w:val="001A13EF"/>
    <w:rsid w:val="001A273A"/>
    <w:rsid w:val="001A3609"/>
    <w:rsid w:val="001A4295"/>
    <w:rsid w:val="001A4432"/>
    <w:rsid w:val="001A58A2"/>
    <w:rsid w:val="001A66AC"/>
    <w:rsid w:val="001A69BF"/>
    <w:rsid w:val="001A6D1A"/>
    <w:rsid w:val="001A764F"/>
    <w:rsid w:val="001A797D"/>
    <w:rsid w:val="001B00FF"/>
    <w:rsid w:val="001B0CCB"/>
    <w:rsid w:val="001B0D7E"/>
    <w:rsid w:val="001B0E3F"/>
    <w:rsid w:val="001B15E7"/>
    <w:rsid w:val="001B1AA5"/>
    <w:rsid w:val="001B1DFE"/>
    <w:rsid w:val="001B21ED"/>
    <w:rsid w:val="001B2968"/>
    <w:rsid w:val="001B2BA3"/>
    <w:rsid w:val="001B2E24"/>
    <w:rsid w:val="001B573B"/>
    <w:rsid w:val="001B6512"/>
    <w:rsid w:val="001B6C8D"/>
    <w:rsid w:val="001B6D04"/>
    <w:rsid w:val="001B7E1E"/>
    <w:rsid w:val="001C0106"/>
    <w:rsid w:val="001C07E3"/>
    <w:rsid w:val="001C1A19"/>
    <w:rsid w:val="001C23C2"/>
    <w:rsid w:val="001C2C77"/>
    <w:rsid w:val="001C3EBF"/>
    <w:rsid w:val="001C402D"/>
    <w:rsid w:val="001C67BD"/>
    <w:rsid w:val="001C7596"/>
    <w:rsid w:val="001D2B9C"/>
    <w:rsid w:val="001D45E4"/>
    <w:rsid w:val="001D49EC"/>
    <w:rsid w:val="001D4E61"/>
    <w:rsid w:val="001D6C3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1C77"/>
    <w:rsid w:val="001F26AB"/>
    <w:rsid w:val="001F4B9E"/>
    <w:rsid w:val="001F506A"/>
    <w:rsid w:val="001F53BA"/>
    <w:rsid w:val="001F726B"/>
    <w:rsid w:val="00200481"/>
    <w:rsid w:val="00204010"/>
    <w:rsid w:val="00204DC9"/>
    <w:rsid w:val="00205AB3"/>
    <w:rsid w:val="002102AE"/>
    <w:rsid w:val="0021047E"/>
    <w:rsid w:val="00212137"/>
    <w:rsid w:val="00213E1E"/>
    <w:rsid w:val="002151B0"/>
    <w:rsid w:val="0021565E"/>
    <w:rsid w:val="00215C1F"/>
    <w:rsid w:val="00215EB6"/>
    <w:rsid w:val="00224D60"/>
    <w:rsid w:val="00225DB2"/>
    <w:rsid w:val="0022660F"/>
    <w:rsid w:val="0022755C"/>
    <w:rsid w:val="00231A17"/>
    <w:rsid w:val="0023255D"/>
    <w:rsid w:val="00232F28"/>
    <w:rsid w:val="00233DF6"/>
    <w:rsid w:val="00235583"/>
    <w:rsid w:val="00235C59"/>
    <w:rsid w:val="002402F2"/>
    <w:rsid w:val="00240870"/>
    <w:rsid w:val="00240DF6"/>
    <w:rsid w:val="00242146"/>
    <w:rsid w:val="00242617"/>
    <w:rsid w:val="0024383B"/>
    <w:rsid w:val="002452B2"/>
    <w:rsid w:val="002455BF"/>
    <w:rsid w:val="00245F24"/>
    <w:rsid w:val="002507F9"/>
    <w:rsid w:val="00251308"/>
    <w:rsid w:val="00252E8B"/>
    <w:rsid w:val="00252FE0"/>
    <w:rsid w:val="00255A6C"/>
    <w:rsid w:val="00255D5D"/>
    <w:rsid w:val="00257103"/>
    <w:rsid w:val="0025740B"/>
    <w:rsid w:val="00257533"/>
    <w:rsid w:val="00257F49"/>
    <w:rsid w:val="00260B27"/>
    <w:rsid w:val="002625D4"/>
    <w:rsid w:val="00262D34"/>
    <w:rsid w:val="002647DB"/>
    <w:rsid w:val="00264843"/>
    <w:rsid w:val="0026577A"/>
    <w:rsid w:val="00265984"/>
    <w:rsid w:val="00265A0F"/>
    <w:rsid w:val="00266DC3"/>
    <w:rsid w:val="0026744C"/>
    <w:rsid w:val="002677BD"/>
    <w:rsid w:val="002701F7"/>
    <w:rsid w:val="00271DDE"/>
    <w:rsid w:val="0027253C"/>
    <w:rsid w:val="00273FAC"/>
    <w:rsid w:val="0027538A"/>
    <w:rsid w:val="0027600B"/>
    <w:rsid w:val="002766CD"/>
    <w:rsid w:val="00276794"/>
    <w:rsid w:val="00276D68"/>
    <w:rsid w:val="00277E97"/>
    <w:rsid w:val="00281AF4"/>
    <w:rsid w:val="00281D8F"/>
    <w:rsid w:val="00281E34"/>
    <w:rsid w:val="00282483"/>
    <w:rsid w:val="00284C18"/>
    <w:rsid w:val="00285389"/>
    <w:rsid w:val="00286620"/>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6442"/>
    <w:rsid w:val="002A7595"/>
    <w:rsid w:val="002A7916"/>
    <w:rsid w:val="002B04C7"/>
    <w:rsid w:val="002B22E6"/>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0AE6"/>
    <w:rsid w:val="002E1AF9"/>
    <w:rsid w:val="002E31DF"/>
    <w:rsid w:val="002E4B81"/>
    <w:rsid w:val="002E5F60"/>
    <w:rsid w:val="002E6DD9"/>
    <w:rsid w:val="002F4272"/>
    <w:rsid w:val="002F4E1E"/>
    <w:rsid w:val="002F5285"/>
    <w:rsid w:val="002F52DD"/>
    <w:rsid w:val="002F56DA"/>
    <w:rsid w:val="002F575B"/>
    <w:rsid w:val="002F5912"/>
    <w:rsid w:val="002F5B8B"/>
    <w:rsid w:val="002F6AF7"/>
    <w:rsid w:val="002F6D20"/>
    <w:rsid w:val="00302498"/>
    <w:rsid w:val="003029F7"/>
    <w:rsid w:val="00302BCD"/>
    <w:rsid w:val="003034A4"/>
    <w:rsid w:val="003044C1"/>
    <w:rsid w:val="003045DD"/>
    <w:rsid w:val="00304C2D"/>
    <w:rsid w:val="00304C40"/>
    <w:rsid w:val="00304CC4"/>
    <w:rsid w:val="00305419"/>
    <w:rsid w:val="003059AD"/>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26D44"/>
    <w:rsid w:val="0033262F"/>
    <w:rsid w:val="0033364B"/>
    <w:rsid w:val="003374DF"/>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499E"/>
    <w:rsid w:val="00366590"/>
    <w:rsid w:val="00367E8F"/>
    <w:rsid w:val="0037194B"/>
    <w:rsid w:val="003734DC"/>
    <w:rsid w:val="0037414C"/>
    <w:rsid w:val="00374312"/>
    <w:rsid w:val="00375957"/>
    <w:rsid w:val="00375C28"/>
    <w:rsid w:val="003778E6"/>
    <w:rsid w:val="00377BDE"/>
    <w:rsid w:val="00380172"/>
    <w:rsid w:val="00381F73"/>
    <w:rsid w:val="0038200E"/>
    <w:rsid w:val="003827FC"/>
    <w:rsid w:val="00383C4A"/>
    <w:rsid w:val="00385BCA"/>
    <w:rsid w:val="00386C4F"/>
    <w:rsid w:val="003921CA"/>
    <w:rsid w:val="003929E5"/>
    <w:rsid w:val="00392A60"/>
    <w:rsid w:val="00392C99"/>
    <w:rsid w:val="00392FBC"/>
    <w:rsid w:val="00392FD8"/>
    <w:rsid w:val="003945C7"/>
    <w:rsid w:val="00394AE0"/>
    <w:rsid w:val="0039603C"/>
    <w:rsid w:val="00396046"/>
    <w:rsid w:val="00396266"/>
    <w:rsid w:val="003A00B8"/>
    <w:rsid w:val="003A02F7"/>
    <w:rsid w:val="003A153E"/>
    <w:rsid w:val="003A1756"/>
    <w:rsid w:val="003A29A2"/>
    <w:rsid w:val="003A2E0B"/>
    <w:rsid w:val="003A3EA0"/>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7F6"/>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4D"/>
    <w:rsid w:val="003E7DA4"/>
    <w:rsid w:val="003F04BB"/>
    <w:rsid w:val="003F058D"/>
    <w:rsid w:val="003F0CBC"/>
    <w:rsid w:val="003F13ED"/>
    <w:rsid w:val="003F1928"/>
    <w:rsid w:val="003F2356"/>
    <w:rsid w:val="003F5A3E"/>
    <w:rsid w:val="003F5F0A"/>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07055"/>
    <w:rsid w:val="00411CBB"/>
    <w:rsid w:val="004125EC"/>
    <w:rsid w:val="0041294E"/>
    <w:rsid w:val="00413E6F"/>
    <w:rsid w:val="00414AE3"/>
    <w:rsid w:val="004155E5"/>
    <w:rsid w:val="00416092"/>
    <w:rsid w:val="00416AFB"/>
    <w:rsid w:val="00416DFA"/>
    <w:rsid w:val="00417E83"/>
    <w:rsid w:val="00420366"/>
    <w:rsid w:val="00420E39"/>
    <w:rsid w:val="00422350"/>
    <w:rsid w:val="00423417"/>
    <w:rsid w:val="0042364C"/>
    <w:rsid w:val="00424044"/>
    <w:rsid w:val="004243E4"/>
    <w:rsid w:val="0042546B"/>
    <w:rsid w:val="00426E13"/>
    <w:rsid w:val="00427970"/>
    <w:rsid w:val="004279BA"/>
    <w:rsid w:val="004279D2"/>
    <w:rsid w:val="0043024F"/>
    <w:rsid w:val="00430BA4"/>
    <w:rsid w:val="0043117D"/>
    <w:rsid w:val="00431EFB"/>
    <w:rsid w:val="0043326F"/>
    <w:rsid w:val="004339C3"/>
    <w:rsid w:val="00433B5C"/>
    <w:rsid w:val="004346CA"/>
    <w:rsid w:val="00436CBC"/>
    <w:rsid w:val="00436E64"/>
    <w:rsid w:val="00437C19"/>
    <w:rsid w:val="00437CB5"/>
    <w:rsid w:val="00440308"/>
    <w:rsid w:val="00441EEE"/>
    <w:rsid w:val="004428B3"/>
    <w:rsid w:val="00442F40"/>
    <w:rsid w:val="004433E3"/>
    <w:rsid w:val="00443F3D"/>
    <w:rsid w:val="004440DA"/>
    <w:rsid w:val="004442F3"/>
    <w:rsid w:val="0044438A"/>
    <w:rsid w:val="00445D8E"/>
    <w:rsid w:val="004472EF"/>
    <w:rsid w:val="00450106"/>
    <w:rsid w:val="00451766"/>
    <w:rsid w:val="004526ED"/>
    <w:rsid w:val="00453C9A"/>
    <w:rsid w:val="00454342"/>
    <w:rsid w:val="004548D7"/>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9AC"/>
    <w:rsid w:val="00483EB7"/>
    <w:rsid w:val="0048426D"/>
    <w:rsid w:val="004853CF"/>
    <w:rsid w:val="00486498"/>
    <w:rsid w:val="00487436"/>
    <w:rsid w:val="00490241"/>
    <w:rsid w:val="00490738"/>
    <w:rsid w:val="00490771"/>
    <w:rsid w:val="00490B1F"/>
    <w:rsid w:val="00490E03"/>
    <w:rsid w:val="00491658"/>
    <w:rsid w:val="004917E8"/>
    <w:rsid w:val="00492C05"/>
    <w:rsid w:val="00493190"/>
    <w:rsid w:val="0049448B"/>
    <w:rsid w:val="00494623"/>
    <w:rsid w:val="00494796"/>
    <w:rsid w:val="00494A34"/>
    <w:rsid w:val="00495E0A"/>
    <w:rsid w:val="00497DDE"/>
    <w:rsid w:val="004A0F5D"/>
    <w:rsid w:val="004A204E"/>
    <w:rsid w:val="004A7828"/>
    <w:rsid w:val="004A7B05"/>
    <w:rsid w:val="004B0111"/>
    <w:rsid w:val="004B2126"/>
    <w:rsid w:val="004B3813"/>
    <w:rsid w:val="004B4A3E"/>
    <w:rsid w:val="004B51A4"/>
    <w:rsid w:val="004B55BB"/>
    <w:rsid w:val="004B6AA9"/>
    <w:rsid w:val="004B7E76"/>
    <w:rsid w:val="004C0B3A"/>
    <w:rsid w:val="004C10C3"/>
    <w:rsid w:val="004C1CF5"/>
    <w:rsid w:val="004C1E05"/>
    <w:rsid w:val="004C37CA"/>
    <w:rsid w:val="004C4C62"/>
    <w:rsid w:val="004C55B1"/>
    <w:rsid w:val="004C6EAD"/>
    <w:rsid w:val="004C72E2"/>
    <w:rsid w:val="004D045D"/>
    <w:rsid w:val="004D0BF2"/>
    <w:rsid w:val="004D0F56"/>
    <w:rsid w:val="004D11AD"/>
    <w:rsid w:val="004D1251"/>
    <w:rsid w:val="004D1806"/>
    <w:rsid w:val="004D1EE3"/>
    <w:rsid w:val="004D23D7"/>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49E0"/>
    <w:rsid w:val="004E54F1"/>
    <w:rsid w:val="004E59C8"/>
    <w:rsid w:val="004E5D15"/>
    <w:rsid w:val="004E758F"/>
    <w:rsid w:val="004E7BBA"/>
    <w:rsid w:val="004F01B2"/>
    <w:rsid w:val="004F0340"/>
    <w:rsid w:val="004F07F9"/>
    <w:rsid w:val="004F19CE"/>
    <w:rsid w:val="004F2882"/>
    <w:rsid w:val="004F3789"/>
    <w:rsid w:val="004F4A33"/>
    <w:rsid w:val="004F5027"/>
    <w:rsid w:val="004F50F2"/>
    <w:rsid w:val="004F5592"/>
    <w:rsid w:val="004F5C58"/>
    <w:rsid w:val="004F6184"/>
    <w:rsid w:val="004F66B7"/>
    <w:rsid w:val="004F7CF4"/>
    <w:rsid w:val="00501995"/>
    <w:rsid w:val="00501A6D"/>
    <w:rsid w:val="00501B2B"/>
    <w:rsid w:val="005025B7"/>
    <w:rsid w:val="005028B7"/>
    <w:rsid w:val="00502A3B"/>
    <w:rsid w:val="00502FB0"/>
    <w:rsid w:val="00503A0C"/>
    <w:rsid w:val="005059F3"/>
    <w:rsid w:val="00506FB2"/>
    <w:rsid w:val="00507C0F"/>
    <w:rsid w:val="005103EC"/>
    <w:rsid w:val="005133B3"/>
    <w:rsid w:val="00513F68"/>
    <w:rsid w:val="00514CCE"/>
    <w:rsid w:val="005164CE"/>
    <w:rsid w:val="005167F0"/>
    <w:rsid w:val="00516EC5"/>
    <w:rsid w:val="005172AC"/>
    <w:rsid w:val="005173C4"/>
    <w:rsid w:val="00517831"/>
    <w:rsid w:val="00520A95"/>
    <w:rsid w:val="005210D6"/>
    <w:rsid w:val="00522B6E"/>
    <w:rsid w:val="00523AF1"/>
    <w:rsid w:val="00524156"/>
    <w:rsid w:val="00524F0F"/>
    <w:rsid w:val="00526764"/>
    <w:rsid w:val="00526BF7"/>
    <w:rsid w:val="005275A0"/>
    <w:rsid w:val="005275E3"/>
    <w:rsid w:val="005301D8"/>
    <w:rsid w:val="00530B14"/>
    <w:rsid w:val="00531944"/>
    <w:rsid w:val="005321B8"/>
    <w:rsid w:val="00533FAC"/>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704"/>
    <w:rsid w:val="005579D1"/>
    <w:rsid w:val="005603C3"/>
    <w:rsid w:val="00560D5F"/>
    <w:rsid w:val="00561F71"/>
    <w:rsid w:val="00564602"/>
    <w:rsid w:val="00564E02"/>
    <w:rsid w:val="00564F13"/>
    <w:rsid w:val="00565286"/>
    <w:rsid w:val="00565A9C"/>
    <w:rsid w:val="0056642B"/>
    <w:rsid w:val="005674B4"/>
    <w:rsid w:val="00570040"/>
    <w:rsid w:val="00570C18"/>
    <w:rsid w:val="005712B1"/>
    <w:rsid w:val="00571656"/>
    <w:rsid w:val="00571896"/>
    <w:rsid w:val="00572130"/>
    <w:rsid w:val="0057237B"/>
    <w:rsid w:val="00572A78"/>
    <w:rsid w:val="00573223"/>
    <w:rsid w:val="00573B66"/>
    <w:rsid w:val="00573D8A"/>
    <w:rsid w:val="00574C9B"/>
    <w:rsid w:val="00575627"/>
    <w:rsid w:val="00575844"/>
    <w:rsid w:val="0057647B"/>
    <w:rsid w:val="00576522"/>
    <w:rsid w:val="005778A5"/>
    <w:rsid w:val="00580548"/>
    <w:rsid w:val="00581869"/>
    <w:rsid w:val="00582030"/>
    <w:rsid w:val="0058240C"/>
    <w:rsid w:val="00582F41"/>
    <w:rsid w:val="00584610"/>
    <w:rsid w:val="00584B35"/>
    <w:rsid w:val="00585D9E"/>
    <w:rsid w:val="005868B4"/>
    <w:rsid w:val="00586D4A"/>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09B5"/>
    <w:rsid w:val="005B194F"/>
    <w:rsid w:val="005B1B73"/>
    <w:rsid w:val="005B234B"/>
    <w:rsid w:val="005B2CBB"/>
    <w:rsid w:val="005B4A92"/>
    <w:rsid w:val="005B4FA1"/>
    <w:rsid w:val="005B5C7E"/>
    <w:rsid w:val="005B6677"/>
    <w:rsid w:val="005B7317"/>
    <w:rsid w:val="005B733E"/>
    <w:rsid w:val="005B7485"/>
    <w:rsid w:val="005C0DC6"/>
    <w:rsid w:val="005C1C5A"/>
    <w:rsid w:val="005C1F26"/>
    <w:rsid w:val="005C2CA5"/>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7EA"/>
    <w:rsid w:val="005E48AE"/>
    <w:rsid w:val="005E4FB0"/>
    <w:rsid w:val="005E5F6C"/>
    <w:rsid w:val="005E7930"/>
    <w:rsid w:val="005F074D"/>
    <w:rsid w:val="005F1948"/>
    <w:rsid w:val="005F3418"/>
    <w:rsid w:val="005F4F9E"/>
    <w:rsid w:val="005F5BC8"/>
    <w:rsid w:val="005F628F"/>
    <w:rsid w:val="005F7419"/>
    <w:rsid w:val="00601869"/>
    <w:rsid w:val="00603086"/>
    <w:rsid w:val="00603EFD"/>
    <w:rsid w:val="0060431E"/>
    <w:rsid w:val="00605660"/>
    <w:rsid w:val="006061C5"/>
    <w:rsid w:val="00607E37"/>
    <w:rsid w:val="0061017D"/>
    <w:rsid w:val="006113E8"/>
    <w:rsid w:val="0061182F"/>
    <w:rsid w:val="00613317"/>
    <w:rsid w:val="00613C03"/>
    <w:rsid w:val="0061499D"/>
    <w:rsid w:val="0061527C"/>
    <w:rsid w:val="00615B80"/>
    <w:rsid w:val="0061620A"/>
    <w:rsid w:val="00616853"/>
    <w:rsid w:val="00617695"/>
    <w:rsid w:val="00620B43"/>
    <w:rsid w:val="00622A49"/>
    <w:rsid w:val="006231E2"/>
    <w:rsid w:val="00623E74"/>
    <w:rsid w:val="00624204"/>
    <w:rsid w:val="00625905"/>
    <w:rsid w:val="00626985"/>
    <w:rsid w:val="00626AA4"/>
    <w:rsid w:val="00626B5C"/>
    <w:rsid w:val="00626D32"/>
    <w:rsid w:val="00627457"/>
    <w:rsid w:val="00627703"/>
    <w:rsid w:val="006302D9"/>
    <w:rsid w:val="00630A39"/>
    <w:rsid w:val="00630BF3"/>
    <w:rsid w:val="00632328"/>
    <w:rsid w:val="006325C5"/>
    <w:rsid w:val="00632C31"/>
    <w:rsid w:val="00633A41"/>
    <w:rsid w:val="00634441"/>
    <w:rsid w:val="00636165"/>
    <w:rsid w:val="00636473"/>
    <w:rsid w:val="00636871"/>
    <w:rsid w:val="00637280"/>
    <w:rsid w:val="00637E20"/>
    <w:rsid w:val="006406DF"/>
    <w:rsid w:val="0064180A"/>
    <w:rsid w:val="00641ACA"/>
    <w:rsid w:val="00642775"/>
    <w:rsid w:val="006431BD"/>
    <w:rsid w:val="00643D19"/>
    <w:rsid w:val="00643DF7"/>
    <w:rsid w:val="006441A8"/>
    <w:rsid w:val="006448CE"/>
    <w:rsid w:val="0064585E"/>
    <w:rsid w:val="00645951"/>
    <w:rsid w:val="00646220"/>
    <w:rsid w:val="006463F2"/>
    <w:rsid w:val="006464F7"/>
    <w:rsid w:val="006467DF"/>
    <w:rsid w:val="00646F6B"/>
    <w:rsid w:val="0064721B"/>
    <w:rsid w:val="00650CAD"/>
    <w:rsid w:val="006523F3"/>
    <w:rsid w:val="0065264E"/>
    <w:rsid w:val="006526D6"/>
    <w:rsid w:val="00653A16"/>
    <w:rsid w:val="006549F0"/>
    <w:rsid w:val="00656147"/>
    <w:rsid w:val="0066100A"/>
    <w:rsid w:val="00661329"/>
    <w:rsid w:val="00661A1F"/>
    <w:rsid w:val="00662184"/>
    <w:rsid w:val="00666051"/>
    <w:rsid w:val="0066632A"/>
    <w:rsid w:val="00666EB0"/>
    <w:rsid w:val="00667D01"/>
    <w:rsid w:val="00667E59"/>
    <w:rsid w:val="00667EFC"/>
    <w:rsid w:val="006715AB"/>
    <w:rsid w:val="0067163D"/>
    <w:rsid w:val="00671DCC"/>
    <w:rsid w:val="00672A83"/>
    <w:rsid w:val="006737AB"/>
    <w:rsid w:val="00675888"/>
    <w:rsid w:val="00675AD9"/>
    <w:rsid w:val="00682249"/>
    <w:rsid w:val="00682CF8"/>
    <w:rsid w:val="00684FF2"/>
    <w:rsid w:val="006878C7"/>
    <w:rsid w:val="00691C9D"/>
    <w:rsid w:val="006931E8"/>
    <w:rsid w:val="00693768"/>
    <w:rsid w:val="00695307"/>
    <w:rsid w:val="00696652"/>
    <w:rsid w:val="00696E6D"/>
    <w:rsid w:val="006977BB"/>
    <w:rsid w:val="006A029D"/>
    <w:rsid w:val="006A3375"/>
    <w:rsid w:val="006A3548"/>
    <w:rsid w:val="006A47B0"/>
    <w:rsid w:val="006A4C48"/>
    <w:rsid w:val="006A5FF1"/>
    <w:rsid w:val="006A63C2"/>
    <w:rsid w:val="006A65F1"/>
    <w:rsid w:val="006A6BC8"/>
    <w:rsid w:val="006A7567"/>
    <w:rsid w:val="006B06A3"/>
    <w:rsid w:val="006B1A64"/>
    <w:rsid w:val="006B1CD2"/>
    <w:rsid w:val="006B246E"/>
    <w:rsid w:val="006B336A"/>
    <w:rsid w:val="006B3E30"/>
    <w:rsid w:val="006B54E4"/>
    <w:rsid w:val="006B5DBC"/>
    <w:rsid w:val="006B7671"/>
    <w:rsid w:val="006C0351"/>
    <w:rsid w:val="006C0388"/>
    <w:rsid w:val="006C098B"/>
    <w:rsid w:val="006C12B3"/>
    <w:rsid w:val="006C1343"/>
    <w:rsid w:val="006C1CAE"/>
    <w:rsid w:val="006C2025"/>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316F"/>
    <w:rsid w:val="006D3836"/>
    <w:rsid w:val="006D6A87"/>
    <w:rsid w:val="006E02B6"/>
    <w:rsid w:val="006E09A8"/>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0590"/>
    <w:rsid w:val="00701E08"/>
    <w:rsid w:val="00701FB8"/>
    <w:rsid w:val="00702949"/>
    <w:rsid w:val="00702EE4"/>
    <w:rsid w:val="00704312"/>
    <w:rsid w:val="00704D5F"/>
    <w:rsid w:val="00705C6C"/>
    <w:rsid w:val="00706E97"/>
    <w:rsid w:val="00711469"/>
    <w:rsid w:val="0071275F"/>
    <w:rsid w:val="007142D6"/>
    <w:rsid w:val="0071636D"/>
    <w:rsid w:val="007207BB"/>
    <w:rsid w:val="00721956"/>
    <w:rsid w:val="00721D60"/>
    <w:rsid w:val="00722ABB"/>
    <w:rsid w:val="0072392F"/>
    <w:rsid w:val="00723BC3"/>
    <w:rsid w:val="007245F6"/>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47BFC"/>
    <w:rsid w:val="00747F26"/>
    <w:rsid w:val="00750A91"/>
    <w:rsid w:val="007523BE"/>
    <w:rsid w:val="0075435D"/>
    <w:rsid w:val="00754454"/>
    <w:rsid w:val="00755E76"/>
    <w:rsid w:val="00761E0D"/>
    <w:rsid w:val="00762819"/>
    <w:rsid w:val="00762C13"/>
    <w:rsid w:val="00763F9A"/>
    <w:rsid w:val="007644BC"/>
    <w:rsid w:val="0076453B"/>
    <w:rsid w:val="00765CAC"/>
    <w:rsid w:val="00765D61"/>
    <w:rsid w:val="00766FB2"/>
    <w:rsid w:val="00767B2D"/>
    <w:rsid w:val="0077068F"/>
    <w:rsid w:val="00770DD7"/>
    <w:rsid w:val="00771F2B"/>
    <w:rsid w:val="00772A09"/>
    <w:rsid w:val="00772E28"/>
    <w:rsid w:val="00772EE2"/>
    <w:rsid w:val="00773F3D"/>
    <w:rsid w:val="00774FB3"/>
    <w:rsid w:val="00775C15"/>
    <w:rsid w:val="00776299"/>
    <w:rsid w:val="00777C42"/>
    <w:rsid w:val="00777C72"/>
    <w:rsid w:val="0078026E"/>
    <w:rsid w:val="007805E6"/>
    <w:rsid w:val="00780B83"/>
    <w:rsid w:val="00781242"/>
    <w:rsid w:val="00782328"/>
    <w:rsid w:val="007829FE"/>
    <w:rsid w:val="00782F43"/>
    <w:rsid w:val="0078428D"/>
    <w:rsid w:val="00784676"/>
    <w:rsid w:val="00785ED8"/>
    <w:rsid w:val="0078676C"/>
    <w:rsid w:val="00786BC3"/>
    <w:rsid w:val="007902DE"/>
    <w:rsid w:val="007904FA"/>
    <w:rsid w:val="00790AF1"/>
    <w:rsid w:val="00791233"/>
    <w:rsid w:val="007922A3"/>
    <w:rsid w:val="00792BBD"/>
    <w:rsid w:val="007936E8"/>
    <w:rsid w:val="007946A8"/>
    <w:rsid w:val="00794E21"/>
    <w:rsid w:val="00795A96"/>
    <w:rsid w:val="00796036"/>
    <w:rsid w:val="0079636F"/>
    <w:rsid w:val="00797C03"/>
    <w:rsid w:val="007A0D4D"/>
    <w:rsid w:val="007A0EAB"/>
    <w:rsid w:val="007A14D9"/>
    <w:rsid w:val="007A1CA4"/>
    <w:rsid w:val="007A2313"/>
    <w:rsid w:val="007A34CC"/>
    <w:rsid w:val="007A3DC6"/>
    <w:rsid w:val="007A495B"/>
    <w:rsid w:val="007A564A"/>
    <w:rsid w:val="007A59AC"/>
    <w:rsid w:val="007A643C"/>
    <w:rsid w:val="007A7819"/>
    <w:rsid w:val="007A79A6"/>
    <w:rsid w:val="007B0E60"/>
    <w:rsid w:val="007B1CC0"/>
    <w:rsid w:val="007B238A"/>
    <w:rsid w:val="007B2B92"/>
    <w:rsid w:val="007B5A60"/>
    <w:rsid w:val="007B5F3A"/>
    <w:rsid w:val="007B6199"/>
    <w:rsid w:val="007B67D6"/>
    <w:rsid w:val="007B71D0"/>
    <w:rsid w:val="007C0826"/>
    <w:rsid w:val="007C0D38"/>
    <w:rsid w:val="007C1121"/>
    <w:rsid w:val="007C1D8F"/>
    <w:rsid w:val="007C2239"/>
    <w:rsid w:val="007C2310"/>
    <w:rsid w:val="007C43B1"/>
    <w:rsid w:val="007C477D"/>
    <w:rsid w:val="007C47D3"/>
    <w:rsid w:val="007D10D3"/>
    <w:rsid w:val="007D20E4"/>
    <w:rsid w:val="007D2360"/>
    <w:rsid w:val="007D375E"/>
    <w:rsid w:val="007D3D66"/>
    <w:rsid w:val="007D4990"/>
    <w:rsid w:val="007D4CAE"/>
    <w:rsid w:val="007D6707"/>
    <w:rsid w:val="007D70C9"/>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415B"/>
    <w:rsid w:val="00805179"/>
    <w:rsid w:val="00805DFC"/>
    <w:rsid w:val="00806A23"/>
    <w:rsid w:val="00806AB4"/>
    <w:rsid w:val="008075CB"/>
    <w:rsid w:val="00807633"/>
    <w:rsid w:val="008078A8"/>
    <w:rsid w:val="00810379"/>
    <w:rsid w:val="0081578A"/>
    <w:rsid w:val="00815992"/>
    <w:rsid w:val="00816CCD"/>
    <w:rsid w:val="00817135"/>
    <w:rsid w:val="008179BA"/>
    <w:rsid w:val="008202A9"/>
    <w:rsid w:val="0082144F"/>
    <w:rsid w:val="00822993"/>
    <w:rsid w:val="00822FC2"/>
    <w:rsid w:val="008234C4"/>
    <w:rsid w:val="00823CA7"/>
    <w:rsid w:val="008242E4"/>
    <w:rsid w:val="00824D07"/>
    <w:rsid w:val="0082585A"/>
    <w:rsid w:val="00825F03"/>
    <w:rsid w:val="0082611F"/>
    <w:rsid w:val="00826E18"/>
    <w:rsid w:val="0082716C"/>
    <w:rsid w:val="008272C3"/>
    <w:rsid w:val="008306E7"/>
    <w:rsid w:val="00830F09"/>
    <w:rsid w:val="00831C5A"/>
    <w:rsid w:val="008320F0"/>
    <w:rsid w:val="00832865"/>
    <w:rsid w:val="00833103"/>
    <w:rsid w:val="00833449"/>
    <w:rsid w:val="0083409A"/>
    <w:rsid w:val="0083424D"/>
    <w:rsid w:val="00834344"/>
    <w:rsid w:val="00835931"/>
    <w:rsid w:val="00836702"/>
    <w:rsid w:val="00836D5F"/>
    <w:rsid w:val="008370DE"/>
    <w:rsid w:val="00837109"/>
    <w:rsid w:val="00840DAC"/>
    <w:rsid w:val="0084155A"/>
    <w:rsid w:val="00841BF7"/>
    <w:rsid w:val="00841F1F"/>
    <w:rsid w:val="00842480"/>
    <w:rsid w:val="0084300A"/>
    <w:rsid w:val="0084481B"/>
    <w:rsid w:val="008460A7"/>
    <w:rsid w:val="00847EA8"/>
    <w:rsid w:val="00850EF9"/>
    <w:rsid w:val="00851848"/>
    <w:rsid w:val="0085331B"/>
    <w:rsid w:val="00853C00"/>
    <w:rsid w:val="00854451"/>
    <w:rsid w:val="00855DD1"/>
    <w:rsid w:val="00856768"/>
    <w:rsid w:val="00857166"/>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2325"/>
    <w:rsid w:val="00883779"/>
    <w:rsid w:val="00883A3C"/>
    <w:rsid w:val="00884335"/>
    <w:rsid w:val="008866CB"/>
    <w:rsid w:val="0088671E"/>
    <w:rsid w:val="008867DE"/>
    <w:rsid w:val="008900EE"/>
    <w:rsid w:val="0089052A"/>
    <w:rsid w:val="00891E01"/>
    <w:rsid w:val="00892F3C"/>
    <w:rsid w:val="00893147"/>
    <w:rsid w:val="00894A34"/>
    <w:rsid w:val="00894C88"/>
    <w:rsid w:val="00894E5A"/>
    <w:rsid w:val="00894FDD"/>
    <w:rsid w:val="00895C89"/>
    <w:rsid w:val="00896489"/>
    <w:rsid w:val="0089773C"/>
    <w:rsid w:val="008A0380"/>
    <w:rsid w:val="008A0925"/>
    <w:rsid w:val="008A1E4F"/>
    <w:rsid w:val="008A2726"/>
    <w:rsid w:val="008A469B"/>
    <w:rsid w:val="008A5249"/>
    <w:rsid w:val="008A56FB"/>
    <w:rsid w:val="008A6ACF"/>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1AFE"/>
    <w:rsid w:val="008C3521"/>
    <w:rsid w:val="008C38DB"/>
    <w:rsid w:val="008C6B34"/>
    <w:rsid w:val="008D03B7"/>
    <w:rsid w:val="008D11F8"/>
    <w:rsid w:val="008D1B8E"/>
    <w:rsid w:val="008D1E22"/>
    <w:rsid w:val="008D2F30"/>
    <w:rsid w:val="008D31EB"/>
    <w:rsid w:val="008D4365"/>
    <w:rsid w:val="008D487F"/>
    <w:rsid w:val="008D4BDB"/>
    <w:rsid w:val="008D4DD9"/>
    <w:rsid w:val="008D6751"/>
    <w:rsid w:val="008D6BCC"/>
    <w:rsid w:val="008D7117"/>
    <w:rsid w:val="008E0031"/>
    <w:rsid w:val="008E00D1"/>
    <w:rsid w:val="008E0550"/>
    <w:rsid w:val="008E0DE1"/>
    <w:rsid w:val="008E13F4"/>
    <w:rsid w:val="008E15E0"/>
    <w:rsid w:val="008E1B4F"/>
    <w:rsid w:val="008E3109"/>
    <w:rsid w:val="008E370B"/>
    <w:rsid w:val="008E3F80"/>
    <w:rsid w:val="008E4B82"/>
    <w:rsid w:val="008E554E"/>
    <w:rsid w:val="008E5E1E"/>
    <w:rsid w:val="008E621B"/>
    <w:rsid w:val="008E6AF9"/>
    <w:rsid w:val="008E7BCA"/>
    <w:rsid w:val="008F3711"/>
    <w:rsid w:val="008F40C2"/>
    <w:rsid w:val="008F47AC"/>
    <w:rsid w:val="008F6E45"/>
    <w:rsid w:val="008F7E46"/>
    <w:rsid w:val="00900794"/>
    <w:rsid w:val="00900825"/>
    <w:rsid w:val="00900BE1"/>
    <w:rsid w:val="00900E00"/>
    <w:rsid w:val="00902033"/>
    <w:rsid w:val="0090347A"/>
    <w:rsid w:val="00903620"/>
    <w:rsid w:val="00904A03"/>
    <w:rsid w:val="00904AC7"/>
    <w:rsid w:val="00904CC1"/>
    <w:rsid w:val="009051C1"/>
    <w:rsid w:val="0090538C"/>
    <w:rsid w:val="00906070"/>
    <w:rsid w:val="009063C1"/>
    <w:rsid w:val="00906C3D"/>
    <w:rsid w:val="00906F0C"/>
    <w:rsid w:val="0090713B"/>
    <w:rsid w:val="00907873"/>
    <w:rsid w:val="00910DC2"/>
    <w:rsid w:val="00913D3F"/>
    <w:rsid w:val="00914EA7"/>
    <w:rsid w:val="00915F93"/>
    <w:rsid w:val="009162F9"/>
    <w:rsid w:val="0091679C"/>
    <w:rsid w:val="00920CE9"/>
    <w:rsid w:val="009211C0"/>
    <w:rsid w:val="00922258"/>
    <w:rsid w:val="009224BD"/>
    <w:rsid w:val="00922EDB"/>
    <w:rsid w:val="00923559"/>
    <w:rsid w:val="00924ED7"/>
    <w:rsid w:val="009253FA"/>
    <w:rsid w:val="00926C33"/>
    <w:rsid w:val="00927595"/>
    <w:rsid w:val="0092781D"/>
    <w:rsid w:val="00927962"/>
    <w:rsid w:val="009303C3"/>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5F18"/>
    <w:rsid w:val="00946592"/>
    <w:rsid w:val="00950632"/>
    <w:rsid w:val="00950784"/>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143"/>
    <w:rsid w:val="00980F08"/>
    <w:rsid w:val="009810F9"/>
    <w:rsid w:val="00982114"/>
    <w:rsid w:val="0098384B"/>
    <w:rsid w:val="00983A07"/>
    <w:rsid w:val="00983D48"/>
    <w:rsid w:val="00984665"/>
    <w:rsid w:val="009850D1"/>
    <w:rsid w:val="00985220"/>
    <w:rsid w:val="009852FF"/>
    <w:rsid w:val="00986BBD"/>
    <w:rsid w:val="009870F3"/>
    <w:rsid w:val="00987362"/>
    <w:rsid w:val="0098785D"/>
    <w:rsid w:val="009878E6"/>
    <w:rsid w:val="0098797B"/>
    <w:rsid w:val="009914CC"/>
    <w:rsid w:val="009917D4"/>
    <w:rsid w:val="00991911"/>
    <w:rsid w:val="00992215"/>
    <w:rsid w:val="009923E4"/>
    <w:rsid w:val="00992F2A"/>
    <w:rsid w:val="009934D8"/>
    <w:rsid w:val="00994975"/>
    <w:rsid w:val="00996C52"/>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B6A41"/>
    <w:rsid w:val="009B7A32"/>
    <w:rsid w:val="009C0777"/>
    <w:rsid w:val="009C25B0"/>
    <w:rsid w:val="009C3C3A"/>
    <w:rsid w:val="009C477B"/>
    <w:rsid w:val="009C50E6"/>
    <w:rsid w:val="009C6872"/>
    <w:rsid w:val="009C7921"/>
    <w:rsid w:val="009C7E4D"/>
    <w:rsid w:val="009D0966"/>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07557"/>
    <w:rsid w:val="00A100E0"/>
    <w:rsid w:val="00A1188F"/>
    <w:rsid w:val="00A1335C"/>
    <w:rsid w:val="00A13CA3"/>
    <w:rsid w:val="00A13DDD"/>
    <w:rsid w:val="00A13E5D"/>
    <w:rsid w:val="00A13F19"/>
    <w:rsid w:val="00A14F80"/>
    <w:rsid w:val="00A156D5"/>
    <w:rsid w:val="00A157B3"/>
    <w:rsid w:val="00A17661"/>
    <w:rsid w:val="00A17FB6"/>
    <w:rsid w:val="00A224A1"/>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45E89"/>
    <w:rsid w:val="00A50615"/>
    <w:rsid w:val="00A50E38"/>
    <w:rsid w:val="00A522B3"/>
    <w:rsid w:val="00A535D4"/>
    <w:rsid w:val="00A544C0"/>
    <w:rsid w:val="00A547F3"/>
    <w:rsid w:val="00A561FC"/>
    <w:rsid w:val="00A56A40"/>
    <w:rsid w:val="00A571C5"/>
    <w:rsid w:val="00A60965"/>
    <w:rsid w:val="00A60CD2"/>
    <w:rsid w:val="00A62690"/>
    <w:rsid w:val="00A62A8C"/>
    <w:rsid w:val="00A62FE6"/>
    <w:rsid w:val="00A640E4"/>
    <w:rsid w:val="00A64B93"/>
    <w:rsid w:val="00A65E70"/>
    <w:rsid w:val="00A66780"/>
    <w:rsid w:val="00A675AD"/>
    <w:rsid w:val="00A717E7"/>
    <w:rsid w:val="00A71FB2"/>
    <w:rsid w:val="00A72832"/>
    <w:rsid w:val="00A72B40"/>
    <w:rsid w:val="00A73F46"/>
    <w:rsid w:val="00A7608C"/>
    <w:rsid w:val="00A76B64"/>
    <w:rsid w:val="00A7766C"/>
    <w:rsid w:val="00A8235D"/>
    <w:rsid w:val="00A84388"/>
    <w:rsid w:val="00A864AD"/>
    <w:rsid w:val="00A86554"/>
    <w:rsid w:val="00A867EC"/>
    <w:rsid w:val="00A8768C"/>
    <w:rsid w:val="00A87833"/>
    <w:rsid w:val="00A87AD1"/>
    <w:rsid w:val="00A87E0A"/>
    <w:rsid w:val="00A909C5"/>
    <w:rsid w:val="00A9281C"/>
    <w:rsid w:val="00A93289"/>
    <w:rsid w:val="00A93477"/>
    <w:rsid w:val="00A94378"/>
    <w:rsid w:val="00A9491B"/>
    <w:rsid w:val="00A95107"/>
    <w:rsid w:val="00A955F0"/>
    <w:rsid w:val="00A96117"/>
    <w:rsid w:val="00A9753B"/>
    <w:rsid w:val="00A97A91"/>
    <w:rsid w:val="00AA0269"/>
    <w:rsid w:val="00AA0D48"/>
    <w:rsid w:val="00AA2A9B"/>
    <w:rsid w:val="00AA421C"/>
    <w:rsid w:val="00AA463F"/>
    <w:rsid w:val="00AA5029"/>
    <w:rsid w:val="00AA5CE4"/>
    <w:rsid w:val="00AA6534"/>
    <w:rsid w:val="00AA7511"/>
    <w:rsid w:val="00AB0CAC"/>
    <w:rsid w:val="00AB15C5"/>
    <w:rsid w:val="00AB1728"/>
    <w:rsid w:val="00AB1956"/>
    <w:rsid w:val="00AB2965"/>
    <w:rsid w:val="00AB2984"/>
    <w:rsid w:val="00AB36C6"/>
    <w:rsid w:val="00AB3C12"/>
    <w:rsid w:val="00AB5860"/>
    <w:rsid w:val="00AB6CA2"/>
    <w:rsid w:val="00AB718D"/>
    <w:rsid w:val="00AC047D"/>
    <w:rsid w:val="00AC07F2"/>
    <w:rsid w:val="00AC11C5"/>
    <w:rsid w:val="00AC18AA"/>
    <w:rsid w:val="00AC457F"/>
    <w:rsid w:val="00AC4CD9"/>
    <w:rsid w:val="00AC50DD"/>
    <w:rsid w:val="00AC585C"/>
    <w:rsid w:val="00AC59CB"/>
    <w:rsid w:val="00AC5E41"/>
    <w:rsid w:val="00AC712D"/>
    <w:rsid w:val="00AC7913"/>
    <w:rsid w:val="00AD035D"/>
    <w:rsid w:val="00AD23E8"/>
    <w:rsid w:val="00AD28E9"/>
    <w:rsid w:val="00AD2DFE"/>
    <w:rsid w:val="00AD2FE1"/>
    <w:rsid w:val="00AD5009"/>
    <w:rsid w:val="00AD54D7"/>
    <w:rsid w:val="00AD5A75"/>
    <w:rsid w:val="00AD6721"/>
    <w:rsid w:val="00AD6D2D"/>
    <w:rsid w:val="00AE11D4"/>
    <w:rsid w:val="00AE1206"/>
    <w:rsid w:val="00AE17D1"/>
    <w:rsid w:val="00AE4231"/>
    <w:rsid w:val="00AE5041"/>
    <w:rsid w:val="00AF0235"/>
    <w:rsid w:val="00AF0B9F"/>
    <w:rsid w:val="00AF124A"/>
    <w:rsid w:val="00AF1297"/>
    <w:rsid w:val="00AF277A"/>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015B"/>
    <w:rsid w:val="00B12199"/>
    <w:rsid w:val="00B13B00"/>
    <w:rsid w:val="00B20344"/>
    <w:rsid w:val="00B20372"/>
    <w:rsid w:val="00B23235"/>
    <w:rsid w:val="00B23779"/>
    <w:rsid w:val="00B23AE0"/>
    <w:rsid w:val="00B23C7F"/>
    <w:rsid w:val="00B2406D"/>
    <w:rsid w:val="00B24C17"/>
    <w:rsid w:val="00B26F6D"/>
    <w:rsid w:val="00B26FC9"/>
    <w:rsid w:val="00B2786E"/>
    <w:rsid w:val="00B27BE8"/>
    <w:rsid w:val="00B30009"/>
    <w:rsid w:val="00B32DC4"/>
    <w:rsid w:val="00B33640"/>
    <w:rsid w:val="00B3593F"/>
    <w:rsid w:val="00B35B22"/>
    <w:rsid w:val="00B411D0"/>
    <w:rsid w:val="00B41D76"/>
    <w:rsid w:val="00B41D7A"/>
    <w:rsid w:val="00B4439D"/>
    <w:rsid w:val="00B4455F"/>
    <w:rsid w:val="00B445FE"/>
    <w:rsid w:val="00B458F2"/>
    <w:rsid w:val="00B462C6"/>
    <w:rsid w:val="00B46316"/>
    <w:rsid w:val="00B514C2"/>
    <w:rsid w:val="00B52821"/>
    <w:rsid w:val="00B52876"/>
    <w:rsid w:val="00B536C7"/>
    <w:rsid w:val="00B57B5A"/>
    <w:rsid w:val="00B57EE7"/>
    <w:rsid w:val="00B60403"/>
    <w:rsid w:val="00B6181C"/>
    <w:rsid w:val="00B65A8B"/>
    <w:rsid w:val="00B65F4F"/>
    <w:rsid w:val="00B66F65"/>
    <w:rsid w:val="00B67DBF"/>
    <w:rsid w:val="00B717FC"/>
    <w:rsid w:val="00B721BE"/>
    <w:rsid w:val="00B721EF"/>
    <w:rsid w:val="00B74D58"/>
    <w:rsid w:val="00B7601F"/>
    <w:rsid w:val="00B76EDC"/>
    <w:rsid w:val="00B771AC"/>
    <w:rsid w:val="00B77A56"/>
    <w:rsid w:val="00B8062E"/>
    <w:rsid w:val="00B80AE8"/>
    <w:rsid w:val="00B827DD"/>
    <w:rsid w:val="00B82C65"/>
    <w:rsid w:val="00B83A02"/>
    <w:rsid w:val="00B83C4E"/>
    <w:rsid w:val="00B84A61"/>
    <w:rsid w:val="00B85359"/>
    <w:rsid w:val="00B8553C"/>
    <w:rsid w:val="00B85909"/>
    <w:rsid w:val="00B86A9C"/>
    <w:rsid w:val="00B86C4C"/>
    <w:rsid w:val="00B86D38"/>
    <w:rsid w:val="00B873DA"/>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4AE2"/>
    <w:rsid w:val="00BA785C"/>
    <w:rsid w:val="00BA7930"/>
    <w:rsid w:val="00BB030E"/>
    <w:rsid w:val="00BB4157"/>
    <w:rsid w:val="00BB663D"/>
    <w:rsid w:val="00BB67CB"/>
    <w:rsid w:val="00BB683C"/>
    <w:rsid w:val="00BB7065"/>
    <w:rsid w:val="00BB767D"/>
    <w:rsid w:val="00BB79D5"/>
    <w:rsid w:val="00BC0BE9"/>
    <w:rsid w:val="00BC2309"/>
    <w:rsid w:val="00BC2D5E"/>
    <w:rsid w:val="00BC3188"/>
    <w:rsid w:val="00BC3C93"/>
    <w:rsid w:val="00BC4BA2"/>
    <w:rsid w:val="00BC558D"/>
    <w:rsid w:val="00BC73B8"/>
    <w:rsid w:val="00BC7860"/>
    <w:rsid w:val="00BD0F96"/>
    <w:rsid w:val="00BD15F1"/>
    <w:rsid w:val="00BD1CA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6C8A"/>
    <w:rsid w:val="00BF7406"/>
    <w:rsid w:val="00BF7B0B"/>
    <w:rsid w:val="00C005CC"/>
    <w:rsid w:val="00C00C31"/>
    <w:rsid w:val="00C00EED"/>
    <w:rsid w:val="00C01630"/>
    <w:rsid w:val="00C01F1C"/>
    <w:rsid w:val="00C023FF"/>
    <w:rsid w:val="00C037A5"/>
    <w:rsid w:val="00C043EE"/>
    <w:rsid w:val="00C0483E"/>
    <w:rsid w:val="00C05401"/>
    <w:rsid w:val="00C05B27"/>
    <w:rsid w:val="00C07315"/>
    <w:rsid w:val="00C10AE1"/>
    <w:rsid w:val="00C1128D"/>
    <w:rsid w:val="00C11303"/>
    <w:rsid w:val="00C1157E"/>
    <w:rsid w:val="00C11E0C"/>
    <w:rsid w:val="00C1272F"/>
    <w:rsid w:val="00C127B1"/>
    <w:rsid w:val="00C14C37"/>
    <w:rsid w:val="00C15E1F"/>
    <w:rsid w:val="00C15ECE"/>
    <w:rsid w:val="00C1679E"/>
    <w:rsid w:val="00C17037"/>
    <w:rsid w:val="00C178E9"/>
    <w:rsid w:val="00C17E61"/>
    <w:rsid w:val="00C17FC7"/>
    <w:rsid w:val="00C204CB"/>
    <w:rsid w:val="00C2092E"/>
    <w:rsid w:val="00C20ABD"/>
    <w:rsid w:val="00C21DBC"/>
    <w:rsid w:val="00C247CA"/>
    <w:rsid w:val="00C24972"/>
    <w:rsid w:val="00C25C77"/>
    <w:rsid w:val="00C26567"/>
    <w:rsid w:val="00C3118F"/>
    <w:rsid w:val="00C31C30"/>
    <w:rsid w:val="00C3240D"/>
    <w:rsid w:val="00C32968"/>
    <w:rsid w:val="00C34450"/>
    <w:rsid w:val="00C376F5"/>
    <w:rsid w:val="00C40189"/>
    <w:rsid w:val="00C40BA5"/>
    <w:rsid w:val="00C41154"/>
    <w:rsid w:val="00C4173E"/>
    <w:rsid w:val="00C432D6"/>
    <w:rsid w:val="00C43C74"/>
    <w:rsid w:val="00C44F81"/>
    <w:rsid w:val="00C45BF3"/>
    <w:rsid w:val="00C4681F"/>
    <w:rsid w:val="00C469F4"/>
    <w:rsid w:val="00C46B83"/>
    <w:rsid w:val="00C47980"/>
    <w:rsid w:val="00C47C23"/>
    <w:rsid w:val="00C50B0F"/>
    <w:rsid w:val="00C5199B"/>
    <w:rsid w:val="00C52629"/>
    <w:rsid w:val="00C53503"/>
    <w:rsid w:val="00C540D9"/>
    <w:rsid w:val="00C548A6"/>
    <w:rsid w:val="00C54C78"/>
    <w:rsid w:val="00C560EB"/>
    <w:rsid w:val="00C566A0"/>
    <w:rsid w:val="00C572E0"/>
    <w:rsid w:val="00C60197"/>
    <w:rsid w:val="00C621D7"/>
    <w:rsid w:val="00C62737"/>
    <w:rsid w:val="00C6319F"/>
    <w:rsid w:val="00C64765"/>
    <w:rsid w:val="00C64D84"/>
    <w:rsid w:val="00C65231"/>
    <w:rsid w:val="00C65C63"/>
    <w:rsid w:val="00C6693C"/>
    <w:rsid w:val="00C67FC0"/>
    <w:rsid w:val="00C70721"/>
    <w:rsid w:val="00C70CC3"/>
    <w:rsid w:val="00C71067"/>
    <w:rsid w:val="00C71A7C"/>
    <w:rsid w:val="00C71E26"/>
    <w:rsid w:val="00C73606"/>
    <w:rsid w:val="00C742BB"/>
    <w:rsid w:val="00C75160"/>
    <w:rsid w:val="00C7541A"/>
    <w:rsid w:val="00C75D87"/>
    <w:rsid w:val="00C77A86"/>
    <w:rsid w:val="00C77F81"/>
    <w:rsid w:val="00C814A8"/>
    <w:rsid w:val="00C830EC"/>
    <w:rsid w:val="00C849D9"/>
    <w:rsid w:val="00C84B6F"/>
    <w:rsid w:val="00C85DF0"/>
    <w:rsid w:val="00C8601C"/>
    <w:rsid w:val="00C860F8"/>
    <w:rsid w:val="00C86248"/>
    <w:rsid w:val="00C86A45"/>
    <w:rsid w:val="00C87DEF"/>
    <w:rsid w:val="00C91976"/>
    <w:rsid w:val="00C91CC8"/>
    <w:rsid w:val="00C92C3A"/>
    <w:rsid w:val="00C93354"/>
    <w:rsid w:val="00C93F5E"/>
    <w:rsid w:val="00C9401F"/>
    <w:rsid w:val="00C94131"/>
    <w:rsid w:val="00C94812"/>
    <w:rsid w:val="00C958A7"/>
    <w:rsid w:val="00C95F55"/>
    <w:rsid w:val="00C9754D"/>
    <w:rsid w:val="00C97A6A"/>
    <w:rsid w:val="00C97E50"/>
    <w:rsid w:val="00CA20D8"/>
    <w:rsid w:val="00CA4F3E"/>
    <w:rsid w:val="00CA5103"/>
    <w:rsid w:val="00CA515D"/>
    <w:rsid w:val="00CA68E4"/>
    <w:rsid w:val="00CB127D"/>
    <w:rsid w:val="00CB2345"/>
    <w:rsid w:val="00CB2B33"/>
    <w:rsid w:val="00CB4323"/>
    <w:rsid w:val="00CB49C3"/>
    <w:rsid w:val="00CB597F"/>
    <w:rsid w:val="00CB5BE2"/>
    <w:rsid w:val="00CB6698"/>
    <w:rsid w:val="00CC1291"/>
    <w:rsid w:val="00CC2DBA"/>
    <w:rsid w:val="00CC3B12"/>
    <w:rsid w:val="00CC7556"/>
    <w:rsid w:val="00CC7849"/>
    <w:rsid w:val="00CD071C"/>
    <w:rsid w:val="00CD253B"/>
    <w:rsid w:val="00CD294F"/>
    <w:rsid w:val="00CD2955"/>
    <w:rsid w:val="00CD6195"/>
    <w:rsid w:val="00CD7380"/>
    <w:rsid w:val="00CD75CE"/>
    <w:rsid w:val="00CD7C0B"/>
    <w:rsid w:val="00CD7C61"/>
    <w:rsid w:val="00CD7FCD"/>
    <w:rsid w:val="00CE0DA9"/>
    <w:rsid w:val="00CE2427"/>
    <w:rsid w:val="00CE2CCE"/>
    <w:rsid w:val="00CE3E0A"/>
    <w:rsid w:val="00CE5225"/>
    <w:rsid w:val="00CE59A0"/>
    <w:rsid w:val="00CE5B12"/>
    <w:rsid w:val="00CE6DB1"/>
    <w:rsid w:val="00CE75A2"/>
    <w:rsid w:val="00CF01B6"/>
    <w:rsid w:val="00CF1F77"/>
    <w:rsid w:val="00CF2CD0"/>
    <w:rsid w:val="00CF3C46"/>
    <w:rsid w:val="00CF3F14"/>
    <w:rsid w:val="00CF3F61"/>
    <w:rsid w:val="00CF4BD1"/>
    <w:rsid w:val="00CF57C8"/>
    <w:rsid w:val="00CF6729"/>
    <w:rsid w:val="00D00860"/>
    <w:rsid w:val="00D00AEF"/>
    <w:rsid w:val="00D013FF"/>
    <w:rsid w:val="00D02A99"/>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512"/>
    <w:rsid w:val="00D358DF"/>
    <w:rsid w:val="00D35CB4"/>
    <w:rsid w:val="00D35E7B"/>
    <w:rsid w:val="00D37A4A"/>
    <w:rsid w:val="00D40CD5"/>
    <w:rsid w:val="00D419E1"/>
    <w:rsid w:val="00D423E8"/>
    <w:rsid w:val="00D43F1D"/>
    <w:rsid w:val="00D452D9"/>
    <w:rsid w:val="00D45B55"/>
    <w:rsid w:val="00D473BC"/>
    <w:rsid w:val="00D47D17"/>
    <w:rsid w:val="00D5094D"/>
    <w:rsid w:val="00D5107D"/>
    <w:rsid w:val="00D52660"/>
    <w:rsid w:val="00D5312E"/>
    <w:rsid w:val="00D533E9"/>
    <w:rsid w:val="00D563C5"/>
    <w:rsid w:val="00D604D3"/>
    <w:rsid w:val="00D607C2"/>
    <w:rsid w:val="00D60955"/>
    <w:rsid w:val="00D620EA"/>
    <w:rsid w:val="00D63AC8"/>
    <w:rsid w:val="00D63E79"/>
    <w:rsid w:val="00D653E0"/>
    <w:rsid w:val="00D700A6"/>
    <w:rsid w:val="00D70479"/>
    <w:rsid w:val="00D70651"/>
    <w:rsid w:val="00D71617"/>
    <w:rsid w:val="00D71939"/>
    <w:rsid w:val="00D723E8"/>
    <w:rsid w:val="00D737B1"/>
    <w:rsid w:val="00D73F1D"/>
    <w:rsid w:val="00D7482A"/>
    <w:rsid w:val="00D74937"/>
    <w:rsid w:val="00D75DEE"/>
    <w:rsid w:val="00D761D4"/>
    <w:rsid w:val="00D77F6D"/>
    <w:rsid w:val="00D80ECE"/>
    <w:rsid w:val="00D812D0"/>
    <w:rsid w:val="00D816BB"/>
    <w:rsid w:val="00D81E1A"/>
    <w:rsid w:val="00D82170"/>
    <w:rsid w:val="00D843A8"/>
    <w:rsid w:val="00D84496"/>
    <w:rsid w:val="00D86BEF"/>
    <w:rsid w:val="00D87482"/>
    <w:rsid w:val="00D900B0"/>
    <w:rsid w:val="00D90986"/>
    <w:rsid w:val="00D9191E"/>
    <w:rsid w:val="00D92FD6"/>
    <w:rsid w:val="00D93283"/>
    <w:rsid w:val="00D93294"/>
    <w:rsid w:val="00D9372D"/>
    <w:rsid w:val="00D95461"/>
    <w:rsid w:val="00D9575C"/>
    <w:rsid w:val="00D958E8"/>
    <w:rsid w:val="00DA2B16"/>
    <w:rsid w:val="00DA2CE8"/>
    <w:rsid w:val="00DA34DA"/>
    <w:rsid w:val="00DA440F"/>
    <w:rsid w:val="00DA47A8"/>
    <w:rsid w:val="00DA5994"/>
    <w:rsid w:val="00DA5A22"/>
    <w:rsid w:val="00DA6B48"/>
    <w:rsid w:val="00DA74E9"/>
    <w:rsid w:val="00DB0F5D"/>
    <w:rsid w:val="00DB0FEA"/>
    <w:rsid w:val="00DB1A99"/>
    <w:rsid w:val="00DB1CE3"/>
    <w:rsid w:val="00DB2180"/>
    <w:rsid w:val="00DB25BC"/>
    <w:rsid w:val="00DB2CA0"/>
    <w:rsid w:val="00DB338A"/>
    <w:rsid w:val="00DB4017"/>
    <w:rsid w:val="00DB4E04"/>
    <w:rsid w:val="00DB51ED"/>
    <w:rsid w:val="00DB5509"/>
    <w:rsid w:val="00DB584B"/>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D7F"/>
    <w:rsid w:val="00DD704F"/>
    <w:rsid w:val="00DD79B5"/>
    <w:rsid w:val="00DE0D87"/>
    <w:rsid w:val="00DE0DDF"/>
    <w:rsid w:val="00DE1226"/>
    <w:rsid w:val="00DE134E"/>
    <w:rsid w:val="00DE16F5"/>
    <w:rsid w:val="00DE1F25"/>
    <w:rsid w:val="00DE2936"/>
    <w:rsid w:val="00DE3409"/>
    <w:rsid w:val="00DE4328"/>
    <w:rsid w:val="00DE4C5A"/>
    <w:rsid w:val="00DE62D2"/>
    <w:rsid w:val="00DE651F"/>
    <w:rsid w:val="00DE6ABF"/>
    <w:rsid w:val="00DF174D"/>
    <w:rsid w:val="00DF23D3"/>
    <w:rsid w:val="00DF2714"/>
    <w:rsid w:val="00DF2DF1"/>
    <w:rsid w:val="00DF46F5"/>
    <w:rsid w:val="00DF4DAF"/>
    <w:rsid w:val="00DF6DF6"/>
    <w:rsid w:val="00DF71A5"/>
    <w:rsid w:val="00E0026A"/>
    <w:rsid w:val="00E02D17"/>
    <w:rsid w:val="00E030EC"/>
    <w:rsid w:val="00E03468"/>
    <w:rsid w:val="00E03881"/>
    <w:rsid w:val="00E03CD6"/>
    <w:rsid w:val="00E0470D"/>
    <w:rsid w:val="00E04870"/>
    <w:rsid w:val="00E052F1"/>
    <w:rsid w:val="00E05BF3"/>
    <w:rsid w:val="00E06585"/>
    <w:rsid w:val="00E071A7"/>
    <w:rsid w:val="00E07899"/>
    <w:rsid w:val="00E11AD5"/>
    <w:rsid w:val="00E11E94"/>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6B27"/>
    <w:rsid w:val="00E277BC"/>
    <w:rsid w:val="00E2782B"/>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4377"/>
    <w:rsid w:val="00E551F0"/>
    <w:rsid w:val="00E555C0"/>
    <w:rsid w:val="00E55CF5"/>
    <w:rsid w:val="00E56553"/>
    <w:rsid w:val="00E5746D"/>
    <w:rsid w:val="00E609B8"/>
    <w:rsid w:val="00E61692"/>
    <w:rsid w:val="00E61BDA"/>
    <w:rsid w:val="00E61FC8"/>
    <w:rsid w:val="00E62188"/>
    <w:rsid w:val="00E62DDA"/>
    <w:rsid w:val="00E6318E"/>
    <w:rsid w:val="00E64373"/>
    <w:rsid w:val="00E6583E"/>
    <w:rsid w:val="00E6794B"/>
    <w:rsid w:val="00E72806"/>
    <w:rsid w:val="00E731B4"/>
    <w:rsid w:val="00E7440B"/>
    <w:rsid w:val="00E765EF"/>
    <w:rsid w:val="00E772B9"/>
    <w:rsid w:val="00E7738B"/>
    <w:rsid w:val="00E7740F"/>
    <w:rsid w:val="00E808E6"/>
    <w:rsid w:val="00E82CD0"/>
    <w:rsid w:val="00E86C50"/>
    <w:rsid w:val="00E86E04"/>
    <w:rsid w:val="00E86FD3"/>
    <w:rsid w:val="00E921B9"/>
    <w:rsid w:val="00E92C8B"/>
    <w:rsid w:val="00E93F9A"/>
    <w:rsid w:val="00E94A70"/>
    <w:rsid w:val="00E953BC"/>
    <w:rsid w:val="00E95C3C"/>
    <w:rsid w:val="00E971B2"/>
    <w:rsid w:val="00E971D8"/>
    <w:rsid w:val="00E97904"/>
    <w:rsid w:val="00E97A5A"/>
    <w:rsid w:val="00EA053D"/>
    <w:rsid w:val="00EA15EB"/>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9CA"/>
    <w:rsid w:val="00EC6F8F"/>
    <w:rsid w:val="00EC6FD0"/>
    <w:rsid w:val="00EC7A71"/>
    <w:rsid w:val="00EC7AFE"/>
    <w:rsid w:val="00ED01E7"/>
    <w:rsid w:val="00ED0626"/>
    <w:rsid w:val="00ED0A6B"/>
    <w:rsid w:val="00ED0CE5"/>
    <w:rsid w:val="00ED0D2D"/>
    <w:rsid w:val="00ED1A18"/>
    <w:rsid w:val="00ED2B61"/>
    <w:rsid w:val="00ED36C3"/>
    <w:rsid w:val="00ED36F1"/>
    <w:rsid w:val="00ED50A2"/>
    <w:rsid w:val="00ED588D"/>
    <w:rsid w:val="00ED604E"/>
    <w:rsid w:val="00ED6084"/>
    <w:rsid w:val="00ED78A1"/>
    <w:rsid w:val="00EE0EDB"/>
    <w:rsid w:val="00EE2E61"/>
    <w:rsid w:val="00EE2ECF"/>
    <w:rsid w:val="00EE5FC1"/>
    <w:rsid w:val="00EF1003"/>
    <w:rsid w:val="00EF14AB"/>
    <w:rsid w:val="00EF3508"/>
    <w:rsid w:val="00EF5479"/>
    <w:rsid w:val="00EF6065"/>
    <w:rsid w:val="00EF65D8"/>
    <w:rsid w:val="00EF7DF1"/>
    <w:rsid w:val="00F0080D"/>
    <w:rsid w:val="00F01351"/>
    <w:rsid w:val="00F015A5"/>
    <w:rsid w:val="00F01ABB"/>
    <w:rsid w:val="00F01E37"/>
    <w:rsid w:val="00F0201F"/>
    <w:rsid w:val="00F03FA5"/>
    <w:rsid w:val="00F04A47"/>
    <w:rsid w:val="00F07767"/>
    <w:rsid w:val="00F1029B"/>
    <w:rsid w:val="00F10917"/>
    <w:rsid w:val="00F10FDA"/>
    <w:rsid w:val="00F10FE2"/>
    <w:rsid w:val="00F112F9"/>
    <w:rsid w:val="00F11816"/>
    <w:rsid w:val="00F129FB"/>
    <w:rsid w:val="00F13EBE"/>
    <w:rsid w:val="00F1489A"/>
    <w:rsid w:val="00F163F6"/>
    <w:rsid w:val="00F16E86"/>
    <w:rsid w:val="00F172B4"/>
    <w:rsid w:val="00F1784B"/>
    <w:rsid w:val="00F1789F"/>
    <w:rsid w:val="00F20719"/>
    <w:rsid w:val="00F21230"/>
    <w:rsid w:val="00F2164C"/>
    <w:rsid w:val="00F23658"/>
    <w:rsid w:val="00F253B0"/>
    <w:rsid w:val="00F25E46"/>
    <w:rsid w:val="00F26361"/>
    <w:rsid w:val="00F26956"/>
    <w:rsid w:val="00F30BB2"/>
    <w:rsid w:val="00F31BCA"/>
    <w:rsid w:val="00F31C5C"/>
    <w:rsid w:val="00F3749C"/>
    <w:rsid w:val="00F40CE8"/>
    <w:rsid w:val="00F413E0"/>
    <w:rsid w:val="00F43787"/>
    <w:rsid w:val="00F43D73"/>
    <w:rsid w:val="00F43EEC"/>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3B79"/>
    <w:rsid w:val="00F74F2D"/>
    <w:rsid w:val="00F7586C"/>
    <w:rsid w:val="00F7661C"/>
    <w:rsid w:val="00F77A85"/>
    <w:rsid w:val="00F818FF"/>
    <w:rsid w:val="00F825D9"/>
    <w:rsid w:val="00F82C6F"/>
    <w:rsid w:val="00F833C1"/>
    <w:rsid w:val="00F835DE"/>
    <w:rsid w:val="00F84209"/>
    <w:rsid w:val="00F86170"/>
    <w:rsid w:val="00F90548"/>
    <w:rsid w:val="00F90FDA"/>
    <w:rsid w:val="00F91AEA"/>
    <w:rsid w:val="00F928FE"/>
    <w:rsid w:val="00F94AA4"/>
    <w:rsid w:val="00FA0755"/>
    <w:rsid w:val="00FA4044"/>
    <w:rsid w:val="00FA4A04"/>
    <w:rsid w:val="00FA4FB1"/>
    <w:rsid w:val="00FA528C"/>
    <w:rsid w:val="00FA641A"/>
    <w:rsid w:val="00FA66A7"/>
    <w:rsid w:val="00FA69AB"/>
    <w:rsid w:val="00FA69E6"/>
    <w:rsid w:val="00FA6C4F"/>
    <w:rsid w:val="00FA73B6"/>
    <w:rsid w:val="00FA74F3"/>
    <w:rsid w:val="00FB0723"/>
    <w:rsid w:val="00FB16A5"/>
    <w:rsid w:val="00FB25E1"/>
    <w:rsid w:val="00FB2724"/>
    <w:rsid w:val="00FB363C"/>
    <w:rsid w:val="00FB4087"/>
    <w:rsid w:val="00FB4F3E"/>
    <w:rsid w:val="00FB6177"/>
    <w:rsid w:val="00FB64A9"/>
    <w:rsid w:val="00FB6A2D"/>
    <w:rsid w:val="00FB70C4"/>
    <w:rsid w:val="00FB73CC"/>
    <w:rsid w:val="00FC0E58"/>
    <w:rsid w:val="00FC1603"/>
    <w:rsid w:val="00FC2397"/>
    <w:rsid w:val="00FC3501"/>
    <w:rsid w:val="00FC4AEF"/>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3F8"/>
    <w:rsid w:val="00FE7798"/>
    <w:rsid w:val="00FE7907"/>
    <w:rsid w:val="00FE79BF"/>
    <w:rsid w:val="00FF0265"/>
    <w:rsid w:val="00FF0469"/>
    <w:rsid w:val="00FF0ACA"/>
    <w:rsid w:val="00FF1C54"/>
    <w:rsid w:val="00FF4018"/>
    <w:rsid w:val="00FF53DF"/>
    <w:rsid w:val="00FF5976"/>
    <w:rsid w:val="00FF5983"/>
    <w:rsid w:val="00FF6197"/>
    <w:rsid w:val="00FF700B"/>
    <w:rsid w:val="00FF76A7"/>
    <w:rsid w:val="0651C862"/>
    <w:rsid w:val="21E87611"/>
    <w:rsid w:val="431E61E1"/>
    <w:rsid w:val="619A62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EF2D43"/>
  <w15:chartTrackingRefBased/>
  <w15:docId w15:val="{749D64A8-4308-4129-9E07-2118045FDD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Ttulo1">
    <w:name w:val="heading 1"/>
    <w:basedOn w:val="Normal"/>
    <w:next w:val="Normal"/>
    <w:link w:val="Ttulo1Car"/>
    <w:uiPriority w:val="9"/>
    <w:qFormat/>
    <w:rsid w:val="00232F28"/>
    <w:pPr>
      <w:keepNext/>
      <w:keepLines/>
      <w:numPr>
        <w:numId w:val="10"/>
      </w:numPr>
      <w:spacing w:before="120" w:after="120" w:line="240" w:lineRule="auto"/>
      <w:jc w:val="both"/>
      <w:outlineLvl w:val="0"/>
    </w:pPr>
    <w:rPr>
      <w:rFonts w:ascii="Arial" w:hAnsi="Arial" w:cs="Arial" w:eastAsiaTheme="majorEastAsia"/>
      <w:b/>
      <w:color w:val="002060"/>
    </w:rPr>
  </w:style>
  <w:style w:type="paragraph" w:styleId="Ttulo2">
    <w:name w:val="heading 2"/>
    <w:basedOn w:val="Normal"/>
    <w:next w:val="Normal"/>
    <w:link w:val="Ttulo2Car"/>
    <w:uiPriority w:val="9"/>
    <w:unhideWhenUsed/>
    <w:qFormat/>
    <w:rsid w:val="006431BD"/>
    <w:pPr>
      <w:keepNext/>
      <w:keepLines/>
      <w:numPr>
        <w:ilvl w:val="1"/>
        <w:numId w:val="10"/>
      </w:numPr>
      <w:spacing w:before="120" w:after="120" w:line="240" w:lineRule="auto"/>
      <w:outlineLvl w:val="1"/>
    </w:pPr>
    <w:rPr>
      <w:rFonts w:ascii="Arial" w:hAnsi="Arial" w:cs="Arial" w:eastAsiaTheme="majorEastAsia"/>
      <w:b/>
      <w:color w:val="002060"/>
      <w:sz w:val="24"/>
      <w:szCs w:val="24"/>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hAnsiTheme="majorHAnsi" w:eastAsiaTheme="majorEastAsia"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hAnsiTheme="majorHAnsi"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hAnsiTheme="majorHAnsi" w:eastAsiaTheme="majorEastAsia" w:cstheme="majorBidi"/>
      <w:color w:val="2F5496" w:themeColor="accent1" w:themeShade="BF"/>
    </w:rPr>
  </w:style>
  <w:style w:type="paragraph" w:styleId="Ttulo6">
    <w:name w:val="heading 6"/>
    <w:basedOn w:val="Normal"/>
    <w:next w:val="Normal"/>
    <w:link w:val="Ttulo6Car"/>
    <w:uiPriority w:val="9"/>
    <w:unhideWhenUsed/>
    <w:qFormat/>
    <w:rsid w:val="000022DB"/>
    <w:pPr>
      <w:keepNext/>
      <w:keepLines/>
      <w:numPr>
        <w:ilvl w:val="5"/>
        <w:numId w:val="10"/>
      </w:numPr>
      <w:spacing w:before="40" w:after="0"/>
      <w:outlineLvl w:val="5"/>
    </w:pPr>
    <w:rPr>
      <w:rFonts w:asciiTheme="majorHAnsi" w:hAnsiTheme="majorHAnsi" w:eastAsiaTheme="majorEastAsia"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hAnsiTheme="majorHAnsi"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qFormat/>
    <w:rsid w:val="00045BE3"/>
    <w:pPr>
      <w:ind w:left="720"/>
      <w:contextualSpacing/>
    </w:pPr>
  </w:style>
  <w:style w:type="paragraph" w:styleId="Default" w:customStyle="1">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styleId="Ttulo2Car" w:customStyle="1">
    <w:name w:val="Título 2 Car"/>
    <w:basedOn w:val="Fuentedeprrafopredeter"/>
    <w:link w:val="Ttulo2"/>
    <w:uiPriority w:val="9"/>
    <w:rsid w:val="006431BD"/>
    <w:rPr>
      <w:rFonts w:ascii="Arial" w:hAnsi="Arial" w:cs="Arial" w:eastAsiaTheme="majorEastAsia"/>
      <w:b/>
      <w:color w:val="002060"/>
      <w:sz w:val="24"/>
      <w:szCs w:val="24"/>
    </w:rPr>
  </w:style>
  <w:style w:type="table" w:styleId="Tablaconcuadrcula">
    <w:name w:val="Table Grid"/>
    <w:basedOn w:val="Tablanormal"/>
    <w:uiPriority w:val="59"/>
    <w:rsid w:val="008A272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1Car" w:customStyle="1">
    <w:name w:val="Título 1 Car"/>
    <w:basedOn w:val="Fuentedeprrafopredeter"/>
    <w:link w:val="Ttulo1"/>
    <w:uiPriority w:val="9"/>
    <w:rsid w:val="00232F28"/>
    <w:rPr>
      <w:rFonts w:ascii="Arial" w:hAnsi="Arial" w:cs="Arial" w:eastAsiaTheme="majorEastAsia"/>
      <w:b/>
      <w:color w:val="002060"/>
    </w:rPr>
  </w:style>
  <w:style w:type="paragraph" w:styleId="Lista">
    <w:name w:val="List"/>
    <w:basedOn w:val="Normal"/>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styleId="SaludoCar" w:customStyle="1">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styleId="TextoindependienteCar" w:customStyle="1">
    <w:name w:val="Texto independiente Car"/>
    <w:basedOn w:val="Fuentedeprrafopredeter"/>
    <w:link w:val="Textoindependiente"/>
    <w:uiPriority w:val="99"/>
    <w:qFormat/>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styleId="SangradetextonormalCar" w:customStyle="1">
    <w:name w:val="Sangría de texto normal Car"/>
    <w:basedOn w:val="Fuentedeprrafopredeter"/>
    <w:link w:val="Sangradetextonormal"/>
    <w:uiPriority w:val="99"/>
    <w:rsid w:val="00E03CD6"/>
  </w:style>
  <w:style w:type="paragraph" w:styleId="Lneadeasunto" w:customStyle="1">
    <w:name w:val="Línea de asunto"/>
    <w:basedOn w:val="Normal"/>
    <w:rsid w:val="00E03CD6"/>
  </w:style>
  <w:style w:type="character" w:styleId="UnresolvedMention" w:customStyle="1">
    <w:name w:val="Unresolved Mention"/>
    <w:basedOn w:val="Fuentedeprrafopredeter"/>
    <w:uiPriority w:val="99"/>
    <w:semiHidden/>
    <w:unhideWhenUsed/>
    <w:rsid w:val="00E03CD6"/>
    <w:rPr>
      <w:color w:val="605E5C"/>
      <w:shd w:val="clear" w:color="auto" w:fill="E1DFDD"/>
    </w:rPr>
  </w:style>
  <w:style w:type="numbering" w:styleId="Estilo1" w:customStyle="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styleId="Pa14" w:customStyle="1">
    <w:name w:val="Pa14"/>
    <w:basedOn w:val="Default"/>
    <w:next w:val="Default"/>
    <w:rsid w:val="00E46604"/>
    <w:pPr>
      <w:spacing w:line="201" w:lineRule="atLeast"/>
    </w:pPr>
    <w:rPr>
      <w:color w:val="auto"/>
    </w:rPr>
  </w:style>
  <w:style w:type="paragraph" w:styleId="Pa6" w:customStyle="1">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styleId="OmniPage2" w:customStyle="1">
    <w:name w:val="OmniPage #2"/>
    <w:basedOn w:val="Normal"/>
    <w:rsid w:val="00E46604"/>
    <w:pPr>
      <w:spacing w:after="0" w:line="260" w:lineRule="exact"/>
    </w:pPr>
    <w:rPr>
      <w:rFonts w:ascii="Times New Roman" w:hAnsi="Times New Roman" w:eastAsia="Times New Roman" w:cs="Times New Roman"/>
      <w:sz w:val="20"/>
      <w:szCs w:val="20"/>
      <w:lang w:val="en-US" w:eastAsia="es-ES"/>
    </w:rPr>
  </w:style>
  <w:style w:type="paragraph" w:styleId="parrafo2" w:customStyle="1">
    <w:name w:val="parrafo_2"/>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parrafo" w:customStyle="1">
    <w:name w:val="parrafo"/>
    <w:basedOn w:val="Normal"/>
    <w:rsid w:val="00E46604"/>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nfasis">
    <w:name w:val="Emphasis"/>
    <w:basedOn w:val="Fuentedeprrafopredeter"/>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color="auto" w:sz="12" w:space="0"/>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cs="Times New Roman" w:eastAsiaTheme="minorEastAsia"/>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cs="Times New Roman" w:eastAsiaTheme="minorEastAsia"/>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cs="Times New Roman" w:eastAsiaTheme="minorEastAsia"/>
      <w:lang w:eastAsia="es-ES"/>
    </w:rPr>
  </w:style>
  <w:style w:type="paragraph" w:styleId="Encabezado">
    <w:name w:val="header"/>
    <w:basedOn w:val="Normal"/>
    <w:link w:val="EncabezadoCar"/>
    <w:unhideWhenUsed/>
    <w:rsid w:val="00A17FB6"/>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A17FB6"/>
  </w:style>
  <w:style w:type="paragraph" w:styleId="Piedepgina">
    <w:name w:val="footer"/>
    <w:basedOn w:val="Normal"/>
    <w:link w:val="PiedepginaCar"/>
    <w:unhideWhenUsed/>
    <w:rsid w:val="00A17FB6"/>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17FB6"/>
  </w:style>
  <w:style w:type="character" w:styleId="SinespaciadoCar" w:customStyle="1">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E0614"/>
    <w:rPr>
      <w:rFonts w:ascii="Segoe UI" w:hAnsi="Segoe UI" w:cs="Segoe UI"/>
      <w:sz w:val="18"/>
      <w:szCs w:val="18"/>
    </w:rPr>
  </w:style>
  <w:style w:type="character" w:styleId="Ttulo3Car" w:customStyle="1">
    <w:name w:val="Título 3 Car"/>
    <w:basedOn w:val="Fuentedeprrafopredeter"/>
    <w:link w:val="Ttulo3"/>
    <w:uiPriority w:val="9"/>
    <w:rsid w:val="000022DB"/>
    <w:rPr>
      <w:rFonts w:asciiTheme="majorHAnsi" w:hAnsiTheme="majorHAnsi" w:eastAsiaTheme="majorEastAsia" w:cstheme="majorBidi"/>
      <w:color w:val="1F3763" w:themeColor="accent1" w:themeShade="7F"/>
      <w:sz w:val="24"/>
      <w:szCs w:val="24"/>
    </w:rPr>
  </w:style>
  <w:style w:type="character" w:styleId="Ttulo4Car" w:customStyle="1">
    <w:name w:val="Título 4 Car"/>
    <w:basedOn w:val="Fuentedeprrafopredeter"/>
    <w:link w:val="Ttulo4"/>
    <w:uiPriority w:val="9"/>
    <w:rsid w:val="000022DB"/>
    <w:rPr>
      <w:rFonts w:asciiTheme="majorHAnsi" w:hAnsiTheme="majorHAnsi" w:eastAsiaTheme="majorEastAsia" w:cstheme="majorBidi"/>
      <w:i/>
      <w:iCs/>
      <w:color w:val="2F5496" w:themeColor="accent1" w:themeShade="BF"/>
    </w:rPr>
  </w:style>
  <w:style w:type="character" w:styleId="Ttulo5Car" w:customStyle="1">
    <w:name w:val="Título 5 Car"/>
    <w:basedOn w:val="Fuentedeprrafopredeter"/>
    <w:link w:val="Ttulo5"/>
    <w:uiPriority w:val="9"/>
    <w:semiHidden/>
    <w:rsid w:val="000022DB"/>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
    <w:rsid w:val="000022DB"/>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0022DB"/>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0022DB"/>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0022DB"/>
    <w:rPr>
      <w:rFonts w:asciiTheme="majorHAnsi" w:hAnsiTheme="majorHAnsi" w:eastAsiaTheme="majorEastAsia"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styleId="AsuntodelcomentarioCar" w:customStyle="1">
    <w:name w:val="Asunto del comentario Car"/>
    <w:basedOn w:val="TextocomentarioCar"/>
    <w:link w:val="Asuntodelcomentario"/>
    <w:uiPriority w:val="99"/>
    <w:semiHidden/>
    <w:rsid w:val="00240870"/>
    <w:rPr>
      <w:b/>
      <w:bCs/>
      <w:sz w:val="20"/>
      <w:szCs w:val="20"/>
    </w:rPr>
  </w:style>
  <w:style w:type="character" w:styleId="a1" w:customStyle="1">
    <w:name w:val="a1"/>
    <w:basedOn w:val="Fuentedeprrafopredeter"/>
    <w:rsid w:val="007B71D0"/>
    <w:rPr>
      <w:color w:val="008000"/>
    </w:rPr>
  </w:style>
  <w:style w:type="character" w:styleId="apple-converted-space" w:customStyle="1">
    <w:name w:val="apple-converted-space"/>
    <w:rsid w:val="00C127B1"/>
    <w:rPr>
      <w:rFonts w:cs="Times New Roman"/>
    </w:rPr>
  </w:style>
  <w:style w:type="character" w:styleId="resourcedata2" w:customStyle="1">
    <w:name w:val="resourcedata2"/>
    <w:rsid w:val="00C127B1"/>
    <w:rPr>
      <w:rFonts w:cs="Times New Roman"/>
    </w:rPr>
  </w:style>
  <w:style w:type="character" w:styleId="resourcedata3" w:customStyle="1">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styleId="st" w:customStyle="1">
    <w:name w:val="st"/>
    <w:rsid w:val="00C127B1"/>
  </w:style>
  <w:style w:type="character" w:styleId="f" w:customStyle="1">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styleId="ns" w:customStyle="1">
    <w:name w:val="ns"/>
    <w:basedOn w:val="Fuentedeprrafopredeter"/>
    <w:rsid w:val="00D134F5"/>
  </w:style>
  <w:style w:type="table" w:styleId="Tabladecuadrcula5oscura-nfasis4">
    <w:name w:val="Grid Table 5 Dark Accent 4"/>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decuadrcula5oscura-nfasis6">
    <w:name w:val="Grid Table 5 Dark Accent 6"/>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5oscura-nfasis2">
    <w:name w:val="Grid Table 5 Dark Accent 2"/>
    <w:basedOn w:val="Tablanormal"/>
    <w:uiPriority w:val="50"/>
    <w:rsid w:val="00CF3F14"/>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cuadrcula5oscura-nfasis5">
    <w:name w:val="Grid Table 5 Dark Accent 5"/>
    <w:basedOn w:val="Tablanormal"/>
    <w:uiPriority w:val="50"/>
    <w:rsid w:val="00506FB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mpj7bzys" w:customStyle="1">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styleId="Pa31" w:customStyle="1">
    <w:name w:val="Pa31"/>
    <w:basedOn w:val="Default"/>
    <w:next w:val="Default"/>
    <w:uiPriority w:val="99"/>
    <w:rsid w:val="001665C1"/>
    <w:pPr>
      <w:spacing w:line="181" w:lineRule="atLeast"/>
    </w:pPr>
    <w:rPr>
      <w:color w:val="auto"/>
    </w:rPr>
  </w:style>
  <w:style w:type="character" w:styleId="A10" w:customStyle="1">
    <w:name w:val="A1"/>
    <w:uiPriority w:val="99"/>
    <w:rsid w:val="00AB0CAC"/>
    <w:rPr>
      <w:color w:val="000000"/>
      <w:sz w:val="20"/>
      <w:szCs w:val="20"/>
    </w:rPr>
  </w:style>
  <w:style w:type="table" w:styleId="Tabladecuadrcula4-nfasis5">
    <w:name w:val="Grid Table 4 Accent 5"/>
    <w:basedOn w:val="Tablanormal"/>
    <w:uiPriority w:val="49"/>
    <w:rsid w:val="004F50F2"/>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Pa17" w:customStyle="1">
    <w:name w:val="Pa17"/>
    <w:basedOn w:val="Default"/>
    <w:next w:val="Default"/>
    <w:uiPriority w:val="99"/>
    <w:rsid w:val="00240DF6"/>
    <w:pPr>
      <w:spacing w:line="221" w:lineRule="atLeast"/>
    </w:pPr>
    <w:rPr>
      <w:color w:val="auto"/>
    </w:rPr>
  </w:style>
  <w:style w:type="paragraph" w:styleId="Pa16" w:customStyle="1">
    <w:name w:val="Pa16"/>
    <w:basedOn w:val="Normal"/>
    <w:next w:val="Normal"/>
    <w:uiPriority w:val="99"/>
    <w:rsid w:val="00F45818"/>
    <w:pPr>
      <w:autoSpaceDE w:val="0"/>
      <w:autoSpaceDN w:val="0"/>
      <w:spacing w:after="0" w:line="221" w:lineRule="atLeast"/>
    </w:pPr>
    <w:rPr>
      <w:rFonts w:ascii="Arial" w:hAnsi="Arial" w:eastAsia="Calibri" w:cs="Arial"/>
      <w:sz w:val="24"/>
      <w:szCs w:val="24"/>
    </w:rPr>
  </w:style>
  <w:style w:type="paragraph" w:styleId="Pa21" w:customStyle="1">
    <w:name w:val="Pa21"/>
    <w:basedOn w:val="Default"/>
    <w:next w:val="Default"/>
    <w:uiPriority w:val="99"/>
    <w:rsid w:val="001979ED"/>
    <w:pPr>
      <w:spacing w:line="241" w:lineRule="atLeast"/>
    </w:pPr>
    <w:rPr>
      <w:color w:val="auto"/>
    </w:rPr>
  </w:style>
  <w:style w:type="character" w:styleId="A6" w:customStyle="1">
    <w:name w:val="A6"/>
    <w:uiPriority w:val="99"/>
    <w:rsid w:val="001979ED"/>
    <w:rPr>
      <w:color w:val="000000"/>
      <w:sz w:val="20"/>
      <w:szCs w:val="20"/>
    </w:rPr>
  </w:style>
  <w:style w:type="paragraph" w:styleId="Normal1" w:customStyle="1">
    <w:name w:val="Normal1"/>
    <w:rsid w:val="005C41BD"/>
    <w:pPr>
      <w:spacing w:after="0" w:line="240" w:lineRule="auto"/>
      <w:ind w:firstLine="720"/>
      <w:jc w:val="both"/>
    </w:pPr>
    <w:rPr>
      <w:rFonts w:ascii="Arial" w:hAnsi="Arial" w:eastAsia="Arial" w:cs="Arial"/>
      <w:lang w:eastAsia="es-ES"/>
    </w:rPr>
  </w:style>
  <w:style w:type="paragraph" w:styleId="Pa11" w:customStyle="1">
    <w:name w:val="Pa11"/>
    <w:basedOn w:val="Default"/>
    <w:next w:val="Default"/>
    <w:uiPriority w:val="99"/>
    <w:rsid w:val="0029024F"/>
    <w:pPr>
      <w:spacing w:line="201" w:lineRule="atLeast"/>
    </w:pPr>
    <w:rPr>
      <w:color w:val="auto"/>
    </w:rPr>
  </w:style>
  <w:style w:type="paragraph" w:styleId="Pa10" w:customStyle="1">
    <w:name w:val="Pa10"/>
    <w:basedOn w:val="Normal"/>
    <w:next w:val="Normal"/>
    <w:uiPriority w:val="99"/>
    <w:rsid w:val="00570C18"/>
    <w:pPr>
      <w:suppressAutoHyphens/>
      <w:autoSpaceDE w:val="0"/>
      <w:autoSpaceDN w:val="0"/>
      <w:spacing w:after="0" w:line="201" w:lineRule="atLeast"/>
    </w:pPr>
    <w:rPr>
      <w:rFonts w:ascii="Arial" w:hAnsi="Arial" w:eastAsia="Calibri" w:cs="Arial"/>
      <w:sz w:val="24"/>
      <w:szCs w:val="24"/>
    </w:rPr>
  </w:style>
  <w:style w:type="paragraph" w:styleId="Pa22" w:customStyle="1">
    <w:name w:val="Pa22"/>
    <w:basedOn w:val="Default"/>
    <w:next w:val="Default"/>
    <w:uiPriority w:val="99"/>
    <w:rsid w:val="001469C9"/>
    <w:pPr>
      <w:spacing w:line="241" w:lineRule="atLeast"/>
    </w:pPr>
    <w:rPr>
      <w:color w:val="auto"/>
    </w:rPr>
  </w:style>
  <w:style w:type="paragraph" w:styleId="Pa18" w:customStyle="1">
    <w:name w:val="Pa18"/>
    <w:basedOn w:val="Default"/>
    <w:next w:val="Default"/>
    <w:uiPriority w:val="99"/>
    <w:rsid w:val="001469C9"/>
    <w:pPr>
      <w:spacing w:line="241" w:lineRule="atLeast"/>
    </w:pPr>
    <w:rPr>
      <w:color w:val="auto"/>
    </w:rPr>
  </w:style>
  <w:style w:type="paragraph" w:styleId="Pa13" w:customStyle="1">
    <w:name w:val="Pa13"/>
    <w:basedOn w:val="Default"/>
    <w:next w:val="Default"/>
    <w:uiPriority w:val="99"/>
    <w:rsid w:val="00684FF2"/>
    <w:pPr>
      <w:spacing w:line="201" w:lineRule="atLeast"/>
    </w:pPr>
    <w:rPr>
      <w:color w:val="auto"/>
    </w:rPr>
  </w:style>
  <w:style w:type="paragraph" w:styleId="Normal2" w:customStyle="1">
    <w:name w:val="Normal2"/>
    <w:basedOn w:val="Normal"/>
    <w:rsid w:val="00DA2B16"/>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Normal3" w:customStyle="1">
    <w:name w:val="Normal3"/>
    <w:basedOn w:val="Normal"/>
    <w:rsid w:val="00E6583E"/>
    <w:pPr>
      <w:spacing w:before="100" w:beforeAutospacing="1" w:after="100" w:afterAutospacing="1" w:line="240" w:lineRule="auto"/>
    </w:pPr>
    <w:rPr>
      <w:rFonts w:ascii="Times New Roman" w:hAnsi="Times New Roman" w:eastAsia="Times New Roman" w:cs="Times New Roman"/>
      <w:sz w:val="24"/>
      <w:szCs w:val="24"/>
      <w:lang w:eastAsia="es-ES"/>
    </w:rPr>
  </w:style>
  <w:style w:type="paragraph" w:styleId="Standard" w:customStyle="1">
    <w:name w:val="Standard"/>
    <w:rsid w:val="009914CC"/>
    <w:pPr>
      <w:suppressAutoHyphens/>
      <w:autoSpaceDN w:val="0"/>
      <w:spacing w:after="0" w:line="240" w:lineRule="auto"/>
      <w:textAlignment w:val="baseline"/>
    </w:pPr>
    <w:rPr>
      <w:rFonts w:ascii="Liberation Serif" w:hAnsi="Liberation Serif" w:eastAsia="Noto Sans CJK SC" w:cs="Lohit Devanagari"/>
      <w:kern w:val="3"/>
      <w:sz w:val="24"/>
      <w:szCs w:val="24"/>
      <w:lang w:eastAsia="zh-CN" w:bidi="hi-IN"/>
    </w:rPr>
  </w:style>
  <w:style w:type="paragraph" w:styleId="Textbody" w:customStyle="1">
    <w:name w:val="Text body"/>
    <w:basedOn w:val="Standard"/>
    <w:rsid w:val="0067163D"/>
    <w:pPr>
      <w:spacing w:after="120"/>
    </w:pPr>
  </w:style>
  <w:style w:type="paragraph" w:styleId="Descripcin">
    <w:name w:val="caption"/>
    <w:basedOn w:val="Standard"/>
    <w:rsid w:val="0067163D"/>
    <w:pPr>
      <w:suppressLineNumbers/>
      <w:spacing w:before="120" w:after="120"/>
    </w:pPr>
    <w:rPr>
      <w:rFonts w:ascii="Arial" w:hAnsi="Arial" w:eastAsia="Arial" w:cs="Lohit Hindi"/>
      <w:i/>
      <w:iCs/>
    </w:rPr>
  </w:style>
  <w:style w:type="paragraph" w:styleId="Index" w:customStyle="1">
    <w:name w:val="Index"/>
    <w:basedOn w:val="Standard"/>
    <w:rsid w:val="0067163D"/>
    <w:pPr>
      <w:suppressLineNumbers/>
    </w:pPr>
    <w:rPr>
      <w:rFonts w:ascii="Arial" w:hAnsi="Arial" w:eastAsia="Arial" w:cs="Lohit Hindi"/>
    </w:rPr>
  </w:style>
  <w:style w:type="paragraph" w:styleId="Textbodyindent" w:customStyle="1">
    <w:name w:val="Text body indent"/>
    <w:basedOn w:val="Standard"/>
    <w:rsid w:val="0067163D"/>
    <w:pPr>
      <w:ind w:left="705"/>
      <w:jc w:val="both"/>
    </w:pPr>
    <w:rPr>
      <w:rFonts w:ascii="Arial" w:hAnsi="Arial" w:eastAsia="Arial" w:cs="Arial"/>
      <w:sz w:val="20"/>
      <w:szCs w:val="20"/>
    </w:rPr>
  </w:style>
  <w:style w:type="paragraph" w:styleId="TableContents" w:customStyle="1">
    <w:name w:val="Table Contents"/>
    <w:basedOn w:val="Standard"/>
    <w:rsid w:val="0067163D"/>
    <w:pPr>
      <w:suppressLineNumbers/>
    </w:pPr>
  </w:style>
  <w:style w:type="paragraph" w:styleId="Heading" w:customStyle="1">
    <w:name w:val="Heading"/>
    <w:basedOn w:val="Standard"/>
    <w:next w:val="Textbody"/>
    <w:rsid w:val="0067163D"/>
    <w:pPr>
      <w:keepNext/>
      <w:spacing w:before="240" w:after="120"/>
    </w:pPr>
    <w:rPr>
      <w:rFonts w:ascii="Liberation Sans" w:hAnsi="Liberation Sans" w:eastAsia="DejaVu Sans" w:cs="DejaVu Sans"/>
      <w:sz w:val="28"/>
      <w:szCs w:val="28"/>
    </w:rPr>
  </w:style>
  <w:style w:type="paragraph" w:styleId="TableHeading" w:customStyle="1">
    <w:name w:val="Table Heading"/>
    <w:basedOn w:val="TableContents"/>
    <w:rsid w:val="0067163D"/>
    <w:pPr>
      <w:jc w:val="center"/>
    </w:pPr>
    <w:rPr>
      <w:b/>
      <w:bCs/>
    </w:rPr>
  </w:style>
  <w:style w:type="paragraph" w:styleId="Pa7" w:customStyle="1">
    <w:name w:val="Pa7"/>
    <w:basedOn w:val="Default"/>
    <w:next w:val="Default"/>
    <w:rsid w:val="0067163D"/>
    <w:pPr>
      <w:suppressAutoHyphens/>
      <w:adjustRightInd/>
      <w:spacing w:line="141" w:lineRule="atLeast"/>
      <w:textAlignment w:val="baseline"/>
    </w:pPr>
    <w:rPr>
      <w:rFonts w:eastAsia="Times New Roman" w:cs="Times New Roman"/>
      <w:kern w:val="3"/>
      <w:sz w:val="20"/>
      <w:lang w:eastAsia="zh-CN"/>
    </w:rPr>
  </w:style>
  <w:style w:type="character" w:styleId="ListLabel1" w:customStyle="1">
    <w:name w:val="ListLabel 1"/>
    <w:rsid w:val="0067163D"/>
    <w:rPr>
      <w:rFonts w:eastAsia="Times New Roman" w:cs="Times New Roman"/>
      <w:b/>
    </w:rPr>
  </w:style>
  <w:style w:type="character" w:styleId="ListLabel2" w:customStyle="1">
    <w:name w:val="ListLabel 2"/>
    <w:rsid w:val="0067163D"/>
    <w:rPr>
      <w:rFonts w:cs="Courier New"/>
    </w:rPr>
  </w:style>
  <w:style w:type="character" w:styleId="ListLabel3" w:customStyle="1">
    <w:name w:val="ListLabel 3"/>
    <w:rsid w:val="0067163D"/>
    <w:rPr>
      <w:b/>
    </w:rPr>
  </w:style>
  <w:style w:type="character" w:styleId="ListLabel4" w:customStyle="1">
    <w:name w:val="ListLabel 4"/>
    <w:rsid w:val="0067163D"/>
    <w:rPr>
      <w:color w:val="333399"/>
    </w:rPr>
  </w:style>
  <w:style w:type="character" w:styleId="ListLabel5" w:customStyle="1">
    <w:name w:val="ListLabel 5"/>
    <w:rsid w:val="0067163D"/>
    <w:rPr>
      <w:b/>
      <w:color w:val="244061"/>
    </w:rPr>
  </w:style>
  <w:style w:type="character" w:styleId="WW8Num17z0" w:customStyle="1">
    <w:name w:val="WW8Num17z0"/>
    <w:rsid w:val="0067163D"/>
    <w:rPr>
      <w:rFonts w:ascii="Symbol, 'Wingdings 3'" w:hAnsi="Symbol, 'Wingdings 3'" w:eastAsia="Symbol, 'Wingdings 3'" w:cs="Symbol, 'Wingdings 3'"/>
    </w:rPr>
  </w:style>
  <w:style w:type="character" w:styleId="WW8Num17z1" w:customStyle="1">
    <w:name w:val="WW8Num17z1"/>
    <w:rsid w:val="0067163D"/>
    <w:rPr>
      <w:rFonts w:ascii="Courier New" w:hAnsi="Courier New" w:eastAsia="Courier New" w:cs="Courier New"/>
    </w:rPr>
  </w:style>
  <w:style w:type="character" w:styleId="WW8Num17z2" w:customStyle="1">
    <w:name w:val="WW8Num17z2"/>
    <w:rsid w:val="0067163D"/>
    <w:rPr>
      <w:rFonts w:ascii="Wingdings" w:hAnsi="Wingdings" w:eastAsia="Wingdings" w:cs="Wingdings"/>
    </w:rPr>
  </w:style>
  <w:style w:type="character" w:styleId="WW8Num5z0" w:customStyle="1">
    <w:name w:val="WW8Num5z0"/>
    <w:rsid w:val="0067163D"/>
    <w:rPr>
      <w:rFonts w:ascii="Symbol, 'Wingdings 3'" w:hAnsi="Symbol, 'Wingdings 3'" w:eastAsia="Symbol, 'Wingdings 3'" w:cs="Symbol, 'Wingdings 3'"/>
    </w:rPr>
  </w:style>
  <w:style w:type="character" w:styleId="BulletSymbols" w:customStyle="1">
    <w:name w:val="Bullet Symbols"/>
    <w:rsid w:val="0067163D"/>
    <w:rPr>
      <w:rFonts w:ascii="OpenSymbol" w:hAnsi="OpenSymbol" w:eastAsia="OpenSymbol" w:cs="OpenSymbol"/>
    </w:rPr>
  </w:style>
  <w:style w:type="character" w:styleId="NumberingSymbols" w:customStyle="1">
    <w:name w:val="Numbering Symbols"/>
    <w:rsid w:val="0067163D"/>
  </w:style>
  <w:style w:type="character" w:styleId="Internetlink" w:customStyle="1">
    <w:name w:val="Internet link"/>
    <w:rsid w:val="0067163D"/>
    <w:rPr>
      <w:color w:val="000080"/>
      <w:u w:val="single"/>
    </w:rPr>
  </w:style>
  <w:style w:type="character" w:styleId="Zeichenformat" w:customStyle="1">
    <w:name w:val="Zeichenformat"/>
    <w:rsid w:val="0067163D"/>
  </w:style>
  <w:style w:type="character" w:styleId="Citation" w:customStyle="1">
    <w:name w:val="Citation"/>
    <w:rsid w:val="0067163D"/>
    <w:rPr>
      <w:i/>
      <w:iCs/>
    </w:rPr>
  </w:style>
  <w:style w:type="character" w:styleId="WW8Num28z3" w:customStyle="1">
    <w:name w:val="WW8Num28z3"/>
    <w:rsid w:val="0067163D"/>
    <w:rPr>
      <w:rFonts w:ascii="Symbol, 'Wingdings 3'" w:hAnsi="Symbol, 'Wingdings 3'" w:eastAsia="Symbol, 'Wingdings 3'" w:cs="Symbol, 'Wingdings 3'"/>
    </w:rPr>
  </w:style>
  <w:style w:type="character" w:styleId="WW8Num28z2" w:customStyle="1">
    <w:name w:val="WW8Num28z2"/>
    <w:rsid w:val="0067163D"/>
    <w:rPr>
      <w:rFonts w:ascii="Wingdings" w:hAnsi="Wingdings" w:eastAsia="Wingdings" w:cs="Wingdings"/>
    </w:rPr>
  </w:style>
  <w:style w:type="character" w:styleId="WW8Num28z1" w:customStyle="1">
    <w:name w:val="WW8Num28z1"/>
    <w:rsid w:val="0067163D"/>
    <w:rPr>
      <w:rFonts w:ascii="Courier New" w:hAnsi="Courier New" w:eastAsia="Courier New" w:cs="Courier New"/>
    </w:rPr>
  </w:style>
  <w:style w:type="character" w:styleId="WW8Num28z0" w:customStyle="1">
    <w:name w:val="WW8Num28z0"/>
    <w:rsid w:val="0067163D"/>
    <w:rPr>
      <w:rFonts w:ascii="Times New Roman" w:hAnsi="Times New Roman" w:eastAsia="Times New Roman" w:cs="Times New Roman"/>
    </w:rPr>
  </w:style>
  <w:style w:type="character" w:styleId="WW8Num16z3" w:customStyle="1">
    <w:name w:val="WW8Num16z3"/>
    <w:rsid w:val="0067163D"/>
    <w:rPr>
      <w:rFonts w:ascii="Symbol, 'Wingdings 3'" w:hAnsi="Symbol, 'Wingdings 3'" w:eastAsia="Symbol, 'Wingdings 3'" w:cs="Symbol, 'Wingdings 3'"/>
    </w:rPr>
  </w:style>
  <w:style w:type="character" w:styleId="WW8Num16z2" w:customStyle="1">
    <w:name w:val="WW8Num16z2"/>
    <w:rsid w:val="0067163D"/>
    <w:rPr>
      <w:rFonts w:ascii="Wingdings" w:hAnsi="Wingdings" w:eastAsia="Wingdings" w:cs="Wingdings"/>
    </w:rPr>
  </w:style>
  <w:style w:type="character" w:styleId="WW8Num16z1" w:customStyle="1">
    <w:name w:val="WW8Num16z1"/>
    <w:rsid w:val="0067163D"/>
    <w:rPr>
      <w:rFonts w:ascii="Courier New" w:hAnsi="Courier New" w:eastAsia="Courier New" w:cs="Courier New"/>
    </w:rPr>
  </w:style>
  <w:style w:type="character" w:styleId="WW8Num16z0" w:customStyle="1">
    <w:name w:val="WW8Num16z0"/>
    <w:rsid w:val="0067163D"/>
    <w:rPr>
      <w:rFonts w:ascii="Times New Roman" w:hAnsi="Times New Roman" w:eastAsia="Times New Roman" w:cs="Times New Roman"/>
    </w:rPr>
  </w:style>
  <w:style w:type="character" w:styleId="WW8Num14z4" w:customStyle="1">
    <w:name w:val="WW8Num14z4"/>
    <w:rsid w:val="0067163D"/>
    <w:rPr>
      <w:rFonts w:ascii="Courier New" w:hAnsi="Courier New" w:eastAsia="Courier New" w:cs="Courier New"/>
    </w:rPr>
  </w:style>
  <w:style w:type="character" w:styleId="WW8Num14z2" w:customStyle="1">
    <w:name w:val="WW8Num14z2"/>
    <w:rsid w:val="0067163D"/>
    <w:rPr>
      <w:rFonts w:ascii="Wingdings" w:hAnsi="Wingdings" w:eastAsia="Wingdings" w:cs="Wingdings"/>
    </w:rPr>
  </w:style>
  <w:style w:type="character" w:styleId="WW8Num14z1" w:customStyle="1">
    <w:name w:val="WW8Num14z1"/>
    <w:rsid w:val="0067163D"/>
    <w:rPr>
      <w:rFonts w:ascii="Symbol, 'Wingdings 3'" w:hAnsi="Symbol, 'Wingdings 3'" w:eastAsia="Symbol, 'Wingdings 3'" w:cs="Symbol, 'Wingdings 3'"/>
    </w:rPr>
  </w:style>
  <w:style w:type="character" w:styleId="WW8Num14z0" w:customStyle="1">
    <w:name w:val="WW8Num14z0"/>
    <w:rsid w:val="0067163D"/>
    <w:rPr>
      <w:rFonts w:ascii="Times New Roman" w:hAnsi="Times New Roman" w:eastAsia="Times New Roman" w:cs="Times New Roman"/>
    </w:rPr>
  </w:style>
  <w:style w:type="numbering" w:styleId="WWNum1" w:customStyle="1">
    <w:name w:val="WWNum1"/>
    <w:basedOn w:val="Sinlista"/>
    <w:rsid w:val="0067163D"/>
    <w:pPr>
      <w:numPr>
        <w:numId w:val="15"/>
      </w:numPr>
    </w:pPr>
  </w:style>
  <w:style w:type="numbering" w:styleId="WWNum2" w:customStyle="1">
    <w:name w:val="WWNum2"/>
    <w:basedOn w:val="Sinlista"/>
    <w:rsid w:val="0067163D"/>
    <w:pPr>
      <w:numPr>
        <w:numId w:val="16"/>
      </w:numPr>
    </w:pPr>
  </w:style>
  <w:style w:type="numbering" w:styleId="WWNum3" w:customStyle="1">
    <w:name w:val="WWNum3"/>
    <w:basedOn w:val="Sinlista"/>
    <w:rsid w:val="0067163D"/>
    <w:pPr>
      <w:numPr>
        <w:numId w:val="17"/>
      </w:numPr>
    </w:pPr>
  </w:style>
  <w:style w:type="numbering" w:styleId="WWNum4" w:customStyle="1">
    <w:name w:val="WWNum4"/>
    <w:basedOn w:val="Sinlista"/>
    <w:rsid w:val="0067163D"/>
    <w:pPr>
      <w:numPr>
        <w:numId w:val="18"/>
      </w:numPr>
    </w:pPr>
  </w:style>
  <w:style w:type="numbering" w:styleId="WWNum5" w:customStyle="1">
    <w:name w:val="WWNum5"/>
    <w:basedOn w:val="Sinlista"/>
    <w:rsid w:val="0067163D"/>
    <w:pPr>
      <w:numPr>
        <w:numId w:val="19"/>
      </w:numPr>
    </w:pPr>
  </w:style>
  <w:style w:type="numbering" w:styleId="WWNum6" w:customStyle="1">
    <w:name w:val="WWNum6"/>
    <w:basedOn w:val="Sinlista"/>
    <w:rsid w:val="0067163D"/>
    <w:pPr>
      <w:numPr>
        <w:numId w:val="20"/>
      </w:numPr>
    </w:pPr>
  </w:style>
  <w:style w:type="numbering" w:styleId="WWNum7" w:customStyle="1">
    <w:name w:val="WWNum7"/>
    <w:basedOn w:val="Sinlista"/>
    <w:rsid w:val="0067163D"/>
    <w:pPr>
      <w:numPr>
        <w:numId w:val="21"/>
      </w:numPr>
    </w:pPr>
  </w:style>
  <w:style w:type="numbering" w:styleId="WWNum8" w:customStyle="1">
    <w:name w:val="WWNum8"/>
    <w:basedOn w:val="Sinlista"/>
    <w:rsid w:val="0067163D"/>
    <w:pPr>
      <w:numPr>
        <w:numId w:val="22"/>
      </w:numPr>
    </w:pPr>
  </w:style>
  <w:style w:type="numbering" w:styleId="WW8Num17" w:customStyle="1">
    <w:name w:val="WW8Num17"/>
    <w:basedOn w:val="Sinlista"/>
    <w:rsid w:val="0067163D"/>
    <w:pPr>
      <w:numPr>
        <w:numId w:val="23"/>
      </w:numPr>
    </w:pPr>
  </w:style>
  <w:style w:type="numbering" w:styleId="WW8Num5" w:customStyle="1">
    <w:name w:val="WW8Num5"/>
    <w:basedOn w:val="Sinlista"/>
    <w:rsid w:val="0067163D"/>
    <w:pPr>
      <w:numPr>
        <w:numId w:val="24"/>
      </w:numPr>
    </w:pPr>
  </w:style>
  <w:style w:type="numbering" w:styleId="WW8Num14" w:customStyle="1">
    <w:name w:val="WW8Num14"/>
    <w:basedOn w:val="Sinlista"/>
    <w:rsid w:val="0067163D"/>
    <w:pPr>
      <w:numPr>
        <w:numId w:val="25"/>
      </w:numPr>
    </w:pPr>
  </w:style>
  <w:style w:type="numbering" w:styleId="WW8Num16" w:customStyle="1">
    <w:name w:val="WW8Num16"/>
    <w:basedOn w:val="Sinlista"/>
    <w:rsid w:val="0067163D"/>
    <w:pPr>
      <w:numPr>
        <w:numId w:val="26"/>
      </w:numPr>
    </w:pPr>
  </w:style>
  <w:style w:type="numbering" w:styleId="WW8Num28" w:customStyle="1">
    <w:name w:val="WW8Num28"/>
    <w:basedOn w:val="Sinlista"/>
    <w:rsid w:val="0067163D"/>
    <w:pPr>
      <w:numPr>
        <w:numId w:val="27"/>
      </w:numPr>
    </w:pPr>
  </w:style>
  <w:style w:type="numbering" w:styleId="WW8Num7" w:customStyle="1">
    <w:name w:val="WW8Num7"/>
    <w:basedOn w:val="Sinlista"/>
    <w:rsid w:val="0067163D"/>
    <w:pPr>
      <w:numPr>
        <w:numId w:val="28"/>
      </w:numPr>
    </w:pPr>
  </w:style>
  <w:style w:type="numbering" w:styleId="WW8Num4" w:customStyle="1">
    <w:name w:val="WW8Num4"/>
    <w:basedOn w:val="Sinlista"/>
    <w:rsid w:val="0067163D"/>
    <w:pPr>
      <w:numPr>
        <w:numId w:val="29"/>
      </w:numPr>
    </w:pPr>
  </w:style>
  <w:style w:type="numbering" w:styleId="WW8Num13" w:customStyle="1">
    <w:name w:val="WW8Num13"/>
    <w:basedOn w:val="Sinlista"/>
    <w:rsid w:val="0067163D"/>
    <w:pPr>
      <w:numPr>
        <w:numId w:val="30"/>
      </w:numPr>
    </w:pPr>
  </w:style>
  <w:style w:type="paragraph" w:styleId="Pa4" w:customStyle="1">
    <w:name w:val="Pa4"/>
    <w:basedOn w:val="Default"/>
    <w:next w:val="Default"/>
    <w:uiPriority w:val="99"/>
    <w:rsid w:val="006A65F1"/>
    <w:pPr>
      <w:spacing w:line="221" w:lineRule="atLeast"/>
    </w:pPr>
    <w:rPr>
      <w:color w:val="auto"/>
    </w:rPr>
  </w:style>
  <w:style w:type="table" w:styleId="Tablaconcuadrcula1" w:customStyle="1">
    <w:name w:val="Tabla con cuadrícula1"/>
    <w:basedOn w:val="Tablanormal"/>
    <w:next w:val="Tablaconcuadrcula"/>
    <w:uiPriority w:val="59"/>
    <w:rsid w:val="004B51A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notaalfinal">
    <w:name w:val="endnote text"/>
    <w:basedOn w:val="Normal"/>
    <w:link w:val="TextonotaalfinalCar"/>
    <w:uiPriority w:val="99"/>
    <w:semiHidden/>
    <w:unhideWhenUsed/>
    <w:rsid w:val="00891E01"/>
    <w:pPr>
      <w:spacing w:after="0" w:line="240" w:lineRule="auto"/>
    </w:pPr>
    <w:rPr>
      <w:sz w:val="20"/>
      <w:szCs w:val="20"/>
    </w:rPr>
  </w:style>
  <w:style w:type="character" w:styleId="TextonotaalfinalCar" w:customStyle="1">
    <w:name w:val="Texto nota al final Car"/>
    <w:basedOn w:val="Fuentedeprrafopredeter"/>
    <w:link w:val="Textonotaalfinal"/>
    <w:uiPriority w:val="99"/>
    <w:semiHidden/>
    <w:rsid w:val="00891E01"/>
    <w:rPr>
      <w:sz w:val="20"/>
      <w:szCs w:val="20"/>
    </w:rPr>
  </w:style>
  <w:style w:type="character" w:styleId="Refdenotaalfinal">
    <w:name w:val="endnote reference"/>
    <w:basedOn w:val="Fuentedeprrafopredeter"/>
    <w:uiPriority w:val="99"/>
    <w:semiHidden/>
    <w:unhideWhenUsed/>
    <w:rsid w:val="00891E01"/>
    <w:rPr>
      <w:vertAlign w:val="superscript"/>
    </w:rPr>
  </w:style>
  <w:style w:type="paragraph" w:styleId="TOC21" w:customStyle="1">
    <w:name w:val="TOC 21"/>
    <w:basedOn w:val="Normal"/>
    <w:rsid w:val="00B445FE"/>
    <w:pPr>
      <w:widowControl w:val="0"/>
      <w:suppressAutoHyphens/>
      <w:spacing w:before="100" w:after="0" w:line="240" w:lineRule="auto"/>
      <w:ind w:left="794" w:hanging="328"/>
    </w:pPr>
    <w:rPr>
      <w:rFonts w:ascii="Calibri" w:hAnsi="Calibri" w:eastAsia="Calibri" w:cs="Times New Roman"/>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4725">
      <w:bodyDiv w:val="1"/>
      <w:marLeft w:val="0"/>
      <w:marRight w:val="0"/>
      <w:marTop w:val="0"/>
      <w:marBottom w:val="0"/>
      <w:divBdr>
        <w:top w:val="none" w:sz="0" w:space="0" w:color="auto"/>
        <w:left w:val="none" w:sz="0" w:space="0" w:color="auto"/>
        <w:bottom w:val="none" w:sz="0" w:space="0" w:color="auto"/>
        <w:right w:val="none" w:sz="0" w:space="0" w:color="auto"/>
      </w:divBdr>
    </w:div>
    <w:div w:id="33969278">
      <w:bodyDiv w:val="1"/>
      <w:marLeft w:val="0"/>
      <w:marRight w:val="0"/>
      <w:marTop w:val="0"/>
      <w:marBottom w:val="0"/>
      <w:divBdr>
        <w:top w:val="none" w:sz="0" w:space="0" w:color="auto"/>
        <w:left w:val="none" w:sz="0" w:space="0" w:color="auto"/>
        <w:bottom w:val="none" w:sz="0" w:space="0" w:color="auto"/>
        <w:right w:val="none" w:sz="0" w:space="0" w:color="auto"/>
      </w:divBdr>
    </w:div>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7598718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20812843">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30587405">
      <w:bodyDiv w:val="1"/>
      <w:marLeft w:val="0"/>
      <w:marRight w:val="0"/>
      <w:marTop w:val="0"/>
      <w:marBottom w:val="0"/>
      <w:divBdr>
        <w:top w:val="none" w:sz="0" w:space="0" w:color="auto"/>
        <w:left w:val="none" w:sz="0" w:space="0" w:color="auto"/>
        <w:bottom w:val="none" w:sz="0" w:space="0" w:color="auto"/>
        <w:right w:val="none" w:sz="0" w:space="0" w:color="auto"/>
      </w:divBdr>
    </w:div>
    <w:div w:id="456334604">
      <w:bodyDiv w:val="1"/>
      <w:marLeft w:val="0"/>
      <w:marRight w:val="0"/>
      <w:marTop w:val="0"/>
      <w:marBottom w:val="0"/>
      <w:divBdr>
        <w:top w:val="none" w:sz="0" w:space="0" w:color="auto"/>
        <w:left w:val="none" w:sz="0" w:space="0" w:color="auto"/>
        <w:bottom w:val="none" w:sz="0" w:space="0" w:color="auto"/>
        <w:right w:val="none" w:sz="0" w:space="0" w:color="auto"/>
      </w:divBdr>
    </w:div>
    <w:div w:id="474373618">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51119600">
      <w:bodyDiv w:val="1"/>
      <w:marLeft w:val="0"/>
      <w:marRight w:val="0"/>
      <w:marTop w:val="0"/>
      <w:marBottom w:val="0"/>
      <w:divBdr>
        <w:top w:val="none" w:sz="0" w:space="0" w:color="auto"/>
        <w:left w:val="none" w:sz="0" w:space="0" w:color="auto"/>
        <w:bottom w:val="none" w:sz="0" w:space="0" w:color="auto"/>
        <w:right w:val="none" w:sz="0" w:space="0" w:color="auto"/>
      </w:divBdr>
    </w:div>
    <w:div w:id="556480741">
      <w:bodyDiv w:val="1"/>
      <w:marLeft w:val="0"/>
      <w:marRight w:val="0"/>
      <w:marTop w:val="0"/>
      <w:marBottom w:val="0"/>
      <w:divBdr>
        <w:top w:val="none" w:sz="0" w:space="0" w:color="auto"/>
        <w:left w:val="none" w:sz="0" w:space="0" w:color="auto"/>
        <w:bottom w:val="none" w:sz="0" w:space="0" w:color="auto"/>
        <w:right w:val="none" w:sz="0" w:space="0" w:color="auto"/>
      </w:divBdr>
    </w:div>
    <w:div w:id="578487490">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6157251">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694186315">
      <w:bodyDiv w:val="1"/>
      <w:marLeft w:val="0"/>
      <w:marRight w:val="0"/>
      <w:marTop w:val="0"/>
      <w:marBottom w:val="0"/>
      <w:divBdr>
        <w:top w:val="none" w:sz="0" w:space="0" w:color="auto"/>
        <w:left w:val="none" w:sz="0" w:space="0" w:color="auto"/>
        <w:bottom w:val="none" w:sz="0" w:space="0" w:color="auto"/>
        <w:right w:val="none" w:sz="0" w:space="0" w:color="auto"/>
      </w:divBdr>
    </w:div>
    <w:div w:id="696855944">
      <w:bodyDiv w:val="1"/>
      <w:marLeft w:val="0"/>
      <w:marRight w:val="0"/>
      <w:marTop w:val="0"/>
      <w:marBottom w:val="0"/>
      <w:divBdr>
        <w:top w:val="none" w:sz="0" w:space="0" w:color="auto"/>
        <w:left w:val="none" w:sz="0" w:space="0" w:color="auto"/>
        <w:bottom w:val="none" w:sz="0" w:space="0" w:color="auto"/>
        <w:right w:val="none" w:sz="0" w:space="0" w:color="auto"/>
      </w:divBdr>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71122847">
      <w:bodyDiv w:val="1"/>
      <w:marLeft w:val="0"/>
      <w:marRight w:val="0"/>
      <w:marTop w:val="0"/>
      <w:marBottom w:val="0"/>
      <w:divBdr>
        <w:top w:val="none" w:sz="0" w:space="0" w:color="auto"/>
        <w:left w:val="none" w:sz="0" w:space="0" w:color="auto"/>
        <w:bottom w:val="none" w:sz="0" w:space="0" w:color="auto"/>
        <w:right w:val="none" w:sz="0" w:space="0" w:color="auto"/>
      </w:divBdr>
    </w:div>
    <w:div w:id="842092898">
      <w:bodyDiv w:val="1"/>
      <w:marLeft w:val="0"/>
      <w:marRight w:val="0"/>
      <w:marTop w:val="0"/>
      <w:marBottom w:val="0"/>
      <w:divBdr>
        <w:top w:val="none" w:sz="0" w:space="0" w:color="auto"/>
        <w:left w:val="none" w:sz="0" w:space="0" w:color="auto"/>
        <w:bottom w:val="none" w:sz="0" w:space="0" w:color="auto"/>
        <w:right w:val="none" w:sz="0" w:space="0" w:color="auto"/>
      </w:divBdr>
    </w:div>
    <w:div w:id="900753677">
      <w:bodyDiv w:val="1"/>
      <w:marLeft w:val="0"/>
      <w:marRight w:val="0"/>
      <w:marTop w:val="0"/>
      <w:marBottom w:val="0"/>
      <w:divBdr>
        <w:top w:val="none" w:sz="0" w:space="0" w:color="auto"/>
        <w:left w:val="none" w:sz="0" w:space="0" w:color="auto"/>
        <w:bottom w:val="none" w:sz="0" w:space="0" w:color="auto"/>
        <w:right w:val="none" w:sz="0" w:space="0" w:color="auto"/>
      </w:divBdr>
    </w:div>
    <w:div w:id="903026436">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22298701">
      <w:bodyDiv w:val="1"/>
      <w:marLeft w:val="0"/>
      <w:marRight w:val="0"/>
      <w:marTop w:val="0"/>
      <w:marBottom w:val="0"/>
      <w:divBdr>
        <w:top w:val="none" w:sz="0" w:space="0" w:color="auto"/>
        <w:left w:val="none" w:sz="0" w:space="0" w:color="auto"/>
        <w:bottom w:val="none" w:sz="0" w:space="0" w:color="auto"/>
        <w:right w:val="none" w:sz="0" w:space="0" w:color="auto"/>
      </w:divBdr>
    </w:div>
    <w:div w:id="958994675">
      <w:bodyDiv w:val="1"/>
      <w:marLeft w:val="0"/>
      <w:marRight w:val="0"/>
      <w:marTop w:val="0"/>
      <w:marBottom w:val="0"/>
      <w:divBdr>
        <w:top w:val="none" w:sz="0" w:space="0" w:color="auto"/>
        <w:left w:val="none" w:sz="0" w:space="0" w:color="auto"/>
        <w:bottom w:val="none" w:sz="0" w:space="0" w:color="auto"/>
        <w:right w:val="none" w:sz="0" w:space="0" w:color="auto"/>
      </w:divBdr>
    </w:div>
    <w:div w:id="1015381004">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59880262">
      <w:bodyDiv w:val="1"/>
      <w:marLeft w:val="0"/>
      <w:marRight w:val="0"/>
      <w:marTop w:val="0"/>
      <w:marBottom w:val="0"/>
      <w:divBdr>
        <w:top w:val="none" w:sz="0" w:space="0" w:color="auto"/>
        <w:left w:val="none" w:sz="0" w:space="0" w:color="auto"/>
        <w:bottom w:val="none" w:sz="0" w:space="0" w:color="auto"/>
        <w:right w:val="none" w:sz="0" w:space="0" w:color="auto"/>
      </w:divBdr>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196312285">
      <w:bodyDiv w:val="1"/>
      <w:marLeft w:val="0"/>
      <w:marRight w:val="0"/>
      <w:marTop w:val="0"/>
      <w:marBottom w:val="0"/>
      <w:divBdr>
        <w:top w:val="none" w:sz="0" w:space="0" w:color="auto"/>
        <w:left w:val="none" w:sz="0" w:space="0" w:color="auto"/>
        <w:bottom w:val="none" w:sz="0" w:space="0" w:color="auto"/>
        <w:right w:val="none" w:sz="0" w:space="0" w:color="auto"/>
      </w:divBdr>
    </w:div>
    <w:div w:id="1206141442">
      <w:bodyDiv w:val="1"/>
      <w:marLeft w:val="0"/>
      <w:marRight w:val="0"/>
      <w:marTop w:val="0"/>
      <w:marBottom w:val="0"/>
      <w:divBdr>
        <w:top w:val="none" w:sz="0" w:space="0" w:color="auto"/>
        <w:left w:val="none" w:sz="0" w:space="0" w:color="auto"/>
        <w:bottom w:val="none" w:sz="0" w:space="0" w:color="auto"/>
        <w:right w:val="none" w:sz="0" w:space="0" w:color="auto"/>
      </w:divBdr>
    </w:div>
    <w:div w:id="120802733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369256189">
      <w:bodyDiv w:val="1"/>
      <w:marLeft w:val="0"/>
      <w:marRight w:val="0"/>
      <w:marTop w:val="0"/>
      <w:marBottom w:val="0"/>
      <w:divBdr>
        <w:top w:val="none" w:sz="0" w:space="0" w:color="auto"/>
        <w:left w:val="none" w:sz="0" w:space="0" w:color="auto"/>
        <w:bottom w:val="none" w:sz="0" w:space="0" w:color="auto"/>
        <w:right w:val="none" w:sz="0" w:space="0" w:color="auto"/>
      </w:divBdr>
    </w:div>
    <w:div w:id="1374311530">
      <w:bodyDiv w:val="1"/>
      <w:marLeft w:val="0"/>
      <w:marRight w:val="0"/>
      <w:marTop w:val="0"/>
      <w:marBottom w:val="0"/>
      <w:divBdr>
        <w:top w:val="none" w:sz="0" w:space="0" w:color="auto"/>
        <w:left w:val="none" w:sz="0" w:space="0" w:color="auto"/>
        <w:bottom w:val="none" w:sz="0" w:space="0" w:color="auto"/>
        <w:right w:val="none" w:sz="0" w:space="0" w:color="auto"/>
      </w:divBdr>
    </w:div>
    <w:div w:id="1375084427">
      <w:bodyDiv w:val="1"/>
      <w:marLeft w:val="0"/>
      <w:marRight w:val="0"/>
      <w:marTop w:val="0"/>
      <w:marBottom w:val="0"/>
      <w:divBdr>
        <w:top w:val="none" w:sz="0" w:space="0" w:color="auto"/>
        <w:left w:val="none" w:sz="0" w:space="0" w:color="auto"/>
        <w:bottom w:val="none" w:sz="0" w:space="0" w:color="auto"/>
        <w:right w:val="none" w:sz="0" w:space="0" w:color="auto"/>
      </w:divBdr>
    </w:div>
    <w:div w:id="1405906358">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427729521">
      <w:bodyDiv w:val="1"/>
      <w:marLeft w:val="0"/>
      <w:marRight w:val="0"/>
      <w:marTop w:val="0"/>
      <w:marBottom w:val="0"/>
      <w:divBdr>
        <w:top w:val="none" w:sz="0" w:space="0" w:color="auto"/>
        <w:left w:val="none" w:sz="0" w:space="0" w:color="auto"/>
        <w:bottom w:val="none" w:sz="0" w:space="0" w:color="auto"/>
        <w:right w:val="none" w:sz="0" w:space="0" w:color="auto"/>
      </w:divBdr>
    </w:div>
    <w:div w:id="1438714060">
      <w:bodyDiv w:val="1"/>
      <w:marLeft w:val="0"/>
      <w:marRight w:val="0"/>
      <w:marTop w:val="0"/>
      <w:marBottom w:val="0"/>
      <w:divBdr>
        <w:top w:val="none" w:sz="0" w:space="0" w:color="auto"/>
        <w:left w:val="none" w:sz="0" w:space="0" w:color="auto"/>
        <w:bottom w:val="none" w:sz="0" w:space="0" w:color="auto"/>
        <w:right w:val="none" w:sz="0" w:space="0" w:color="auto"/>
      </w:divBdr>
    </w:div>
    <w:div w:id="1440098275">
      <w:bodyDiv w:val="1"/>
      <w:marLeft w:val="0"/>
      <w:marRight w:val="0"/>
      <w:marTop w:val="0"/>
      <w:marBottom w:val="0"/>
      <w:divBdr>
        <w:top w:val="none" w:sz="0" w:space="0" w:color="auto"/>
        <w:left w:val="none" w:sz="0" w:space="0" w:color="auto"/>
        <w:bottom w:val="none" w:sz="0" w:space="0" w:color="auto"/>
        <w:right w:val="none" w:sz="0" w:space="0" w:color="auto"/>
      </w:divBdr>
    </w:div>
    <w:div w:id="1499077394">
      <w:bodyDiv w:val="1"/>
      <w:marLeft w:val="0"/>
      <w:marRight w:val="0"/>
      <w:marTop w:val="0"/>
      <w:marBottom w:val="0"/>
      <w:divBdr>
        <w:top w:val="none" w:sz="0" w:space="0" w:color="auto"/>
        <w:left w:val="none" w:sz="0" w:space="0" w:color="auto"/>
        <w:bottom w:val="none" w:sz="0" w:space="0" w:color="auto"/>
        <w:right w:val="none" w:sz="0" w:space="0" w:color="auto"/>
      </w:divBdr>
    </w:div>
    <w:div w:id="1540707610">
      <w:bodyDiv w:val="1"/>
      <w:marLeft w:val="0"/>
      <w:marRight w:val="0"/>
      <w:marTop w:val="0"/>
      <w:marBottom w:val="0"/>
      <w:divBdr>
        <w:top w:val="none" w:sz="0" w:space="0" w:color="auto"/>
        <w:left w:val="none" w:sz="0" w:space="0" w:color="auto"/>
        <w:bottom w:val="none" w:sz="0" w:space="0" w:color="auto"/>
        <w:right w:val="none" w:sz="0" w:space="0" w:color="auto"/>
      </w:divBdr>
    </w:div>
    <w:div w:id="1566990006">
      <w:bodyDiv w:val="1"/>
      <w:marLeft w:val="0"/>
      <w:marRight w:val="0"/>
      <w:marTop w:val="0"/>
      <w:marBottom w:val="0"/>
      <w:divBdr>
        <w:top w:val="none" w:sz="0" w:space="0" w:color="auto"/>
        <w:left w:val="none" w:sz="0" w:space="0" w:color="auto"/>
        <w:bottom w:val="none" w:sz="0" w:space="0" w:color="auto"/>
        <w:right w:val="none" w:sz="0" w:space="0" w:color="auto"/>
      </w:divBdr>
    </w:div>
    <w:div w:id="1629118325">
      <w:bodyDiv w:val="1"/>
      <w:marLeft w:val="0"/>
      <w:marRight w:val="0"/>
      <w:marTop w:val="0"/>
      <w:marBottom w:val="0"/>
      <w:divBdr>
        <w:top w:val="none" w:sz="0" w:space="0" w:color="auto"/>
        <w:left w:val="none" w:sz="0" w:space="0" w:color="auto"/>
        <w:bottom w:val="none" w:sz="0" w:space="0" w:color="auto"/>
        <w:right w:val="none" w:sz="0" w:space="0" w:color="auto"/>
      </w:divBdr>
    </w:div>
    <w:div w:id="1644122189">
      <w:bodyDiv w:val="1"/>
      <w:marLeft w:val="0"/>
      <w:marRight w:val="0"/>
      <w:marTop w:val="0"/>
      <w:marBottom w:val="0"/>
      <w:divBdr>
        <w:top w:val="none" w:sz="0" w:space="0" w:color="auto"/>
        <w:left w:val="none" w:sz="0" w:space="0" w:color="auto"/>
        <w:bottom w:val="none" w:sz="0" w:space="0" w:color="auto"/>
        <w:right w:val="none" w:sz="0" w:space="0" w:color="auto"/>
      </w:divBdr>
    </w:div>
    <w:div w:id="1648127763">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46419270">
      <w:bodyDiv w:val="1"/>
      <w:marLeft w:val="0"/>
      <w:marRight w:val="0"/>
      <w:marTop w:val="0"/>
      <w:marBottom w:val="0"/>
      <w:divBdr>
        <w:top w:val="none" w:sz="0" w:space="0" w:color="auto"/>
        <w:left w:val="none" w:sz="0" w:space="0" w:color="auto"/>
        <w:bottom w:val="none" w:sz="0" w:space="0" w:color="auto"/>
        <w:right w:val="none" w:sz="0" w:space="0" w:color="auto"/>
      </w:divBdr>
    </w:div>
    <w:div w:id="1757707967">
      <w:bodyDiv w:val="1"/>
      <w:marLeft w:val="0"/>
      <w:marRight w:val="0"/>
      <w:marTop w:val="0"/>
      <w:marBottom w:val="0"/>
      <w:divBdr>
        <w:top w:val="none" w:sz="0" w:space="0" w:color="auto"/>
        <w:left w:val="none" w:sz="0" w:space="0" w:color="auto"/>
        <w:bottom w:val="none" w:sz="0" w:space="0" w:color="auto"/>
        <w:right w:val="none" w:sz="0" w:space="0" w:color="auto"/>
      </w:divBdr>
    </w:div>
    <w:div w:id="1787187913">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61774995">
      <w:bodyDiv w:val="1"/>
      <w:marLeft w:val="0"/>
      <w:marRight w:val="0"/>
      <w:marTop w:val="0"/>
      <w:marBottom w:val="0"/>
      <w:divBdr>
        <w:top w:val="none" w:sz="0" w:space="0" w:color="auto"/>
        <w:left w:val="none" w:sz="0" w:space="0" w:color="auto"/>
        <w:bottom w:val="none" w:sz="0" w:space="0" w:color="auto"/>
        <w:right w:val="none" w:sz="0" w:space="0" w:color="auto"/>
      </w:divBdr>
    </w:div>
    <w:div w:id="1881162526">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2125190">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40472520">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diagramData" Target="diagrams/data1.xml" Id="rId13" /><Relationship Type="http://schemas.openxmlformats.org/officeDocument/2006/relationships/footer" Target="footer2.xml" Id="rId18" /><Relationship Type="http://schemas.openxmlformats.org/officeDocument/2006/relationships/numbering" Target="numbering.xml" Id="rId3" /><Relationship Type="http://schemas.openxmlformats.org/officeDocument/2006/relationships/customXml" Target="../customXml/item3.xml" Id="rId21" /><Relationship Type="http://schemas.openxmlformats.org/officeDocument/2006/relationships/footnotes" Target="footnotes.xml" Id="rId7" /><Relationship Type="http://schemas.openxmlformats.org/officeDocument/2006/relationships/image" Target="media/image3.png" Id="rId12" /><Relationship Type="http://schemas.microsoft.com/office/2007/relationships/diagramDrawing" Target="diagrams/drawing1.xml" Id="rId17" /><Relationship Type="http://schemas.openxmlformats.org/officeDocument/2006/relationships/customXml" Target="../customXml/item2.xml" Id="rId2" /><Relationship Type="http://schemas.openxmlformats.org/officeDocument/2006/relationships/diagramColors" Target="diagrams/colors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diagramQuickStyle" Target="diagrams/quickStyle1.xml" Id="rId15" /><Relationship Type="http://schemas.openxmlformats.org/officeDocument/2006/relationships/customXml" Target="../customXml/item5.xml" Id="rId23" /><Relationship Type="http://schemas.openxmlformats.org/officeDocument/2006/relationships/header" Target="header1.xml" Id="rId10" /><Relationship Type="http://schemas.openxmlformats.org/officeDocument/2006/relationships/fontTable" Target="fontTable.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diagramLayout" Target="diagrams/layout1.xml" Id="rId14" /><Relationship Type="http://schemas.openxmlformats.org/officeDocument/2006/relationships/customXml" Target="../customXml/item4.xml" Id="rId22" /></Relationships>
</file>

<file path=word/_rels/header1.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t>
        <a:bodyPr/>
        <a:lstStyle/>
        <a:p>
          <a:endParaRPr lang="es-ES"/>
        </a:p>
      </dgm:t>
    </dgm:pt>
    <dgm:pt modelId="{00D9DF81-4C22-4B1A-9CBD-FEC01CB594FC}" type="pres">
      <dgm:prSet presAssocID="{B8CC080A-77D4-4F1D-A700-02C097DA01E5}" presName="arrow" presStyleLbl="bgShp" presStyleIdx="0" presStyleCnt="1" custScaleX="90899" custScaleY="100000" custLinFactNeighborX="5086" custLinFactNeighborY="6946"/>
      <dgm:spPr/>
      <dgm:t>
        <a:bodyPr/>
        <a:lstStyle/>
        <a:p>
          <a:endParaRPr lang="es-ES"/>
        </a:p>
      </dgm:t>
    </dgm:pt>
    <dgm:pt modelId="{E776780F-B839-4753-9356-77A872A8FBE5}" type="pres">
      <dgm:prSet presAssocID="{B8CC080A-77D4-4F1D-A700-02C097DA01E5}" presName="linearProcess" presStyleCnt="0"/>
      <dgm:spPr/>
      <dgm:t>
        <a:bodyPr/>
        <a:lstStyle/>
        <a:p>
          <a:endParaRPr lang="es-ES"/>
        </a:p>
      </dgm:t>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t>
        <a:bodyPr/>
        <a:lstStyle/>
        <a:p>
          <a:endParaRPr lang="es-ES"/>
        </a:p>
      </dgm:t>
    </dgm:pt>
    <dgm:pt modelId="{333DF384-250C-4570-A831-F855B2B25851}" type="pres">
      <dgm:prSet presAssocID="{1817AA67-6F8B-40D3-A6EE-F1B42D06A9CC}" presName="sibTrans" presStyleCnt="0"/>
      <dgm:spPr/>
      <dgm:t>
        <a:bodyPr/>
        <a:lstStyle/>
        <a:p>
          <a:endParaRPr lang="es-ES"/>
        </a:p>
      </dgm:t>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t>
        <a:bodyPr/>
        <a:lstStyle/>
        <a:p>
          <a:endParaRPr lang="es-ES"/>
        </a:p>
      </dgm:t>
    </dgm:pt>
    <dgm:pt modelId="{06967C27-CFBF-43E5-896A-236D5795A035}" type="pres">
      <dgm:prSet presAssocID="{E9D2D90D-DAB6-41E8-83EC-92B0728BCC28}" presName="sibTrans" presStyleCnt="0"/>
      <dgm:spPr/>
      <dgm:t>
        <a:bodyPr/>
        <a:lstStyle/>
        <a:p>
          <a:endParaRPr lang="es-ES"/>
        </a:p>
      </dgm:t>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t>
        <a:bodyPr/>
        <a:lstStyle/>
        <a:p>
          <a:endParaRPr lang="es-ES"/>
        </a:p>
      </dgm:t>
    </dgm:pt>
    <dgm:pt modelId="{4A29E6A0-B8E9-4D10-BF15-92814B4BF766}" type="pres">
      <dgm:prSet presAssocID="{EFF1D78C-4EDE-498A-BEB8-8236818DC53D}" presName="sibTrans" presStyleCnt="0"/>
      <dgm:spPr/>
      <dgm:t>
        <a:bodyPr/>
        <a:lstStyle/>
        <a:p>
          <a:endParaRPr lang="es-ES"/>
        </a:p>
      </dgm:t>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t>
        <a:bodyPr/>
        <a:lstStyle/>
        <a:p>
          <a:endParaRPr lang="es-ES"/>
        </a:p>
      </dgm:t>
    </dgm:pt>
    <dgm:pt modelId="{FF686D37-B000-4B4F-82A2-1F33E858A440}" type="pres">
      <dgm:prSet presAssocID="{2D5201F5-0C1A-4A94-844D-08FDBF4ACBB5}" presName="sibTrans" presStyleCnt="0"/>
      <dgm:spPr/>
      <dgm:t>
        <a:bodyPr/>
        <a:lstStyle/>
        <a:p>
          <a:endParaRPr lang="es-ES"/>
        </a:p>
      </dgm:t>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t>
        <a:bodyPr/>
        <a:lstStyle/>
        <a:p>
          <a:endParaRPr lang="es-ES"/>
        </a:p>
      </dgm:t>
    </dgm:pt>
  </dgm:ptLst>
  <dgm:cxnLst>
    <dgm:cxn modelId="{E8D66540-1ACF-4BF7-8541-0A2CA0C3987A}" type="presOf" srcId="{B8CC080A-77D4-4F1D-A700-02C097DA01E5}" destId="{50095A5A-B4F8-4B56-ABEC-D0BE84294D65}"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51A1B042-F0D9-4E27-A4D1-B8519EE1CD9D}" srcId="{B8CC080A-77D4-4F1D-A700-02C097DA01E5}" destId="{149516EA-9CC8-4047-A32D-E6E8556CB597}" srcOrd="2" destOrd="0" parTransId="{DDD6D85E-F70C-44D7-B064-D6BC8094A289}" sibTransId="{EFF1D78C-4EDE-498A-BEB8-8236818DC53D}"/>
    <dgm:cxn modelId="{2DB38938-84F8-48F6-A1BB-335BE403C299}" type="presOf" srcId="{0FD57CBC-C875-471B-8CE5-BD132B12EC93}" destId="{ACAC4105-013A-4718-8852-660AC224BFCD}"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981817EC-4009-48DE-A072-58C38C2A076C}" srcId="{B8CC080A-77D4-4F1D-A700-02C097DA01E5}" destId="{0FD57CBC-C875-471B-8CE5-BD132B12EC93}" srcOrd="3" destOrd="0" parTransId="{E908B53B-9E49-432D-B864-8F1926BC158E}" sibTransId="{2D5201F5-0C1A-4A94-844D-08FDBF4ACBB5}"/>
    <dgm:cxn modelId="{EA2C4D70-4F1B-47C6-8106-AE029D0B7ABB}" type="presOf" srcId="{D89F9E26-13E5-482E-B38D-E80C59379612}" destId="{A7D46A4D-92AB-4E25-979A-1A3C9B2AD4DF}" srcOrd="0" destOrd="0" presId="urn:microsoft.com/office/officeart/2005/8/layout/hProcess9"/>
    <dgm:cxn modelId="{5F4A2F1A-1AB4-4E0B-B5F5-EE1985DBCBDE}" srcId="{B8CC080A-77D4-4F1D-A700-02C097DA01E5}" destId="{19595699-F810-41A4-9981-1998814D73CA}" srcOrd="4" destOrd="0" parTransId="{98BC0072-EAA5-40D4-94BC-13A7F42177A6}" sibTransId="{D4190028-B267-4908-9410-4EC5DEBC3F68}"/>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lvl="0" algn="just" defTabSz="400050">
            <a:lnSpc>
              <a:spcPct val="90000"/>
            </a:lnSpc>
            <a:spcBef>
              <a:spcPct val="0"/>
            </a:spcBef>
            <a:spcAft>
              <a:spcPct val="35000"/>
            </a:spcAft>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9F2D7C-C5CF-4F36-84DB-01ADBD5A33FE}">
  <ds:schemaRefs>
    <ds:schemaRef ds:uri="http://schemas.openxmlformats.org/officeDocument/2006/bibliography"/>
  </ds:schemaRefs>
</ds:datastoreItem>
</file>

<file path=customXml/itemProps3.xml><?xml version="1.0" encoding="utf-8"?>
<ds:datastoreItem xmlns:ds="http://schemas.openxmlformats.org/officeDocument/2006/customXml" ds:itemID="{41AEE462-890F-44EF-8084-7766722A08B7}"/>
</file>

<file path=customXml/itemProps4.xml><?xml version="1.0" encoding="utf-8"?>
<ds:datastoreItem xmlns:ds="http://schemas.openxmlformats.org/officeDocument/2006/customXml" ds:itemID="{D6B90EBC-5388-4424-99FA-19B0D01D2FF2}"/>
</file>

<file path=customXml/itemProps5.xml><?xml version="1.0" encoding="utf-8"?>
<ds:datastoreItem xmlns:ds="http://schemas.openxmlformats.org/officeDocument/2006/customXml" ds:itemID="{90763F6F-9AF4-491C-AFDE-B3F4A09680B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PROGRAMACIÓN DEL MÓDULO PROFESIONAL                      INFRAESTRUCTURAS Y DESARROLLO DEL MANTENIMIENTO PROGRAMACIÓN DEL MÓDULO PROFESIONAL                      INFRAESTRUCTURAS Y DESARROLLO DEL MANTENIMIENTO ELECTRÓNICO</dc:title>
  <dc:subject/>
  <dc:creator>Fernando Plaza Plaza.</dc:creator>
  <keywords/>
  <dc:description/>
  <lastModifiedBy>JESUS FELIPE PEREZ CABALLERO</lastModifiedBy>
  <revision>233</revision>
  <lastPrinted>2025-10-19T17:28:00.0000000Z</lastPrinted>
  <dcterms:created xsi:type="dcterms:W3CDTF">2024-11-27T10:53:00.0000000Z</dcterms:created>
  <dcterms:modified xsi:type="dcterms:W3CDTF">2025-10-20T06:44:14.2470294Z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